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F1C6A" w14:textId="28932F28" w:rsidR="00C95E42" w:rsidRPr="00C95E42" w:rsidRDefault="00C95E42" w:rsidP="00C95E42">
      <w:pPr>
        <w:jc w:val="center"/>
        <w:rPr>
          <w:rFonts w:ascii="Times New Roman" w:hAnsi="Times New Roman" w:cs="Times New Roman"/>
          <w:color w:val="000000"/>
          <w:sz w:val="48"/>
          <w:szCs w:val="48"/>
        </w:rPr>
      </w:pPr>
      <w:r w:rsidRPr="00C95E42">
        <w:rPr>
          <w:rFonts w:ascii="Times New Roman" w:hAnsi="Times New Roman" w:cs="Times New Roman"/>
          <w:color w:val="000000"/>
          <w:sz w:val="48"/>
          <w:szCs w:val="48"/>
        </w:rPr>
        <w:t>Huynh Tan Thinh</w:t>
      </w:r>
    </w:p>
    <w:p w14:paraId="31774C62" w14:textId="382A37E9" w:rsidR="00C95E42" w:rsidRPr="007F126A" w:rsidRDefault="00C95E42" w:rsidP="00C95E42">
      <w:pPr>
        <w:jc w:val="center"/>
        <w:rPr>
          <w:rFonts w:ascii="Times New Roman" w:hAnsi="Times New Roman" w:cs="Times New Roman"/>
          <w:color w:val="000000"/>
          <w:sz w:val="21"/>
          <w:szCs w:val="21"/>
        </w:rPr>
      </w:pPr>
      <w:r w:rsidRPr="007F126A">
        <w:rPr>
          <w:rFonts w:ascii="Times New Roman" w:hAnsi="Times New Roman" w:cs="Times New Roman"/>
          <w:color w:val="000000"/>
          <w:sz w:val="21"/>
          <w:szCs w:val="21"/>
        </w:rPr>
        <w:t>Software Engineer</w:t>
      </w:r>
    </w:p>
    <w:p w14:paraId="233BE119" w14:textId="69C4ACEE" w:rsidR="00C95E42" w:rsidRDefault="00C95E42" w:rsidP="00C95E42">
      <w:pPr>
        <w:jc w:val="center"/>
        <w:rPr>
          <w:rFonts w:ascii="Times New Roman" w:eastAsia="Times New Roman" w:hAnsi="Times New Roman" w:cs="Times New Roman"/>
          <w:color w:val="000000"/>
          <w:kern w:val="0"/>
          <w:sz w:val="20"/>
          <w:szCs w:val="20"/>
          <w14:ligatures w14:val="none"/>
        </w:rPr>
      </w:pPr>
      <w:r w:rsidRPr="00C95E42">
        <w:rPr>
          <w:rFonts w:ascii="Times New Roman" w:eastAsia="Times New Roman" w:hAnsi="Times New Roman" w:cs="Times New Roman"/>
          <w:color w:val="000000"/>
          <w:kern w:val="0"/>
          <w:sz w:val="20"/>
          <w:szCs w:val="20"/>
          <w14:ligatures w14:val="none"/>
        </w:rPr>
        <w:t xml:space="preserve">(+84) 977 393 641 </w:t>
      </w:r>
      <w:r>
        <w:rPr>
          <w:rFonts w:ascii="Cambria" w:eastAsia="Times New Roman" w:hAnsi="Cambria" w:cs="Apple Color Emoji"/>
          <w:color w:val="000000"/>
          <w:kern w:val="0"/>
          <w:sz w:val="21"/>
          <w:szCs w:val="21"/>
          <w14:ligatures w14:val="none"/>
        </w:rPr>
        <w:t>|</w:t>
      </w:r>
      <w:r w:rsidRPr="00C95E42">
        <w:rPr>
          <w:rFonts w:ascii="Arial" w:eastAsia="Times New Roman" w:hAnsi="Arial" w:cs="Arial"/>
          <w:color w:val="000000"/>
          <w:kern w:val="0"/>
          <w:sz w:val="21"/>
          <w:szCs w:val="21"/>
          <w14:ligatures w14:val="none"/>
        </w:rPr>
        <w:t xml:space="preserve"> </w:t>
      </w:r>
      <w:r w:rsidRPr="00C95E42">
        <w:rPr>
          <w:rFonts w:ascii="Times New Roman" w:eastAsia="Times New Roman" w:hAnsi="Times New Roman" w:cs="Times New Roman"/>
          <w:color w:val="000000"/>
          <w:kern w:val="0"/>
          <w:sz w:val="20"/>
          <w:szCs w:val="20"/>
          <w14:ligatures w14:val="none"/>
        </w:rPr>
        <w:t>htthinh1999@gmail.com</w:t>
      </w:r>
      <w:r w:rsidRPr="003C533B">
        <w:rPr>
          <w:rFonts w:ascii="Times New Roman" w:eastAsia="Times New Roman" w:hAnsi="Times New Roman" w:cs="Times New Roman"/>
          <w:color w:val="000000"/>
          <w:kern w:val="0"/>
          <w:sz w:val="20"/>
          <w:szCs w:val="20"/>
          <w14:ligatures w14:val="none"/>
        </w:rPr>
        <w:t xml:space="preserve"> </w:t>
      </w:r>
      <w:r w:rsidR="003C533B">
        <w:rPr>
          <w:rFonts w:ascii="Cambria" w:eastAsia="Times New Roman" w:hAnsi="Cambria" w:cs="Apple Color Emoji"/>
          <w:color w:val="000000"/>
          <w:kern w:val="0"/>
          <w:sz w:val="21"/>
          <w:szCs w:val="21"/>
          <w14:ligatures w14:val="none"/>
        </w:rPr>
        <w:t>|</w:t>
      </w:r>
      <w:r w:rsidR="003C533B" w:rsidRPr="003C533B">
        <w:rPr>
          <w:rFonts w:ascii="Times New Roman" w:eastAsia="Times New Roman" w:hAnsi="Times New Roman" w:cs="Times New Roman"/>
          <w:color w:val="000000"/>
          <w:kern w:val="0"/>
          <w:sz w:val="21"/>
          <w:szCs w:val="21"/>
          <w14:ligatures w14:val="none"/>
        </w:rPr>
        <w:t xml:space="preserve"> </w:t>
      </w:r>
      <w:r w:rsidR="003C533B">
        <w:rPr>
          <w:rFonts w:ascii="Times New Roman" w:eastAsia="Times New Roman" w:hAnsi="Times New Roman" w:cs="Times New Roman"/>
          <w:color w:val="000000"/>
          <w:kern w:val="0"/>
          <w:sz w:val="20"/>
          <w:szCs w:val="20"/>
          <w14:ligatures w14:val="none"/>
        </w:rPr>
        <w:t>info.keycodemon.org</w:t>
      </w:r>
      <w:r w:rsidR="003C533B" w:rsidRPr="003C533B">
        <w:rPr>
          <w:rFonts w:ascii="Times New Roman" w:eastAsia="Times New Roman" w:hAnsi="Times New Roman" w:cs="Times New Roman"/>
          <w:color w:val="000000"/>
          <w:kern w:val="0"/>
          <w:sz w:val="21"/>
          <w:szCs w:val="21"/>
          <w14:ligatures w14:val="none"/>
        </w:rPr>
        <w:t xml:space="preserve"> </w:t>
      </w:r>
      <w:r w:rsidR="003C533B">
        <w:rPr>
          <w:rFonts w:ascii="Cambria" w:eastAsia="Times New Roman" w:hAnsi="Cambria" w:cs="Apple Color Emoji"/>
          <w:color w:val="000000"/>
          <w:kern w:val="0"/>
          <w:sz w:val="21"/>
          <w:szCs w:val="21"/>
          <w14:ligatures w14:val="none"/>
        </w:rPr>
        <w:t>|</w:t>
      </w:r>
      <w:r w:rsidRPr="003C533B">
        <w:rPr>
          <w:rFonts w:ascii="Times New Roman" w:eastAsia="Times New Roman" w:hAnsi="Times New Roman" w:cs="Times New Roman"/>
          <w:color w:val="000000"/>
          <w:kern w:val="0"/>
          <w:sz w:val="21"/>
          <w:szCs w:val="21"/>
          <w14:ligatures w14:val="none"/>
        </w:rPr>
        <w:t xml:space="preserve"> </w:t>
      </w:r>
      <w:r w:rsidRPr="00C95E42">
        <w:rPr>
          <w:rFonts w:ascii="Times New Roman" w:eastAsia="Times New Roman" w:hAnsi="Times New Roman" w:cs="Times New Roman"/>
          <w:color w:val="000000"/>
          <w:kern w:val="0"/>
          <w:sz w:val="20"/>
          <w:szCs w:val="20"/>
          <w14:ligatures w14:val="none"/>
        </w:rPr>
        <w:t>Nha Trang</w:t>
      </w:r>
      <w:r w:rsidR="00EE51AD">
        <w:rPr>
          <w:rFonts w:ascii="Times New Roman" w:eastAsia="Times New Roman" w:hAnsi="Times New Roman" w:cs="Times New Roman"/>
          <w:color w:val="000000"/>
          <w:kern w:val="0"/>
          <w:sz w:val="20"/>
          <w:szCs w:val="20"/>
          <w14:ligatures w14:val="none"/>
        </w:rPr>
        <w:t xml:space="preserve"> – Ho Chi Minh</w:t>
      </w:r>
    </w:p>
    <w:p w14:paraId="076CE545" w14:textId="77777777" w:rsidR="00C95E42" w:rsidRDefault="00C95E42" w:rsidP="00C95E42">
      <w:pPr>
        <w:jc w:val="center"/>
        <w:rPr>
          <w:rFonts w:ascii="Times New Roman" w:eastAsia="Times New Roman" w:hAnsi="Times New Roman" w:cs="Times New Roman"/>
          <w:color w:val="000000"/>
          <w:kern w:val="0"/>
          <w:sz w:val="20"/>
          <w:szCs w:val="20"/>
          <w14:ligatures w14:val="none"/>
        </w:rPr>
      </w:pPr>
    </w:p>
    <w:p w14:paraId="755288A9" w14:textId="573A9081" w:rsidR="00D56E7D" w:rsidRDefault="00ED0087" w:rsidP="00D56E7D">
      <w:pPr>
        <w:pStyle w:val="Heading3"/>
        <w:pBdr>
          <w:bottom w:val="single" w:sz="6" w:space="1" w:color="auto"/>
        </w:pBdr>
        <w:rPr>
          <w:rFonts w:ascii="Times New Roman" w:eastAsiaTheme="minorHAnsi" w:hAnsi="Times New Roman" w:cs="Times New Roman"/>
          <w:b/>
          <w:bCs/>
          <w:color w:val="000000" w:themeColor="text1"/>
          <w:sz w:val="24"/>
          <w:szCs w:val="24"/>
        </w:rPr>
      </w:pPr>
      <w:r w:rsidRPr="00D56E7D">
        <w:rPr>
          <w:rFonts w:ascii="Times New Roman" w:eastAsiaTheme="minorHAnsi" w:hAnsi="Times New Roman" w:cs="Times New Roman"/>
          <w:b/>
          <w:bCs/>
          <w:color w:val="000000" w:themeColor="text1"/>
          <w:sz w:val="24"/>
          <w:szCs w:val="24"/>
        </w:rPr>
        <w:t>EDUCATION</w:t>
      </w:r>
    </w:p>
    <w:p w14:paraId="20BF4C46" w14:textId="3C8C22D5" w:rsidR="00D56E7D" w:rsidRDefault="00CE2BA4" w:rsidP="00592E4D">
      <w:pPr>
        <w:pStyle w:val="Heading3"/>
        <w:tabs>
          <w:tab w:val="right" w:pos="9356"/>
        </w:tabs>
        <w:spacing w:line="276" w:lineRule="auto"/>
        <w:rPr>
          <w:rFonts w:ascii="Times New Roman" w:eastAsia="Times New Roman" w:hAnsi="Times New Roman" w:cs="Times New Roman"/>
          <w:color w:val="000000"/>
          <w:kern w:val="0"/>
          <w:sz w:val="20"/>
          <w:szCs w:val="20"/>
          <w14:ligatures w14:val="none"/>
        </w:rPr>
      </w:pPr>
      <w:r w:rsidRPr="00CE2BA4">
        <w:rPr>
          <w:rFonts w:ascii="Times New Roman" w:eastAsia="Times New Roman" w:hAnsi="Times New Roman" w:cs="Times New Roman"/>
          <w:b/>
          <w:bCs/>
          <w:color w:val="000000"/>
          <w:kern w:val="0"/>
          <w:sz w:val="20"/>
          <w:szCs w:val="20"/>
          <w14:ligatures w14:val="none"/>
        </w:rPr>
        <w:t>TELECOMMUNICATION UNIVERSITY</w:t>
      </w:r>
      <w:r>
        <w:rPr>
          <w:rFonts w:ascii="Times New Roman" w:eastAsia="Times New Roman" w:hAnsi="Times New Roman" w:cs="Times New Roman"/>
          <w:color w:val="000000"/>
          <w:kern w:val="0"/>
          <w:sz w:val="20"/>
          <w:szCs w:val="20"/>
          <w14:ligatures w14:val="none"/>
        </w:rPr>
        <w:t xml:space="preserve"> </w:t>
      </w:r>
      <w:r w:rsidR="00410FE9">
        <w:rPr>
          <w:rFonts w:ascii="Times New Roman" w:eastAsia="Times New Roman" w:hAnsi="Times New Roman" w:cs="Times New Roman"/>
          <w:color w:val="000000"/>
          <w:kern w:val="0"/>
          <w:sz w:val="20"/>
          <w:szCs w:val="20"/>
          <w14:ligatures w14:val="none"/>
        </w:rPr>
        <w:tab/>
      </w:r>
      <w:r w:rsidR="00D56E7D" w:rsidRPr="00641FC5">
        <w:rPr>
          <w:rFonts w:ascii="Times New Roman" w:eastAsia="Times New Roman" w:hAnsi="Times New Roman" w:cs="Times New Roman"/>
          <w:b/>
          <w:bCs/>
          <w:color w:val="000000"/>
          <w:kern w:val="0"/>
          <w:sz w:val="20"/>
          <w:szCs w:val="20"/>
          <w14:ligatures w14:val="none"/>
        </w:rPr>
        <w:t xml:space="preserve">Oct 2017 </w:t>
      </w:r>
      <w:r w:rsidR="00E25B0C" w:rsidRPr="00641FC5">
        <w:rPr>
          <w:rFonts w:ascii="Times New Roman" w:eastAsia="Times New Roman" w:hAnsi="Times New Roman" w:cs="Times New Roman"/>
          <w:b/>
          <w:bCs/>
          <w:color w:val="000000"/>
          <w:kern w:val="0"/>
          <w:sz w:val="20"/>
          <w:szCs w:val="20"/>
          <w14:ligatures w14:val="none"/>
        </w:rPr>
        <w:t>–</w:t>
      </w:r>
      <w:r w:rsidR="00D56E7D" w:rsidRPr="00641FC5">
        <w:rPr>
          <w:rFonts w:ascii="Times New Roman" w:eastAsia="Times New Roman" w:hAnsi="Times New Roman" w:cs="Times New Roman"/>
          <w:b/>
          <w:bCs/>
          <w:color w:val="000000"/>
          <w:kern w:val="0"/>
          <w:sz w:val="20"/>
          <w:szCs w:val="20"/>
          <w14:ligatures w14:val="none"/>
        </w:rPr>
        <w:t xml:space="preserve"> May 2021</w:t>
      </w:r>
    </w:p>
    <w:p w14:paraId="2EFDB0F0" w14:textId="5579BC88" w:rsidR="00D56E7D" w:rsidRDefault="00D56E7D" w:rsidP="00592E4D">
      <w:pPr>
        <w:pStyle w:val="Heading3"/>
        <w:spacing w:line="276" w:lineRule="auto"/>
        <w:rPr>
          <w:rFonts w:ascii="Times New Roman" w:eastAsia="Times New Roman" w:hAnsi="Times New Roman" w:cs="Times New Roman"/>
          <w:color w:val="000000"/>
          <w:kern w:val="0"/>
          <w:sz w:val="20"/>
          <w:szCs w:val="20"/>
          <w14:ligatures w14:val="none"/>
        </w:rPr>
      </w:pPr>
      <w:r w:rsidRPr="00D56E7D">
        <w:rPr>
          <w:rFonts w:ascii="Times New Roman" w:eastAsia="Times New Roman" w:hAnsi="Times New Roman" w:cs="Times New Roman"/>
          <w:color w:val="000000"/>
          <w:kern w:val="0"/>
          <w:sz w:val="20"/>
          <w:szCs w:val="20"/>
          <w14:ligatures w14:val="none"/>
        </w:rPr>
        <w:t>Major: Software Engineering</w:t>
      </w:r>
      <w:r>
        <w:rPr>
          <w:rFonts w:ascii="Times New Roman" w:eastAsia="Times New Roman" w:hAnsi="Times New Roman" w:cs="Times New Roman"/>
          <w:color w:val="000000"/>
          <w:kern w:val="0"/>
          <w:sz w:val="20"/>
          <w:szCs w:val="20"/>
          <w14:ligatures w14:val="none"/>
        </w:rPr>
        <w:t>.</w:t>
      </w:r>
    </w:p>
    <w:p w14:paraId="5612F966" w14:textId="77777777" w:rsidR="00FF5397" w:rsidRDefault="00D56E7D" w:rsidP="00592E4D">
      <w:pPr>
        <w:pStyle w:val="Heading3"/>
        <w:spacing w:line="276" w:lineRule="auto"/>
        <w:rPr>
          <w:rFonts w:ascii="Times New Roman" w:eastAsia="Times New Roman" w:hAnsi="Times New Roman" w:cs="Times New Roman"/>
          <w:color w:val="000000"/>
          <w:kern w:val="0"/>
          <w:sz w:val="20"/>
          <w:szCs w:val="20"/>
          <w14:ligatures w14:val="none"/>
        </w:rPr>
      </w:pPr>
      <w:r w:rsidRPr="00D56E7D">
        <w:rPr>
          <w:rFonts w:ascii="Times New Roman" w:eastAsia="Times New Roman" w:hAnsi="Times New Roman" w:cs="Times New Roman"/>
          <w:color w:val="000000"/>
          <w:kern w:val="0"/>
          <w:sz w:val="20"/>
          <w:szCs w:val="20"/>
          <w14:ligatures w14:val="none"/>
        </w:rPr>
        <w:t>GPA: 3.6/4</w:t>
      </w:r>
      <w:r w:rsidR="00FF5397">
        <w:rPr>
          <w:rFonts w:ascii="Times New Roman" w:eastAsia="Times New Roman" w:hAnsi="Times New Roman" w:cs="Times New Roman"/>
          <w:color w:val="000000"/>
          <w:kern w:val="0"/>
          <w:sz w:val="20"/>
          <w:szCs w:val="20"/>
          <w14:ligatures w14:val="none"/>
        </w:rPr>
        <w:t>.</w:t>
      </w:r>
    </w:p>
    <w:p w14:paraId="7F72FAC2" w14:textId="790ACE0C" w:rsidR="00FF5397" w:rsidRDefault="00AE73BF" w:rsidP="00FF5397">
      <w:pPr>
        <w:pStyle w:val="Heading3"/>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pict w14:anchorId="2E8FA004">
          <v:rect id="_x0000_i1030" alt="" style="width:468pt;height:.05pt;mso-width-percent:0;mso-height-percent:0;mso-width-percent:0;mso-height-percent:0" o:hralign="center" o:hrstd="t" o:hr="t" fillcolor="#a0a0a0" stroked="f"/>
        </w:pict>
      </w:r>
    </w:p>
    <w:p w14:paraId="1603737A" w14:textId="6482B7A6" w:rsidR="00A42926" w:rsidRDefault="00A42926" w:rsidP="00A42926">
      <w:pPr>
        <w:pStyle w:val="Heading3"/>
        <w:pBdr>
          <w:bottom w:val="single" w:sz="6" w:space="1" w:color="auto"/>
        </w:pBdr>
        <w:rPr>
          <w:rFonts w:ascii="Times New Roman" w:eastAsiaTheme="minorHAnsi" w:hAnsi="Times New Roman" w:cs="Times New Roman"/>
          <w:b/>
          <w:bCs/>
          <w:color w:val="000000" w:themeColor="text1"/>
          <w:sz w:val="24"/>
          <w:szCs w:val="24"/>
        </w:rPr>
      </w:pPr>
      <w:r>
        <w:rPr>
          <w:rFonts w:ascii="Times New Roman" w:eastAsiaTheme="minorHAnsi" w:hAnsi="Times New Roman" w:cs="Times New Roman"/>
          <w:b/>
          <w:bCs/>
          <w:color w:val="000000" w:themeColor="text1"/>
          <w:sz w:val="24"/>
          <w:szCs w:val="24"/>
        </w:rPr>
        <w:t>SKILLS</w:t>
      </w:r>
    </w:p>
    <w:p w14:paraId="20640528" w14:textId="77777777" w:rsidR="00085456" w:rsidRPr="00085456" w:rsidRDefault="00085456" w:rsidP="00085456"/>
    <w:tbl>
      <w:tblPr>
        <w:tblStyle w:val="TableGrid"/>
        <w:tblW w:w="0" w:type="auto"/>
        <w:tblLook w:val="04A0" w:firstRow="1" w:lastRow="0" w:firstColumn="1" w:lastColumn="0" w:noHBand="0" w:noVBand="1"/>
      </w:tblPr>
      <w:tblGrid>
        <w:gridCol w:w="1367"/>
        <w:gridCol w:w="2597"/>
        <w:gridCol w:w="5386"/>
      </w:tblGrid>
      <w:tr w:rsidR="00752F03" w14:paraId="69DED61A" w14:textId="47E2430D" w:rsidTr="00752F03">
        <w:tc>
          <w:tcPr>
            <w:tcW w:w="1367" w:type="dxa"/>
          </w:tcPr>
          <w:p w14:paraId="0379CC64" w14:textId="79B3D9C1" w:rsidR="00752F03" w:rsidRPr="00860FD7" w:rsidRDefault="00752F03" w:rsidP="00752F03">
            <w:pPr>
              <w:spacing w:before="120" w:line="360" w:lineRule="auto"/>
              <w:rPr>
                <w:rFonts w:ascii="Times New Roman" w:hAnsi="Times New Roman" w:cs="Times New Roman"/>
                <w:b/>
                <w:bCs/>
                <w:sz w:val="21"/>
                <w:szCs w:val="21"/>
              </w:rPr>
            </w:pPr>
            <w:r>
              <w:rPr>
                <w:rFonts w:ascii="Times New Roman" w:hAnsi="Times New Roman" w:cs="Times New Roman"/>
                <w:b/>
                <w:bCs/>
                <w:sz w:val="21"/>
                <w:szCs w:val="21"/>
              </w:rPr>
              <w:t>Languages</w:t>
            </w:r>
          </w:p>
        </w:tc>
        <w:tc>
          <w:tcPr>
            <w:tcW w:w="2597" w:type="dxa"/>
          </w:tcPr>
          <w:p w14:paraId="72A2C7FB" w14:textId="11CFF3A0" w:rsidR="00752F03" w:rsidRDefault="00752F03" w:rsidP="00752F03">
            <w:pPr>
              <w:spacing w:before="120" w:line="360" w:lineRule="auto"/>
              <w:rPr>
                <w:rFonts w:ascii="Times New Roman" w:hAnsi="Times New Roman" w:cs="Times New Roman"/>
                <w:b/>
                <w:bCs/>
                <w:sz w:val="21"/>
                <w:szCs w:val="21"/>
              </w:rPr>
            </w:pPr>
            <w:r w:rsidRPr="007055B5">
              <w:rPr>
                <w:rFonts w:ascii="Times New Roman" w:hAnsi="Times New Roman" w:cs="Times New Roman"/>
                <w:sz w:val="20"/>
                <w:szCs w:val="20"/>
              </w:rPr>
              <w:t>█ █ █ █ █ █ █ ░ ░ ░</w:t>
            </w:r>
          </w:p>
        </w:tc>
        <w:tc>
          <w:tcPr>
            <w:tcW w:w="5386" w:type="dxa"/>
          </w:tcPr>
          <w:p w14:paraId="4E333399" w14:textId="2CECCB05" w:rsidR="00752F03" w:rsidRPr="00752F03" w:rsidRDefault="00752F03" w:rsidP="009B0D28">
            <w:pPr>
              <w:pStyle w:val="ListParagraph"/>
              <w:numPr>
                <w:ilvl w:val="0"/>
                <w:numId w:val="9"/>
              </w:numPr>
              <w:spacing w:before="120" w:line="360" w:lineRule="auto"/>
              <w:ind w:left="181" w:hanging="181"/>
              <w:rPr>
                <w:rFonts w:ascii="Times New Roman" w:hAnsi="Times New Roman" w:cs="Times New Roman"/>
                <w:sz w:val="20"/>
                <w:szCs w:val="20"/>
              </w:rPr>
            </w:pPr>
            <w:r w:rsidRPr="00752F03">
              <w:rPr>
                <w:rFonts w:ascii="Times New Roman" w:hAnsi="Times New Roman" w:cs="Times New Roman"/>
                <w:sz w:val="20"/>
                <w:szCs w:val="20"/>
              </w:rPr>
              <w:t>English</w:t>
            </w:r>
          </w:p>
        </w:tc>
      </w:tr>
      <w:tr w:rsidR="00AB15CE" w14:paraId="26C4D5A9" w14:textId="77777777" w:rsidTr="00752F03">
        <w:tc>
          <w:tcPr>
            <w:tcW w:w="1367" w:type="dxa"/>
          </w:tcPr>
          <w:p w14:paraId="67AC3A2C" w14:textId="126BD0F0" w:rsidR="00AB15CE" w:rsidRDefault="00AB15CE" w:rsidP="00752F03">
            <w:pPr>
              <w:spacing w:before="120" w:line="360" w:lineRule="auto"/>
              <w:rPr>
                <w:rFonts w:ascii="Times New Roman" w:hAnsi="Times New Roman" w:cs="Times New Roman"/>
                <w:b/>
                <w:bCs/>
                <w:sz w:val="21"/>
                <w:szCs w:val="21"/>
              </w:rPr>
            </w:pPr>
            <w:r>
              <w:rPr>
                <w:rFonts w:ascii="Times New Roman" w:hAnsi="Times New Roman" w:cs="Times New Roman"/>
                <w:b/>
                <w:bCs/>
                <w:sz w:val="21"/>
                <w:szCs w:val="21"/>
              </w:rPr>
              <w:t>Frontend</w:t>
            </w:r>
          </w:p>
        </w:tc>
        <w:tc>
          <w:tcPr>
            <w:tcW w:w="2597" w:type="dxa"/>
          </w:tcPr>
          <w:p w14:paraId="55409222" w14:textId="35AC981D" w:rsidR="00AB15CE" w:rsidRPr="007055B5" w:rsidRDefault="00AB15CE" w:rsidP="00752F03">
            <w:pPr>
              <w:spacing w:before="120" w:line="360" w:lineRule="auto"/>
              <w:rPr>
                <w:rFonts w:ascii="Times New Roman" w:hAnsi="Times New Roman" w:cs="Times New Roman"/>
                <w:sz w:val="20"/>
                <w:szCs w:val="20"/>
              </w:rPr>
            </w:pPr>
            <w:r w:rsidRPr="007055B5">
              <w:rPr>
                <w:rFonts w:ascii="Times New Roman" w:hAnsi="Times New Roman" w:cs="Times New Roman"/>
                <w:sz w:val="20"/>
                <w:szCs w:val="20"/>
              </w:rPr>
              <w:t xml:space="preserve">█ █ █ █ █ </w:t>
            </w:r>
            <w:r w:rsidR="00B76EEF" w:rsidRPr="007055B5">
              <w:rPr>
                <w:rFonts w:ascii="Times New Roman" w:hAnsi="Times New Roman" w:cs="Times New Roman"/>
                <w:sz w:val="20"/>
                <w:szCs w:val="20"/>
              </w:rPr>
              <w:t>░</w:t>
            </w:r>
            <w:r w:rsidRPr="007055B5">
              <w:rPr>
                <w:rFonts w:ascii="Times New Roman" w:hAnsi="Times New Roman" w:cs="Times New Roman"/>
                <w:sz w:val="20"/>
                <w:szCs w:val="20"/>
              </w:rPr>
              <w:t xml:space="preserve"> </w:t>
            </w:r>
            <w:r w:rsidR="00B76EEF" w:rsidRPr="007055B5">
              <w:rPr>
                <w:rFonts w:ascii="Times New Roman" w:hAnsi="Times New Roman" w:cs="Times New Roman"/>
                <w:sz w:val="20"/>
                <w:szCs w:val="20"/>
              </w:rPr>
              <w:t>░</w:t>
            </w:r>
            <w:r w:rsidRPr="007055B5">
              <w:rPr>
                <w:rFonts w:ascii="Times New Roman" w:hAnsi="Times New Roman" w:cs="Times New Roman"/>
                <w:sz w:val="20"/>
                <w:szCs w:val="20"/>
              </w:rPr>
              <w:t xml:space="preserve"> ░ ░ ░</w:t>
            </w:r>
          </w:p>
        </w:tc>
        <w:tc>
          <w:tcPr>
            <w:tcW w:w="5386" w:type="dxa"/>
          </w:tcPr>
          <w:p w14:paraId="4AF36748" w14:textId="6CEDDE9C" w:rsidR="00AB15CE" w:rsidRDefault="00B76EEF" w:rsidP="00172CD6">
            <w:pPr>
              <w:pStyle w:val="ListParagraph"/>
              <w:numPr>
                <w:ilvl w:val="0"/>
                <w:numId w:val="7"/>
              </w:numPr>
              <w:spacing w:before="120" w:line="360" w:lineRule="auto"/>
              <w:ind w:left="181" w:hanging="181"/>
              <w:rPr>
                <w:rFonts w:ascii="Times New Roman" w:hAnsi="Times New Roman" w:cs="Times New Roman"/>
                <w:sz w:val="20"/>
                <w:szCs w:val="20"/>
              </w:rPr>
            </w:pPr>
            <w:r>
              <w:rPr>
                <w:rFonts w:ascii="Times New Roman" w:hAnsi="Times New Roman" w:cs="Times New Roman"/>
                <w:sz w:val="20"/>
                <w:szCs w:val="20"/>
              </w:rPr>
              <w:t>HTML, CSS, JS, JQuery</w:t>
            </w:r>
          </w:p>
          <w:p w14:paraId="29330EA0" w14:textId="5F343EB3" w:rsidR="00B76EEF" w:rsidRDefault="00B76EEF" w:rsidP="00172CD6">
            <w:pPr>
              <w:pStyle w:val="ListParagraph"/>
              <w:numPr>
                <w:ilvl w:val="0"/>
                <w:numId w:val="7"/>
              </w:numPr>
              <w:spacing w:before="120" w:line="360" w:lineRule="auto"/>
              <w:ind w:left="181" w:hanging="181"/>
              <w:rPr>
                <w:rFonts w:ascii="Times New Roman" w:hAnsi="Times New Roman" w:cs="Times New Roman"/>
                <w:sz w:val="20"/>
                <w:szCs w:val="20"/>
              </w:rPr>
            </w:pPr>
            <w:r>
              <w:rPr>
                <w:rFonts w:ascii="Times New Roman" w:hAnsi="Times New Roman" w:cs="Times New Roman"/>
                <w:sz w:val="20"/>
                <w:szCs w:val="20"/>
              </w:rPr>
              <w:t>Bootstrap 4</w:t>
            </w:r>
          </w:p>
        </w:tc>
      </w:tr>
      <w:tr w:rsidR="00752F03" w14:paraId="043815F4" w14:textId="1D4F4150" w:rsidTr="00752F03">
        <w:tc>
          <w:tcPr>
            <w:tcW w:w="1367" w:type="dxa"/>
          </w:tcPr>
          <w:p w14:paraId="24C88F45" w14:textId="3476FF75" w:rsidR="00752F03" w:rsidRDefault="00285774" w:rsidP="00752F03">
            <w:pPr>
              <w:spacing w:before="120" w:line="360" w:lineRule="auto"/>
              <w:rPr>
                <w:rFonts w:ascii="Times New Roman" w:hAnsi="Times New Roman" w:cs="Times New Roman"/>
                <w:b/>
                <w:bCs/>
                <w:sz w:val="21"/>
                <w:szCs w:val="21"/>
              </w:rPr>
            </w:pPr>
            <w:r>
              <w:rPr>
                <w:rFonts w:ascii="Times New Roman" w:hAnsi="Times New Roman" w:cs="Times New Roman"/>
                <w:b/>
                <w:bCs/>
                <w:sz w:val="21"/>
                <w:szCs w:val="21"/>
              </w:rPr>
              <w:t>Backend</w:t>
            </w:r>
          </w:p>
        </w:tc>
        <w:tc>
          <w:tcPr>
            <w:tcW w:w="2597" w:type="dxa"/>
          </w:tcPr>
          <w:p w14:paraId="3D2D0C27" w14:textId="0ACA4E2F" w:rsidR="00752F03" w:rsidRDefault="00C23978" w:rsidP="00752F03">
            <w:pPr>
              <w:spacing w:before="120" w:line="360" w:lineRule="auto"/>
              <w:rPr>
                <w:rFonts w:ascii="Times New Roman" w:hAnsi="Times New Roman" w:cs="Times New Roman"/>
                <w:b/>
                <w:bCs/>
                <w:sz w:val="21"/>
                <w:szCs w:val="21"/>
              </w:rPr>
            </w:pPr>
            <w:r w:rsidRPr="007055B5">
              <w:rPr>
                <w:rFonts w:ascii="Times New Roman" w:hAnsi="Times New Roman" w:cs="Times New Roman"/>
                <w:sz w:val="20"/>
                <w:szCs w:val="20"/>
              </w:rPr>
              <w:t xml:space="preserve">█ █ █ █ █ █ █ </w:t>
            </w:r>
            <w:r w:rsidR="00255F7B" w:rsidRPr="007055B5">
              <w:rPr>
                <w:rFonts w:ascii="Times New Roman" w:hAnsi="Times New Roman" w:cs="Times New Roman"/>
                <w:sz w:val="20"/>
                <w:szCs w:val="20"/>
              </w:rPr>
              <w:t>█</w:t>
            </w:r>
            <w:r w:rsidRPr="007055B5">
              <w:rPr>
                <w:rFonts w:ascii="Times New Roman" w:hAnsi="Times New Roman" w:cs="Times New Roman"/>
                <w:sz w:val="20"/>
                <w:szCs w:val="20"/>
              </w:rPr>
              <w:t xml:space="preserve"> ░ ░</w:t>
            </w:r>
          </w:p>
        </w:tc>
        <w:tc>
          <w:tcPr>
            <w:tcW w:w="5386" w:type="dxa"/>
          </w:tcPr>
          <w:p w14:paraId="0EDDE124" w14:textId="035DED23" w:rsidR="00926A8A" w:rsidRPr="00AD59DB" w:rsidRDefault="00926A8A" w:rsidP="00172CD6">
            <w:pPr>
              <w:pStyle w:val="ListParagraph"/>
              <w:numPr>
                <w:ilvl w:val="0"/>
                <w:numId w:val="7"/>
              </w:numPr>
              <w:spacing w:before="120" w:line="360" w:lineRule="auto"/>
              <w:ind w:left="181" w:hanging="181"/>
              <w:rPr>
                <w:rFonts w:ascii="Times New Roman" w:hAnsi="Times New Roman" w:cs="Times New Roman"/>
                <w:b/>
                <w:bCs/>
                <w:sz w:val="21"/>
                <w:szCs w:val="21"/>
              </w:rPr>
            </w:pPr>
            <w:r>
              <w:rPr>
                <w:rFonts w:ascii="Times New Roman" w:hAnsi="Times New Roman" w:cs="Times New Roman"/>
                <w:sz w:val="20"/>
                <w:szCs w:val="20"/>
              </w:rPr>
              <w:t>C#</w:t>
            </w:r>
            <w:r w:rsidR="00172CD6">
              <w:rPr>
                <w:rFonts w:ascii="Times New Roman" w:hAnsi="Times New Roman" w:cs="Times New Roman"/>
                <w:sz w:val="20"/>
                <w:szCs w:val="20"/>
              </w:rPr>
              <w:t xml:space="preserve">, </w:t>
            </w:r>
            <w:r w:rsidRPr="00172CD6">
              <w:rPr>
                <w:rFonts w:ascii="Times New Roman" w:hAnsi="Times New Roman" w:cs="Times New Roman"/>
                <w:sz w:val="21"/>
                <w:szCs w:val="21"/>
              </w:rPr>
              <w:t xml:space="preserve">.NET </w:t>
            </w:r>
            <w:r w:rsidR="003D65E4" w:rsidRPr="00172CD6">
              <w:rPr>
                <w:rFonts w:ascii="Times New Roman" w:hAnsi="Times New Roman" w:cs="Times New Roman"/>
                <w:sz w:val="21"/>
                <w:szCs w:val="21"/>
              </w:rPr>
              <w:t xml:space="preserve">Core 3.1, .NET </w:t>
            </w:r>
            <w:r w:rsidRPr="00172CD6">
              <w:rPr>
                <w:rFonts w:ascii="Times New Roman" w:hAnsi="Times New Roman" w:cs="Times New Roman"/>
                <w:sz w:val="21"/>
                <w:szCs w:val="21"/>
              </w:rPr>
              <w:t>6</w:t>
            </w:r>
          </w:p>
          <w:p w14:paraId="5D819B19" w14:textId="46A8231B" w:rsidR="00AD59DB" w:rsidRPr="00172CD6" w:rsidRDefault="00AD59DB" w:rsidP="00172CD6">
            <w:pPr>
              <w:pStyle w:val="ListParagraph"/>
              <w:numPr>
                <w:ilvl w:val="0"/>
                <w:numId w:val="7"/>
              </w:numPr>
              <w:spacing w:before="120" w:line="360" w:lineRule="auto"/>
              <w:ind w:left="181" w:hanging="181"/>
              <w:rPr>
                <w:rFonts w:ascii="Times New Roman" w:hAnsi="Times New Roman" w:cs="Times New Roman"/>
                <w:b/>
                <w:bCs/>
                <w:sz w:val="21"/>
                <w:szCs w:val="21"/>
              </w:rPr>
            </w:pPr>
            <w:r>
              <w:rPr>
                <w:rFonts w:ascii="Times New Roman" w:hAnsi="Times New Roman" w:cs="Times New Roman"/>
                <w:sz w:val="20"/>
                <w:szCs w:val="20"/>
              </w:rPr>
              <w:t>Node.</w:t>
            </w:r>
            <w:r w:rsidR="004B6806">
              <w:rPr>
                <w:rFonts w:ascii="Times New Roman" w:hAnsi="Times New Roman" w:cs="Times New Roman"/>
                <w:sz w:val="20"/>
                <w:szCs w:val="20"/>
              </w:rPr>
              <w:t>js</w:t>
            </w:r>
            <w:r>
              <w:rPr>
                <w:rFonts w:ascii="Times New Roman" w:hAnsi="Times New Roman" w:cs="Times New Roman"/>
                <w:sz w:val="20"/>
                <w:szCs w:val="20"/>
              </w:rPr>
              <w:t>, Strapi, NestJS</w:t>
            </w:r>
          </w:p>
          <w:p w14:paraId="71E08A48" w14:textId="77777777" w:rsidR="00172CD6" w:rsidRDefault="00172CD6" w:rsidP="00172CD6">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MySQL, MongoDB</w:t>
            </w:r>
          </w:p>
          <w:p w14:paraId="63DDD8AF" w14:textId="00C159C2" w:rsidR="000473BC" w:rsidRDefault="000473BC" w:rsidP="00172CD6">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RabbitMQ</w:t>
            </w:r>
          </w:p>
          <w:p w14:paraId="04894D8B" w14:textId="02EBB9C2" w:rsidR="00172CD6" w:rsidRPr="00172CD6" w:rsidRDefault="00172CD6" w:rsidP="00172CD6">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GitHub</w:t>
            </w:r>
          </w:p>
        </w:tc>
      </w:tr>
      <w:tr w:rsidR="00752F03" w14:paraId="37764735" w14:textId="227078CF" w:rsidTr="00752F03">
        <w:tc>
          <w:tcPr>
            <w:tcW w:w="1367" w:type="dxa"/>
          </w:tcPr>
          <w:p w14:paraId="76AEE6B0" w14:textId="22D3BF39" w:rsidR="00752F03" w:rsidRDefault="00285774" w:rsidP="00752F03">
            <w:pPr>
              <w:spacing w:before="120" w:line="360" w:lineRule="auto"/>
              <w:rPr>
                <w:rFonts w:ascii="Times New Roman" w:hAnsi="Times New Roman" w:cs="Times New Roman"/>
                <w:b/>
                <w:bCs/>
                <w:sz w:val="21"/>
                <w:szCs w:val="21"/>
              </w:rPr>
            </w:pPr>
            <w:r>
              <w:rPr>
                <w:rFonts w:ascii="Times New Roman" w:hAnsi="Times New Roman" w:cs="Times New Roman"/>
                <w:b/>
                <w:bCs/>
                <w:sz w:val="21"/>
                <w:szCs w:val="21"/>
              </w:rPr>
              <w:t>DevOps</w:t>
            </w:r>
          </w:p>
        </w:tc>
        <w:tc>
          <w:tcPr>
            <w:tcW w:w="2597" w:type="dxa"/>
          </w:tcPr>
          <w:p w14:paraId="2ED4DEDB" w14:textId="6CE4EC74" w:rsidR="00752F03" w:rsidRDefault="00C23978" w:rsidP="00752F03">
            <w:pPr>
              <w:spacing w:before="120" w:line="360" w:lineRule="auto"/>
              <w:rPr>
                <w:rFonts w:ascii="Times New Roman" w:hAnsi="Times New Roman" w:cs="Times New Roman"/>
                <w:b/>
                <w:bCs/>
                <w:sz w:val="21"/>
                <w:szCs w:val="21"/>
              </w:rPr>
            </w:pPr>
            <w:r w:rsidRPr="007055B5">
              <w:rPr>
                <w:rFonts w:ascii="Times New Roman" w:hAnsi="Times New Roman" w:cs="Times New Roman"/>
                <w:sz w:val="20"/>
                <w:szCs w:val="20"/>
              </w:rPr>
              <w:t xml:space="preserve">█ █ █ █ █ █ </w:t>
            </w:r>
            <w:r w:rsidR="00255F7B" w:rsidRPr="007055B5">
              <w:rPr>
                <w:rFonts w:ascii="Times New Roman" w:hAnsi="Times New Roman" w:cs="Times New Roman"/>
                <w:sz w:val="20"/>
                <w:szCs w:val="20"/>
              </w:rPr>
              <w:t>█</w:t>
            </w:r>
            <w:r w:rsidRPr="007055B5">
              <w:rPr>
                <w:rFonts w:ascii="Times New Roman" w:hAnsi="Times New Roman" w:cs="Times New Roman"/>
                <w:sz w:val="20"/>
                <w:szCs w:val="20"/>
              </w:rPr>
              <w:t xml:space="preserve"> </w:t>
            </w:r>
            <w:r w:rsidR="00B270A3" w:rsidRPr="007055B5">
              <w:rPr>
                <w:rFonts w:ascii="Times New Roman" w:hAnsi="Times New Roman" w:cs="Times New Roman"/>
                <w:sz w:val="20"/>
                <w:szCs w:val="20"/>
              </w:rPr>
              <w:t>█</w:t>
            </w:r>
            <w:r w:rsidRPr="007055B5">
              <w:rPr>
                <w:rFonts w:ascii="Times New Roman" w:hAnsi="Times New Roman" w:cs="Times New Roman"/>
                <w:sz w:val="20"/>
                <w:szCs w:val="20"/>
              </w:rPr>
              <w:t xml:space="preserve"> ░ ░</w:t>
            </w:r>
          </w:p>
        </w:tc>
        <w:tc>
          <w:tcPr>
            <w:tcW w:w="5386" w:type="dxa"/>
          </w:tcPr>
          <w:p w14:paraId="58C89A1A" w14:textId="13E654F1" w:rsidR="00BC5E5F" w:rsidRDefault="00EF41BA" w:rsidP="009B0D28">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 xml:space="preserve">Docker, Helm, </w:t>
            </w:r>
            <w:r w:rsidR="00BC5E5F">
              <w:rPr>
                <w:rFonts w:ascii="Times New Roman" w:hAnsi="Times New Roman" w:cs="Times New Roman"/>
                <w:sz w:val="21"/>
                <w:szCs w:val="21"/>
              </w:rPr>
              <w:t>Kubernetes</w:t>
            </w:r>
          </w:p>
          <w:p w14:paraId="78F7264A" w14:textId="35DC201C" w:rsidR="00752F03" w:rsidRDefault="00172CD6" w:rsidP="009B0D28">
            <w:pPr>
              <w:pStyle w:val="ListParagraph"/>
              <w:numPr>
                <w:ilvl w:val="0"/>
                <w:numId w:val="7"/>
              </w:numPr>
              <w:spacing w:before="120" w:line="360" w:lineRule="auto"/>
              <w:ind w:left="181" w:hanging="181"/>
              <w:rPr>
                <w:rFonts w:ascii="Times New Roman" w:hAnsi="Times New Roman" w:cs="Times New Roman"/>
                <w:sz w:val="21"/>
                <w:szCs w:val="21"/>
              </w:rPr>
            </w:pPr>
            <w:r w:rsidRPr="00172CD6">
              <w:rPr>
                <w:rFonts w:ascii="Times New Roman" w:hAnsi="Times New Roman" w:cs="Times New Roman"/>
                <w:sz w:val="21"/>
                <w:szCs w:val="21"/>
              </w:rPr>
              <w:t>Terraform</w:t>
            </w:r>
          </w:p>
          <w:p w14:paraId="15624851" w14:textId="4A8CAA96" w:rsidR="00583B52" w:rsidRDefault="00BC5E5F" w:rsidP="00583B52">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CI/CD</w:t>
            </w:r>
          </w:p>
          <w:p w14:paraId="6FC490BE" w14:textId="5B834E56" w:rsidR="00583B52" w:rsidRPr="00583B52" w:rsidRDefault="00583B52" w:rsidP="00583B52">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FluxCD</w:t>
            </w:r>
          </w:p>
          <w:p w14:paraId="6CEC491F" w14:textId="0EDE2F26" w:rsidR="00172CD6" w:rsidRDefault="00172CD6" w:rsidP="009B0D28">
            <w:pPr>
              <w:pStyle w:val="ListParagraph"/>
              <w:numPr>
                <w:ilvl w:val="0"/>
                <w:numId w:val="7"/>
              </w:numPr>
              <w:spacing w:before="120" w:line="360" w:lineRule="auto"/>
              <w:ind w:left="181" w:hanging="181"/>
              <w:rPr>
                <w:rFonts w:ascii="Times New Roman" w:hAnsi="Times New Roman" w:cs="Times New Roman"/>
                <w:sz w:val="21"/>
                <w:szCs w:val="21"/>
              </w:rPr>
            </w:pPr>
            <w:r w:rsidRPr="00172CD6">
              <w:rPr>
                <w:rFonts w:ascii="Times New Roman" w:hAnsi="Times New Roman" w:cs="Times New Roman"/>
                <w:sz w:val="21"/>
                <w:szCs w:val="21"/>
              </w:rPr>
              <w:t>G</w:t>
            </w:r>
            <w:r>
              <w:rPr>
                <w:rFonts w:ascii="Times New Roman" w:hAnsi="Times New Roman" w:cs="Times New Roman"/>
                <w:sz w:val="21"/>
                <w:szCs w:val="21"/>
              </w:rPr>
              <w:t xml:space="preserve">oogle Cloud Platform: GKE, Cloud Run, Cloud Function, Pub/Sub, </w:t>
            </w:r>
            <w:r w:rsidR="000473BC">
              <w:rPr>
                <w:rFonts w:ascii="Times New Roman" w:hAnsi="Times New Roman" w:cs="Times New Roman"/>
                <w:sz w:val="21"/>
                <w:szCs w:val="21"/>
              </w:rPr>
              <w:t>Cloud Storage</w:t>
            </w:r>
          </w:p>
          <w:p w14:paraId="4FD7503A" w14:textId="0E872C4A" w:rsidR="00744721" w:rsidRPr="00172CD6" w:rsidRDefault="00172CD6" w:rsidP="008374C4">
            <w:pPr>
              <w:pStyle w:val="ListParagraph"/>
              <w:numPr>
                <w:ilvl w:val="0"/>
                <w:numId w:val="7"/>
              </w:numPr>
              <w:spacing w:before="120" w:line="360" w:lineRule="auto"/>
              <w:ind w:left="181" w:hanging="181"/>
              <w:rPr>
                <w:rFonts w:ascii="Times New Roman" w:hAnsi="Times New Roman" w:cs="Times New Roman"/>
                <w:sz w:val="21"/>
                <w:szCs w:val="21"/>
              </w:rPr>
            </w:pPr>
            <w:r>
              <w:rPr>
                <w:rFonts w:ascii="Times New Roman" w:hAnsi="Times New Roman" w:cs="Times New Roman"/>
                <w:sz w:val="21"/>
                <w:szCs w:val="21"/>
              </w:rPr>
              <w:t>Amazon Web Service: EKS, ECS, Lambda Function, ECR</w:t>
            </w:r>
            <w:r w:rsidR="000473BC">
              <w:rPr>
                <w:rFonts w:ascii="Times New Roman" w:hAnsi="Times New Roman" w:cs="Times New Roman"/>
                <w:sz w:val="21"/>
                <w:szCs w:val="21"/>
              </w:rPr>
              <w:t>, S</w:t>
            </w:r>
            <w:r w:rsidR="00C34EBB">
              <w:rPr>
                <w:rFonts w:ascii="Times New Roman" w:hAnsi="Times New Roman" w:cs="Times New Roman"/>
                <w:sz w:val="21"/>
                <w:szCs w:val="21"/>
              </w:rPr>
              <w:t>3</w:t>
            </w:r>
          </w:p>
        </w:tc>
      </w:tr>
    </w:tbl>
    <w:p w14:paraId="734E4A98" w14:textId="77777777" w:rsidR="00A42926" w:rsidRPr="00A42926" w:rsidRDefault="00A42926" w:rsidP="00A42926"/>
    <w:p w14:paraId="38176D07" w14:textId="05CC579D" w:rsidR="00A42926" w:rsidRPr="00A42926" w:rsidRDefault="00AE73BF" w:rsidP="00A42926">
      <w:pPr>
        <w:pStyle w:val="Heading3"/>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w:lastRenderedPageBreak/>
        <w:pict w14:anchorId="3C137C04">
          <v:rect id="_x0000_i1029" alt="" style="width:468pt;height:.05pt;mso-width-percent:0;mso-height-percent:0;mso-width-percent:0;mso-height-percent:0" o:hralign="center" o:hrstd="t" o:hr="t" fillcolor="#a0a0a0" stroked="f"/>
        </w:pict>
      </w:r>
    </w:p>
    <w:p w14:paraId="1438F848" w14:textId="54F0E1E8" w:rsidR="00C95E42" w:rsidRDefault="00FF5397" w:rsidP="00FF5397">
      <w:pPr>
        <w:pStyle w:val="Heading3"/>
        <w:pBdr>
          <w:bottom w:val="single" w:sz="6" w:space="1" w:color="auto"/>
        </w:pBdr>
        <w:rPr>
          <w:rFonts w:ascii="Times New Roman" w:hAnsi="Times New Roman" w:cs="Times New Roman"/>
          <w:b/>
          <w:bCs/>
          <w:color w:val="000000"/>
          <w:kern w:val="0"/>
          <w:sz w:val="24"/>
          <w:szCs w:val="24"/>
          <w:lang w:val="en-US"/>
        </w:rPr>
      </w:pPr>
      <w:r w:rsidRPr="00FF5397">
        <w:rPr>
          <w:rFonts w:ascii="Times New Roman" w:hAnsi="Times New Roman" w:cs="Times New Roman"/>
          <w:b/>
          <w:bCs/>
          <w:color w:val="000000"/>
          <w:kern w:val="0"/>
          <w:sz w:val="24"/>
          <w:szCs w:val="24"/>
          <w:lang w:val="en-US"/>
        </w:rPr>
        <w:t>WORK EXPERIENCE</w:t>
      </w:r>
    </w:p>
    <w:p w14:paraId="7C25DDDD" w14:textId="3AEE50EA" w:rsidR="000D1C83" w:rsidRDefault="00A67F97" w:rsidP="000D1C83">
      <w:pPr>
        <w:pStyle w:val="Heading3"/>
        <w:tabs>
          <w:tab w:val="right" w:pos="9356"/>
        </w:tabs>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1"/>
          <w:szCs w:val="21"/>
          <w14:ligatures w14:val="none"/>
        </w:rPr>
        <w:t>INFODATION VIET</w:t>
      </w:r>
      <w:r w:rsidR="00094A2D">
        <w:rPr>
          <w:rFonts w:ascii="Times New Roman" w:eastAsia="Times New Roman" w:hAnsi="Times New Roman" w:cs="Times New Roman"/>
          <w:b/>
          <w:bCs/>
          <w:color w:val="000000"/>
          <w:kern w:val="0"/>
          <w:sz w:val="21"/>
          <w:szCs w:val="21"/>
          <w14:ligatures w14:val="none"/>
        </w:rPr>
        <w:t xml:space="preserve"> </w:t>
      </w:r>
      <w:r>
        <w:rPr>
          <w:rFonts w:ascii="Times New Roman" w:eastAsia="Times New Roman" w:hAnsi="Times New Roman" w:cs="Times New Roman"/>
          <w:b/>
          <w:bCs/>
          <w:color w:val="000000"/>
          <w:kern w:val="0"/>
          <w:sz w:val="21"/>
          <w:szCs w:val="21"/>
          <w14:ligatures w14:val="none"/>
        </w:rPr>
        <w:t>NA</w:t>
      </w:r>
      <w:r w:rsidR="00094A2D">
        <w:rPr>
          <w:rFonts w:ascii="Times New Roman" w:eastAsia="Times New Roman" w:hAnsi="Times New Roman" w:cs="Times New Roman"/>
          <w:b/>
          <w:bCs/>
          <w:color w:val="000000"/>
          <w:kern w:val="0"/>
          <w:sz w:val="21"/>
          <w:szCs w:val="21"/>
          <w14:ligatures w14:val="none"/>
        </w:rPr>
        <w:t>M</w:t>
      </w:r>
      <w:r w:rsidR="000D1C83">
        <w:rPr>
          <w:rFonts w:ascii="Times New Roman" w:eastAsia="Times New Roman" w:hAnsi="Times New Roman" w:cs="Times New Roman"/>
          <w:color w:val="000000"/>
          <w:kern w:val="0"/>
          <w:sz w:val="20"/>
          <w:szCs w:val="20"/>
          <w14:ligatures w14:val="none"/>
        </w:rPr>
        <w:tab/>
      </w:r>
      <w:r w:rsidR="000D1C83" w:rsidRPr="00952E67">
        <w:rPr>
          <w:rFonts w:ascii="Times New Roman" w:eastAsia="Times New Roman" w:hAnsi="Times New Roman" w:cs="Times New Roman"/>
          <w:b/>
          <w:bCs/>
          <w:color w:val="000000"/>
          <w:kern w:val="0"/>
          <w:sz w:val="20"/>
          <w:szCs w:val="20"/>
          <w14:ligatures w14:val="none"/>
        </w:rPr>
        <w:t xml:space="preserve">May 2021 – </w:t>
      </w:r>
      <w:r w:rsidR="00EB58CA" w:rsidRPr="00952E67">
        <w:rPr>
          <w:rFonts w:ascii="Times New Roman" w:eastAsia="Times New Roman" w:hAnsi="Times New Roman" w:cs="Times New Roman"/>
          <w:b/>
          <w:bCs/>
          <w:color w:val="000000"/>
          <w:kern w:val="0"/>
          <w:sz w:val="20"/>
          <w:szCs w:val="20"/>
          <w14:ligatures w14:val="none"/>
        </w:rPr>
        <w:t>Present</w:t>
      </w:r>
    </w:p>
    <w:p w14:paraId="495C1EED" w14:textId="771E9028" w:rsidR="00094A2D" w:rsidRPr="00094A2D" w:rsidRDefault="00094A2D" w:rsidP="00094A2D">
      <w:r w:rsidRPr="00AD4187">
        <w:rPr>
          <w:rFonts w:ascii="Times New Roman" w:hAnsi="Times New Roman" w:cs="Times New Roman"/>
          <w:color w:val="000000"/>
          <w:kern w:val="0"/>
          <w:sz w:val="21"/>
          <w:szCs w:val="21"/>
          <w:lang w:val="en-US"/>
        </w:rPr>
        <w:t>Software Engineer</w:t>
      </w:r>
      <w:r w:rsidR="00365E36" w:rsidRPr="00AD4187">
        <w:rPr>
          <w:rFonts w:ascii="Times New Roman" w:hAnsi="Times New Roman" w:cs="Times New Roman"/>
          <w:color w:val="000000"/>
          <w:kern w:val="0"/>
          <w:sz w:val="21"/>
          <w:szCs w:val="21"/>
          <w:lang w:val="en-US"/>
        </w:rPr>
        <w:t xml:space="preserve"> – Viet Nam</w:t>
      </w:r>
      <w:r w:rsidR="00365E36">
        <w:rPr>
          <w:rFonts w:ascii="Times New Roman" w:hAnsi="Times New Roman" w:cs="Times New Roman"/>
          <w:b/>
          <w:bCs/>
          <w:color w:val="000000"/>
          <w:kern w:val="0"/>
          <w:sz w:val="21"/>
          <w:szCs w:val="21"/>
          <w:lang w:val="en-US"/>
        </w:rPr>
        <w:t xml:space="preserve"> (May 2021 – Present</w:t>
      </w:r>
      <w:r w:rsidR="00EB58CA">
        <w:rPr>
          <w:rFonts w:ascii="Times New Roman" w:hAnsi="Times New Roman" w:cs="Times New Roman"/>
          <w:b/>
          <w:bCs/>
          <w:color w:val="000000"/>
          <w:kern w:val="0"/>
          <w:sz w:val="21"/>
          <w:szCs w:val="21"/>
          <w:lang w:val="en-US"/>
        </w:rPr>
        <w:t>)</w:t>
      </w:r>
    </w:p>
    <w:p w14:paraId="53BD6A09" w14:textId="13954729" w:rsidR="000D1C83" w:rsidRPr="009C2751" w:rsidRDefault="000D1C83" w:rsidP="000D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kern w:val="0"/>
          <w:sz w:val="20"/>
          <w:szCs w:val="20"/>
          <w:lang w:val="en-US"/>
        </w:rPr>
      </w:pPr>
      <w:r w:rsidRPr="009C2751">
        <w:rPr>
          <w:rFonts w:ascii="Times New Roman" w:hAnsi="Times New Roman" w:cs="Times New Roman"/>
          <w:b/>
          <w:bCs/>
          <w:color w:val="000000"/>
          <w:kern w:val="0"/>
          <w:sz w:val="20"/>
          <w:szCs w:val="20"/>
          <w:lang w:val="en-US"/>
        </w:rPr>
        <w:t xml:space="preserve">Main </w:t>
      </w:r>
      <w:r w:rsidR="006D65B7" w:rsidRPr="009C2751">
        <w:rPr>
          <w:rFonts w:ascii="Times New Roman" w:hAnsi="Times New Roman" w:cs="Times New Roman"/>
          <w:b/>
          <w:bCs/>
          <w:color w:val="000000"/>
          <w:kern w:val="0"/>
          <w:sz w:val="20"/>
          <w:szCs w:val="20"/>
          <w:lang w:val="en-US"/>
        </w:rPr>
        <w:t>Duties</w:t>
      </w:r>
      <w:r w:rsidRPr="009C2751">
        <w:rPr>
          <w:rFonts w:ascii="Times New Roman" w:hAnsi="Times New Roman" w:cs="Times New Roman"/>
          <w:b/>
          <w:bCs/>
          <w:color w:val="000000"/>
          <w:kern w:val="0"/>
          <w:sz w:val="20"/>
          <w:szCs w:val="20"/>
          <w:lang w:val="en-US"/>
        </w:rPr>
        <w:t>:</w:t>
      </w:r>
    </w:p>
    <w:p w14:paraId="2499B3C3"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Developed APIs for frontend-backend communication, ensuring security and efficiency.</w:t>
      </w:r>
    </w:p>
    <w:p w14:paraId="3792072C"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Designed and maintained the database schema, implementing necessary optimizations for swift data retrieval.</w:t>
      </w:r>
    </w:p>
    <w:p w14:paraId="7829F9D3"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Set up continuous integration and continuous deployment (CI/CD) pipelines for automatic code integrations and efficient deployments.</w:t>
      </w:r>
    </w:p>
    <w:p w14:paraId="7D62017E"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Managed and monitored cloud infrastructure to ensure 99% uptime.</w:t>
      </w:r>
    </w:p>
    <w:p w14:paraId="33E049EB"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Collaborated with frontend developers to ensure smooth data flow and user experience.</w:t>
      </w:r>
    </w:p>
    <w:p w14:paraId="3E807BB0"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Fixed critical and minor bugs in existing projects.</w:t>
      </w:r>
    </w:p>
    <w:p w14:paraId="6215D512"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Refactored and optimized legacy code.</w:t>
      </w:r>
    </w:p>
    <w:p w14:paraId="7A9BEDF9"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Reviewed colleagues' code to maintain coding standards.</w:t>
      </w:r>
    </w:p>
    <w:p w14:paraId="4B0572E0"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 xml:space="preserve">Managed the verification and deployment of systems, ensuring timely updates and </w:t>
      </w:r>
      <w:proofErr w:type="gramStart"/>
      <w:r w:rsidRPr="00DA46D3">
        <w:rPr>
          <w:rFonts w:ascii="Times New Roman" w:hAnsi="Times New Roman" w:cs="Times New Roman"/>
          <w:color w:val="000000"/>
          <w:kern w:val="0"/>
          <w:sz w:val="20"/>
          <w:szCs w:val="20"/>
          <w:lang w:val="en-US"/>
        </w:rPr>
        <w:t>roll-outs</w:t>
      </w:r>
      <w:proofErr w:type="gramEnd"/>
      <w:r w:rsidRPr="00DA46D3">
        <w:rPr>
          <w:rFonts w:ascii="Times New Roman" w:hAnsi="Times New Roman" w:cs="Times New Roman"/>
          <w:color w:val="000000"/>
          <w:kern w:val="0"/>
          <w:sz w:val="20"/>
          <w:szCs w:val="20"/>
          <w:lang w:val="en-US"/>
        </w:rPr>
        <w:t>.</w:t>
      </w:r>
    </w:p>
    <w:p w14:paraId="2B14DA29" w14:textId="77777777" w:rsidR="000D1C83" w:rsidRPr="00DA46D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Configured and maintained a Kubernetes cluster to optimize application scaling and resilience.</w:t>
      </w:r>
    </w:p>
    <w:p w14:paraId="5A02281E" w14:textId="77777777" w:rsidR="000D1C83" w:rsidRDefault="000D1C83" w:rsidP="000D1C83">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46D3">
        <w:rPr>
          <w:rFonts w:ascii="Times New Roman" w:hAnsi="Times New Roman" w:cs="Times New Roman"/>
          <w:color w:val="000000"/>
          <w:kern w:val="0"/>
          <w:sz w:val="20"/>
          <w:szCs w:val="20"/>
          <w:lang w:val="en-US"/>
        </w:rPr>
        <w:t>Implemented Terraform setups to automate and standardize infrastructure provisioning.</w:t>
      </w:r>
    </w:p>
    <w:p w14:paraId="15CB0711" w14:textId="77777777" w:rsidR="003C2D5D" w:rsidRDefault="003C2D5D" w:rsidP="003C2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kern w:val="0"/>
          <w:sz w:val="20"/>
          <w:szCs w:val="20"/>
          <w:lang w:val="en-US"/>
        </w:rPr>
      </w:pPr>
    </w:p>
    <w:p w14:paraId="725BF47C" w14:textId="223C4F0C" w:rsidR="003C2D5D" w:rsidRDefault="003C2D5D" w:rsidP="003C2D5D">
      <w:pPr>
        <w:pStyle w:val="Heading3"/>
        <w:tabs>
          <w:tab w:val="right" w:pos="9356"/>
        </w:tabs>
        <w:rPr>
          <w:rFonts w:ascii="Times New Roman" w:eastAsia="Times New Roman" w:hAnsi="Times New Roman" w:cs="Times New Roman"/>
          <w:color w:val="000000"/>
          <w:kern w:val="0"/>
          <w:sz w:val="20"/>
          <w:szCs w:val="20"/>
          <w14:ligatures w14:val="none"/>
        </w:rPr>
      </w:pPr>
      <w:r w:rsidRPr="003C2D5D">
        <w:rPr>
          <w:rFonts w:ascii="Times New Roman" w:eastAsia="Times New Roman" w:hAnsi="Times New Roman" w:cs="Times New Roman"/>
          <w:color w:val="000000"/>
          <w:kern w:val="0"/>
          <w:sz w:val="21"/>
          <w:szCs w:val="21"/>
          <w14:ligatures w14:val="none"/>
        </w:rPr>
        <w:t xml:space="preserve">Technical Support </w:t>
      </w:r>
      <w:r w:rsidR="006B6E1C">
        <w:rPr>
          <w:rFonts w:ascii="Times New Roman" w:eastAsia="Times New Roman" w:hAnsi="Times New Roman" w:cs="Times New Roman"/>
          <w:color w:val="000000"/>
          <w:kern w:val="0"/>
          <w:sz w:val="21"/>
          <w:szCs w:val="21"/>
          <w14:ligatures w14:val="none"/>
        </w:rPr>
        <w:t>–</w:t>
      </w:r>
      <w:r>
        <w:rPr>
          <w:rFonts w:ascii="Times New Roman" w:eastAsia="Times New Roman" w:hAnsi="Times New Roman" w:cs="Times New Roman"/>
          <w:b/>
          <w:bCs/>
          <w:color w:val="000000"/>
          <w:kern w:val="0"/>
          <w:sz w:val="21"/>
          <w:szCs w:val="21"/>
          <w14:ligatures w14:val="none"/>
        </w:rPr>
        <w:t xml:space="preserve"> </w:t>
      </w:r>
      <w:r w:rsidR="006B6E1C" w:rsidRPr="006B6E1C">
        <w:rPr>
          <w:rFonts w:ascii="Times New Roman" w:eastAsia="Times New Roman" w:hAnsi="Times New Roman" w:cs="Times New Roman"/>
          <w:color w:val="000000"/>
          <w:kern w:val="0"/>
          <w:sz w:val="21"/>
          <w:szCs w:val="21"/>
          <w14:ligatures w14:val="none"/>
        </w:rPr>
        <w:t>onsite Netherlands</w:t>
      </w:r>
      <w:r w:rsidR="006B6E1C" w:rsidRPr="006B6E1C">
        <w:rPr>
          <w:rFonts w:ascii="Times New Roman" w:eastAsia="Times New Roman" w:hAnsi="Times New Roman" w:cs="Times New Roman"/>
          <w:b/>
          <w:bCs/>
          <w:color w:val="000000"/>
          <w:kern w:val="0"/>
          <w:sz w:val="21"/>
          <w:szCs w:val="21"/>
          <w14:ligatures w14:val="none"/>
        </w:rPr>
        <w:t xml:space="preserve"> (</w:t>
      </w:r>
      <w:r w:rsidRPr="006B6E1C">
        <w:rPr>
          <w:rFonts w:ascii="Times New Roman" w:eastAsia="Times New Roman" w:hAnsi="Times New Roman" w:cs="Times New Roman"/>
          <w:b/>
          <w:bCs/>
          <w:color w:val="000000"/>
          <w:kern w:val="0"/>
          <w:sz w:val="20"/>
          <w:szCs w:val="20"/>
          <w14:ligatures w14:val="none"/>
        </w:rPr>
        <w:t>May 2024 – Aug 2024</w:t>
      </w:r>
      <w:r w:rsidR="006B6E1C" w:rsidRPr="006B6E1C">
        <w:rPr>
          <w:rFonts w:ascii="Times New Roman" w:eastAsia="Times New Roman" w:hAnsi="Times New Roman" w:cs="Times New Roman"/>
          <w:b/>
          <w:bCs/>
          <w:color w:val="000000"/>
          <w:kern w:val="0"/>
          <w:sz w:val="20"/>
          <w:szCs w:val="20"/>
          <w14:ligatures w14:val="none"/>
        </w:rPr>
        <w:t>)</w:t>
      </w:r>
      <w:r w:rsidR="001B6AC2">
        <w:rPr>
          <w:rFonts w:ascii="Times New Roman" w:eastAsia="Times New Roman" w:hAnsi="Times New Roman" w:cs="Times New Roman"/>
          <w:b/>
          <w:bCs/>
          <w:color w:val="000000"/>
          <w:kern w:val="0"/>
          <w:sz w:val="20"/>
          <w:szCs w:val="20"/>
          <w14:ligatures w14:val="none"/>
        </w:rPr>
        <w:t xml:space="preserve"> </w:t>
      </w:r>
      <w:r w:rsidR="001B6AC2" w:rsidRPr="001B6AC2">
        <w:rPr>
          <w:rFonts w:ascii="Times New Roman" w:eastAsia="Times New Roman" w:hAnsi="Times New Roman" w:cs="Times New Roman"/>
          <w:color w:val="000000"/>
          <w:kern w:val="0"/>
          <w:sz w:val="20"/>
          <w:szCs w:val="20"/>
          <w14:ligatures w14:val="none"/>
        </w:rPr>
        <w:t>3 months</w:t>
      </w:r>
    </w:p>
    <w:p w14:paraId="4CBF3BA5" w14:textId="6281F5F3" w:rsidR="003C2D5D" w:rsidRPr="009C2751" w:rsidRDefault="003C2D5D" w:rsidP="003C2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kern w:val="0"/>
          <w:sz w:val="20"/>
          <w:szCs w:val="20"/>
          <w:lang w:val="en-US"/>
        </w:rPr>
      </w:pPr>
      <w:r w:rsidRPr="009C2751">
        <w:rPr>
          <w:rFonts w:ascii="Times New Roman" w:hAnsi="Times New Roman" w:cs="Times New Roman"/>
          <w:b/>
          <w:bCs/>
          <w:color w:val="000000"/>
          <w:kern w:val="0"/>
          <w:sz w:val="20"/>
          <w:szCs w:val="20"/>
          <w:lang w:val="en-US"/>
        </w:rPr>
        <w:t xml:space="preserve">Main </w:t>
      </w:r>
      <w:r w:rsidR="009262AA" w:rsidRPr="009C2751">
        <w:rPr>
          <w:rFonts w:ascii="Times New Roman" w:hAnsi="Times New Roman" w:cs="Times New Roman"/>
          <w:b/>
          <w:bCs/>
          <w:color w:val="000000"/>
          <w:kern w:val="0"/>
          <w:sz w:val="20"/>
          <w:szCs w:val="20"/>
          <w:lang w:val="en-US"/>
        </w:rPr>
        <w:t>Duties</w:t>
      </w:r>
      <w:r w:rsidRPr="009C2751">
        <w:rPr>
          <w:rFonts w:ascii="Times New Roman" w:hAnsi="Times New Roman" w:cs="Times New Roman"/>
          <w:b/>
          <w:bCs/>
          <w:color w:val="000000"/>
          <w:kern w:val="0"/>
          <w:sz w:val="20"/>
          <w:szCs w:val="20"/>
          <w:lang w:val="en-US"/>
        </w:rPr>
        <w:t>:</w:t>
      </w:r>
    </w:p>
    <w:p w14:paraId="5F6019DB" w14:textId="77777777" w:rsidR="003C2D5D" w:rsidRDefault="003C2D5D" w:rsidP="003C2D5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947FB7">
        <w:rPr>
          <w:rFonts w:ascii="Times New Roman" w:hAnsi="Times New Roman" w:cs="Times New Roman"/>
          <w:color w:val="000000"/>
          <w:kern w:val="0"/>
          <w:sz w:val="20"/>
          <w:szCs w:val="20"/>
          <w:lang w:val="en-US"/>
        </w:rPr>
        <w:t>Facilitated effective communication and collaboration between the Vietnam and Netherlands teams.</w:t>
      </w:r>
    </w:p>
    <w:p w14:paraId="04CCDC80" w14:textId="77777777" w:rsidR="003C2D5D" w:rsidRDefault="003C2D5D" w:rsidP="003C2D5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947FB7">
        <w:rPr>
          <w:rFonts w:ascii="Times New Roman" w:hAnsi="Times New Roman" w:cs="Times New Roman"/>
          <w:color w:val="000000"/>
          <w:kern w:val="0"/>
          <w:sz w:val="20"/>
          <w:szCs w:val="20"/>
          <w:lang w:val="en-US"/>
        </w:rPr>
        <w:t>Investigated and resolved technical issues, identifying root causes and implementing appropriate solutions.</w:t>
      </w:r>
    </w:p>
    <w:p w14:paraId="4233CA3B" w14:textId="77777777" w:rsidR="003C2D5D" w:rsidRDefault="003C2D5D" w:rsidP="003C2D5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947FB7">
        <w:rPr>
          <w:rFonts w:ascii="Times New Roman" w:hAnsi="Times New Roman" w:cs="Times New Roman"/>
          <w:color w:val="000000"/>
          <w:kern w:val="0"/>
          <w:sz w:val="20"/>
          <w:szCs w:val="20"/>
          <w:lang w:val="en-US"/>
        </w:rPr>
        <w:t>Provided guidance and support to clients throughout the issue resolution process.</w:t>
      </w:r>
    </w:p>
    <w:p w14:paraId="74B5827D" w14:textId="77777777" w:rsidR="003C2D5D" w:rsidRPr="003C2D5D" w:rsidRDefault="003C2D5D" w:rsidP="003C2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kern w:val="0"/>
          <w:sz w:val="20"/>
          <w:szCs w:val="20"/>
          <w:lang w:val="en-US"/>
        </w:rPr>
      </w:pPr>
    </w:p>
    <w:p w14:paraId="1FC9DCD8" w14:textId="77777777" w:rsidR="000D1C83" w:rsidRPr="00DA46D3" w:rsidRDefault="000D1C83" w:rsidP="000D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0"/>
          <w:szCs w:val="20"/>
          <w:lang w:val="en-US"/>
        </w:rPr>
      </w:pPr>
    </w:p>
    <w:p w14:paraId="43D7584A" w14:textId="3D306C74" w:rsidR="00AE4CD3" w:rsidRDefault="000D1C83" w:rsidP="000D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kern w:val="0"/>
          <w:sz w:val="20"/>
          <w:szCs w:val="20"/>
          <w:lang w:val="en-US"/>
        </w:rPr>
      </w:pPr>
      <w:r w:rsidRPr="00DA46D3">
        <w:rPr>
          <w:rFonts w:ascii="Times New Roman" w:hAnsi="Times New Roman" w:cs="Times New Roman"/>
          <w:b/>
          <w:bCs/>
          <w:color w:val="000000"/>
          <w:kern w:val="0"/>
          <w:sz w:val="20"/>
          <w:szCs w:val="20"/>
          <w:lang w:val="en-US"/>
        </w:rPr>
        <w:t>Technologies:</w:t>
      </w:r>
      <w:r w:rsidRPr="00DA46D3">
        <w:rPr>
          <w:rFonts w:ascii="Times New Roman" w:hAnsi="Times New Roman" w:cs="Times New Roman"/>
          <w:color w:val="000000"/>
          <w:kern w:val="0"/>
          <w:sz w:val="20"/>
          <w:szCs w:val="20"/>
          <w:lang w:val="en-US"/>
        </w:rPr>
        <w:t xml:space="preserve"> .NET 6 | .NET Core 3.1 | MySQL | MongoDB | Docker | Kubernetes | Helm | </w:t>
      </w:r>
      <w:proofErr w:type="spellStart"/>
      <w:r w:rsidRPr="00DA46D3">
        <w:rPr>
          <w:rFonts w:ascii="Times New Roman" w:hAnsi="Times New Roman" w:cs="Times New Roman"/>
          <w:color w:val="000000"/>
          <w:kern w:val="0"/>
          <w:sz w:val="20"/>
          <w:szCs w:val="20"/>
          <w:lang w:val="en-US"/>
        </w:rPr>
        <w:t>FluxCD</w:t>
      </w:r>
      <w:proofErr w:type="spellEnd"/>
      <w:r w:rsidRPr="00DA46D3">
        <w:rPr>
          <w:rFonts w:ascii="Times New Roman" w:hAnsi="Times New Roman" w:cs="Times New Roman"/>
          <w:color w:val="000000"/>
          <w:kern w:val="0"/>
          <w:sz w:val="20"/>
          <w:szCs w:val="20"/>
          <w:lang w:val="en-US"/>
        </w:rPr>
        <w:t xml:space="preserve"> | Microservices | Terraform | GCP</w:t>
      </w:r>
    </w:p>
    <w:p w14:paraId="51F97970" w14:textId="10F5E177" w:rsidR="00124A1F" w:rsidRPr="00124A1F" w:rsidRDefault="00AE73BF" w:rsidP="000D1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39A8FEC7">
          <v:rect id="_x0000_i1028" alt="" style="width:468pt;height:.05pt;mso-width-percent:0;mso-height-percent:0;mso-width-percent:0;mso-height-percent:0" o:hralign="center" o:hrstd="t" o:hr="t" fillcolor="#a0a0a0" stroked="f"/>
        </w:pict>
      </w:r>
    </w:p>
    <w:p w14:paraId="0CA16914" w14:textId="77777777" w:rsidR="00592E4D" w:rsidRDefault="00592E4D">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br w:type="page"/>
      </w:r>
    </w:p>
    <w:p w14:paraId="21F80941" w14:textId="67B0F9F7" w:rsidR="00E25CC1" w:rsidRDefault="00021687" w:rsidP="00E25CC1">
      <w:pPr>
        <w:pStyle w:val="Heading3"/>
        <w:tabs>
          <w:tab w:val="right" w:pos="9356"/>
        </w:tabs>
        <w:rPr>
          <w:rFonts w:ascii="Times New Roman" w:eastAsia="Times New Roman" w:hAnsi="Times New Roman" w:cs="Times New Roman"/>
          <w:b/>
          <w:bCs/>
          <w:color w:val="000000"/>
          <w:kern w:val="0"/>
          <w:sz w:val="20"/>
          <w:szCs w:val="20"/>
          <w14:ligatures w14:val="none"/>
        </w:rPr>
      </w:pPr>
      <w:r w:rsidRPr="004746CA">
        <w:rPr>
          <w:rFonts w:ascii="Times New Roman" w:hAnsi="Times New Roman" w:cs="Times New Roman"/>
          <w:b/>
          <w:bCs/>
          <w:color w:val="000000"/>
          <w:kern w:val="0"/>
          <w:sz w:val="21"/>
          <w:szCs w:val="21"/>
          <w:lang w:val="en-US"/>
        </w:rPr>
        <w:lastRenderedPageBreak/>
        <w:t>DAO ENTERTAINMENT</w:t>
      </w:r>
      <w:r w:rsidR="00E25CC1">
        <w:rPr>
          <w:rFonts w:ascii="Times New Roman" w:eastAsia="Times New Roman" w:hAnsi="Times New Roman" w:cs="Times New Roman"/>
          <w:color w:val="000000"/>
          <w:kern w:val="0"/>
          <w:sz w:val="20"/>
          <w:szCs w:val="20"/>
          <w14:ligatures w14:val="none"/>
        </w:rPr>
        <w:tab/>
      </w:r>
      <w:r w:rsidR="00A65251" w:rsidRPr="008964AB">
        <w:rPr>
          <w:rFonts w:ascii="Times New Roman" w:eastAsia="Times New Roman" w:hAnsi="Times New Roman" w:cs="Times New Roman"/>
          <w:b/>
          <w:bCs/>
          <w:color w:val="000000"/>
          <w:kern w:val="0"/>
          <w:sz w:val="20"/>
          <w:szCs w:val="20"/>
          <w14:ligatures w14:val="none"/>
        </w:rPr>
        <w:t>Nov</w:t>
      </w:r>
      <w:r w:rsidR="00E25CC1" w:rsidRPr="008964AB">
        <w:rPr>
          <w:rFonts w:ascii="Times New Roman" w:eastAsia="Times New Roman" w:hAnsi="Times New Roman" w:cs="Times New Roman"/>
          <w:b/>
          <w:bCs/>
          <w:color w:val="000000"/>
          <w:kern w:val="0"/>
          <w:sz w:val="20"/>
          <w:szCs w:val="20"/>
          <w14:ligatures w14:val="none"/>
        </w:rPr>
        <w:t xml:space="preserve"> 202</w:t>
      </w:r>
      <w:r w:rsidR="00A65251" w:rsidRPr="008964AB">
        <w:rPr>
          <w:rFonts w:ascii="Times New Roman" w:eastAsia="Times New Roman" w:hAnsi="Times New Roman" w:cs="Times New Roman"/>
          <w:b/>
          <w:bCs/>
          <w:color w:val="000000"/>
          <w:kern w:val="0"/>
          <w:sz w:val="20"/>
          <w:szCs w:val="20"/>
          <w14:ligatures w14:val="none"/>
        </w:rPr>
        <w:t>1</w:t>
      </w:r>
      <w:r w:rsidR="00E25CC1" w:rsidRPr="008964AB">
        <w:rPr>
          <w:rFonts w:ascii="Times New Roman" w:eastAsia="Times New Roman" w:hAnsi="Times New Roman" w:cs="Times New Roman"/>
          <w:b/>
          <w:bCs/>
          <w:color w:val="000000"/>
          <w:kern w:val="0"/>
          <w:sz w:val="20"/>
          <w:szCs w:val="20"/>
          <w14:ligatures w14:val="none"/>
        </w:rPr>
        <w:t xml:space="preserve"> </w:t>
      </w:r>
      <w:r w:rsidR="00FF32D0" w:rsidRPr="008964AB">
        <w:rPr>
          <w:rFonts w:ascii="Times New Roman" w:eastAsia="Times New Roman" w:hAnsi="Times New Roman" w:cs="Times New Roman"/>
          <w:b/>
          <w:bCs/>
          <w:color w:val="000000"/>
          <w:kern w:val="0"/>
          <w:sz w:val="20"/>
          <w:szCs w:val="20"/>
          <w14:ligatures w14:val="none"/>
        </w:rPr>
        <w:t>–</w:t>
      </w:r>
      <w:r w:rsidR="00E25CC1" w:rsidRPr="008964AB">
        <w:rPr>
          <w:rFonts w:ascii="Times New Roman" w:eastAsia="Times New Roman" w:hAnsi="Times New Roman" w:cs="Times New Roman"/>
          <w:b/>
          <w:bCs/>
          <w:color w:val="000000"/>
          <w:kern w:val="0"/>
          <w:sz w:val="20"/>
          <w:szCs w:val="20"/>
          <w14:ligatures w14:val="none"/>
        </w:rPr>
        <w:t xml:space="preserve"> </w:t>
      </w:r>
      <w:r w:rsidR="008964AB" w:rsidRPr="008964AB">
        <w:rPr>
          <w:rFonts w:ascii="Times New Roman" w:eastAsia="Times New Roman" w:hAnsi="Times New Roman" w:cs="Times New Roman"/>
          <w:b/>
          <w:bCs/>
          <w:color w:val="000000"/>
          <w:kern w:val="0"/>
          <w:sz w:val="20"/>
          <w:szCs w:val="20"/>
          <w14:ligatures w14:val="none"/>
        </w:rPr>
        <w:t>Present</w:t>
      </w:r>
    </w:p>
    <w:p w14:paraId="5E9ABA4D" w14:textId="4CB4A8A0" w:rsidR="00F87CF0" w:rsidRPr="00F87CF0" w:rsidRDefault="00F87CF0" w:rsidP="00F87CF0">
      <w:r w:rsidRPr="00F87CF0">
        <w:rPr>
          <w:rFonts w:ascii="Times New Roman" w:hAnsi="Times New Roman" w:cs="Times New Roman"/>
          <w:color w:val="000000"/>
          <w:kern w:val="0"/>
          <w:sz w:val="21"/>
          <w:szCs w:val="21"/>
          <w:lang w:val="en-US"/>
        </w:rPr>
        <w:t>Freelance Developer &amp; DevOps</w:t>
      </w:r>
      <w:r w:rsidR="00C10CF7">
        <w:rPr>
          <w:rFonts w:ascii="Times New Roman" w:hAnsi="Times New Roman" w:cs="Times New Roman"/>
          <w:color w:val="000000"/>
          <w:kern w:val="0"/>
          <w:sz w:val="21"/>
          <w:szCs w:val="21"/>
          <w:lang w:val="en-US"/>
        </w:rPr>
        <w:t xml:space="preserve"> </w:t>
      </w:r>
      <w:r w:rsidR="00C10CF7" w:rsidRPr="00C10CF7">
        <w:rPr>
          <w:rFonts w:ascii="Times New Roman" w:hAnsi="Times New Roman" w:cs="Times New Roman"/>
          <w:b/>
          <w:bCs/>
          <w:color w:val="000000"/>
          <w:kern w:val="0"/>
          <w:sz w:val="21"/>
          <w:szCs w:val="21"/>
          <w:lang w:val="en-US"/>
        </w:rPr>
        <w:t>(</w:t>
      </w:r>
      <w:r w:rsidR="00C10CF7" w:rsidRPr="008964AB">
        <w:rPr>
          <w:rFonts w:ascii="Times New Roman" w:eastAsia="Times New Roman" w:hAnsi="Times New Roman" w:cs="Times New Roman"/>
          <w:b/>
          <w:bCs/>
          <w:color w:val="000000"/>
          <w:kern w:val="0"/>
          <w:sz w:val="20"/>
          <w:szCs w:val="20"/>
          <w14:ligatures w14:val="none"/>
        </w:rPr>
        <w:t>Nov 2021 – Present</w:t>
      </w:r>
      <w:r w:rsidR="00C10CF7">
        <w:rPr>
          <w:rFonts w:ascii="Times New Roman" w:eastAsia="Times New Roman" w:hAnsi="Times New Roman" w:cs="Times New Roman"/>
          <w:b/>
          <w:bCs/>
          <w:color w:val="000000"/>
          <w:kern w:val="0"/>
          <w:sz w:val="20"/>
          <w:szCs w:val="20"/>
          <w14:ligatures w14:val="none"/>
        </w:rPr>
        <w:t>)</w:t>
      </w:r>
    </w:p>
    <w:p w14:paraId="52BECD0B" w14:textId="24F3D2FA" w:rsidR="003A28D8" w:rsidRPr="008E7AB7" w:rsidRDefault="00E25CC1" w:rsidP="003A28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b/>
          <w:bCs/>
          <w:color w:val="000000"/>
          <w:kern w:val="0"/>
          <w:sz w:val="20"/>
          <w:szCs w:val="20"/>
          <w:lang w:val="en-US"/>
        </w:rPr>
      </w:pPr>
      <w:r w:rsidRPr="008E7AB7">
        <w:rPr>
          <w:rFonts w:ascii="Times New Roman" w:hAnsi="Times New Roman" w:cs="Times New Roman"/>
          <w:b/>
          <w:bCs/>
          <w:color w:val="000000"/>
          <w:kern w:val="0"/>
          <w:sz w:val="20"/>
          <w:szCs w:val="20"/>
          <w:lang w:val="en-US"/>
        </w:rPr>
        <w:t xml:space="preserve">Main </w:t>
      </w:r>
      <w:r w:rsidR="008E7AB7" w:rsidRPr="008E7AB7">
        <w:rPr>
          <w:rFonts w:ascii="Times New Roman" w:hAnsi="Times New Roman" w:cs="Times New Roman"/>
          <w:b/>
          <w:bCs/>
          <w:color w:val="000000"/>
          <w:kern w:val="0"/>
          <w:sz w:val="20"/>
          <w:szCs w:val="20"/>
          <w:lang w:val="en-US"/>
        </w:rPr>
        <w:t>Duties</w:t>
      </w:r>
      <w:r w:rsidRPr="008E7AB7">
        <w:rPr>
          <w:rFonts w:ascii="Times New Roman" w:hAnsi="Times New Roman" w:cs="Times New Roman"/>
          <w:b/>
          <w:bCs/>
          <w:color w:val="000000"/>
          <w:kern w:val="0"/>
          <w:sz w:val="20"/>
          <w:szCs w:val="20"/>
          <w:lang w:val="en-US"/>
        </w:rPr>
        <w:t>:</w:t>
      </w:r>
    </w:p>
    <w:p w14:paraId="4AEFA4FA" w14:textId="0AB530D4"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1"/>
          <w:szCs w:val="21"/>
          <w:lang w:val="en-US"/>
        </w:rPr>
      </w:pPr>
      <w:r w:rsidRPr="00DA0AA3">
        <w:rPr>
          <w:rFonts w:ascii="Times New Roman" w:hAnsi="Times New Roman" w:cs="Times New Roman"/>
          <w:color w:val="000000"/>
          <w:kern w:val="0"/>
          <w:sz w:val="20"/>
          <w:szCs w:val="20"/>
          <w:lang w:val="en-US"/>
        </w:rPr>
        <w:t>Collaborated with developers to design comprehensive system architectures that support business requirements and user needs.</w:t>
      </w:r>
    </w:p>
    <w:p w14:paraId="6698D8BE" w14:textId="20A342FA"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Developed APIs for web portals, facilitating smooth frontend-backend interactions.</w:t>
      </w:r>
    </w:p>
    <w:p w14:paraId="10BFEDA2" w14:textId="04FE50FA"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Integrated third-party APIs to enhance platform capabilities and extend service offerings.</w:t>
      </w:r>
    </w:p>
    <w:p w14:paraId="2E0C15F4" w14:textId="45A457B4"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Reviewed colleagues' code to maintain coding standards.</w:t>
      </w:r>
    </w:p>
    <w:p w14:paraId="20B2EAAA" w14:textId="327B5FC4"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Managed the verification and deployment processes, ensuring reliable system updates and releases.</w:t>
      </w:r>
    </w:p>
    <w:p w14:paraId="0AE13801" w14:textId="4531B3BC" w:rsidR="003A28D8" w:rsidRPr="00DA0AA3" w:rsidRDefault="003A28D8" w:rsidP="003A28D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0"/>
          <w:szCs w:val="20"/>
          <w:lang w:val="en-US"/>
        </w:rPr>
      </w:pPr>
      <w:r w:rsidRPr="00DA0AA3">
        <w:rPr>
          <w:rFonts w:ascii="Times New Roman" w:hAnsi="Times New Roman" w:cs="Times New Roman"/>
          <w:color w:val="000000"/>
          <w:kern w:val="0"/>
          <w:sz w:val="20"/>
          <w:szCs w:val="20"/>
          <w:lang w:val="en-US"/>
        </w:rPr>
        <w:t>Configured and maintained a Kubernetes cluster, optimizing application deployment, scaling, and management.</w:t>
      </w:r>
    </w:p>
    <w:p w14:paraId="7208CE39" w14:textId="4870C0BF" w:rsidR="00124A1F" w:rsidRPr="00DA0AA3" w:rsidRDefault="003A28D8" w:rsidP="00B133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ind w:left="142" w:hanging="142"/>
        <w:rPr>
          <w:rFonts w:ascii="Times New Roman" w:hAnsi="Times New Roman" w:cs="Times New Roman"/>
          <w:color w:val="000000"/>
          <w:kern w:val="0"/>
          <w:sz w:val="21"/>
          <w:szCs w:val="21"/>
          <w:lang w:val="en-US"/>
        </w:rPr>
      </w:pPr>
      <w:r w:rsidRPr="00DA0AA3">
        <w:rPr>
          <w:rFonts w:ascii="Times New Roman" w:hAnsi="Times New Roman" w:cs="Times New Roman"/>
          <w:color w:val="000000"/>
          <w:kern w:val="0"/>
          <w:sz w:val="20"/>
          <w:szCs w:val="20"/>
          <w:lang w:val="en-US"/>
        </w:rPr>
        <w:t>Implemented Terraform setups to automate and standardize infrastructure provisioning.</w:t>
      </w:r>
    </w:p>
    <w:p w14:paraId="704A0331" w14:textId="77777777" w:rsidR="00B13366" w:rsidRDefault="00B13366" w:rsidP="00B13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19"/>
          <w:szCs w:val="19"/>
          <w:lang w:val="en-US"/>
        </w:rPr>
      </w:pPr>
    </w:p>
    <w:p w14:paraId="7ED1C958" w14:textId="7FA5C1EA" w:rsidR="00947FB7" w:rsidRPr="00DA46D3" w:rsidRDefault="00B13366"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1"/>
          <w:szCs w:val="21"/>
          <w:lang w:val="en-US"/>
        </w:rPr>
      </w:pPr>
      <w:r w:rsidRPr="00DA46D3">
        <w:rPr>
          <w:rFonts w:ascii="Times New Roman" w:hAnsi="Times New Roman" w:cs="Times New Roman"/>
          <w:b/>
          <w:bCs/>
          <w:color w:val="000000"/>
          <w:kern w:val="0"/>
          <w:sz w:val="20"/>
          <w:szCs w:val="20"/>
          <w:lang w:val="en-US"/>
        </w:rPr>
        <w:t>Technologies:</w:t>
      </w:r>
      <w:r w:rsidRPr="00DA46D3">
        <w:rPr>
          <w:rFonts w:ascii="Times New Roman" w:hAnsi="Times New Roman" w:cs="Times New Roman"/>
          <w:color w:val="000000"/>
          <w:kern w:val="0"/>
          <w:sz w:val="20"/>
          <w:szCs w:val="20"/>
          <w:lang w:val="en-US"/>
        </w:rPr>
        <w:t xml:space="preserve"> .NET 6 | Node.js | </w:t>
      </w:r>
      <w:proofErr w:type="spellStart"/>
      <w:r w:rsidRPr="00DA46D3">
        <w:rPr>
          <w:rFonts w:ascii="Times New Roman" w:hAnsi="Times New Roman" w:cs="Times New Roman"/>
          <w:color w:val="000000"/>
          <w:kern w:val="0"/>
          <w:sz w:val="20"/>
          <w:szCs w:val="20"/>
          <w:lang w:val="en-US"/>
        </w:rPr>
        <w:t>Strapi</w:t>
      </w:r>
      <w:proofErr w:type="spellEnd"/>
      <w:r w:rsidRPr="00DA46D3">
        <w:rPr>
          <w:rFonts w:ascii="Times New Roman" w:hAnsi="Times New Roman" w:cs="Times New Roman"/>
          <w:color w:val="000000"/>
          <w:kern w:val="0"/>
          <w:sz w:val="20"/>
          <w:szCs w:val="20"/>
          <w:lang w:val="en-US"/>
        </w:rPr>
        <w:t xml:space="preserve"> | </w:t>
      </w:r>
      <w:proofErr w:type="spellStart"/>
      <w:r w:rsidR="005D5630" w:rsidRPr="00DA46D3">
        <w:rPr>
          <w:rFonts w:ascii="Times New Roman" w:hAnsi="Times New Roman" w:cs="Times New Roman"/>
          <w:color w:val="000000"/>
          <w:kern w:val="0"/>
          <w:sz w:val="20"/>
          <w:szCs w:val="20"/>
          <w:lang w:val="en-US"/>
        </w:rPr>
        <w:t>NestJS</w:t>
      </w:r>
      <w:proofErr w:type="spellEnd"/>
      <w:r w:rsidR="005D5630" w:rsidRPr="00DA46D3">
        <w:rPr>
          <w:rFonts w:ascii="Times New Roman" w:hAnsi="Times New Roman" w:cs="Times New Roman"/>
          <w:color w:val="000000"/>
          <w:kern w:val="0"/>
          <w:sz w:val="20"/>
          <w:szCs w:val="20"/>
          <w:lang w:val="en-US"/>
        </w:rPr>
        <w:t xml:space="preserve"> | </w:t>
      </w:r>
      <w:r w:rsidRPr="00DA46D3">
        <w:rPr>
          <w:rFonts w:ascii="Times New Roman" w:hAnsi="Times New Roman" w:cs="Times New Roman"/>
          <w:color w:val="000000"/>
          <w:kern w:val="0"/>
          <w:sz w:val="20"/>
          <w:szCs w:val="20"/>
          <w:lang w:val="en-US"/>
        </w:rPr>
        <w:t>MongoDB | Microservices | Docker | AWS EKS</w:t>
      </w:r>
      <w:r w:rsidR="00371115" w:rsidRPr="00DA46D3">
        <w:rPr>
          <w:rFonts w:ascii="Times New Roman" w:hAnsi="Times New Roman" w:cs="Times New Roman"/>
          <w:color w:val="000000"/>
          <w:kern w:val="0"/>
          <w:sz w:val="20"/>
          <w:szCs w:val="20"/>
          <w:lang w:val="en-US"/>
        </w:rPr>
        <w:t xml:space="preserve"> | AWS ECS</w:t>
      </w:r>
      <w:r w:rsidRPr="00DA46D3">
        <w:rPr>
          <w:rFonts w:ascii="Times New Roman" w:hAnsi="Times New Roman" w:cs="Times New Roman"/>
          <w:color w:val="000000"/>
          <w:kern w:val="0"/>
          <w:sz w:val="20"/>
          <w:szCs w:val="20"/>
          <w:lang w:val="en-US"/>
        </w:rPr>
        <w:t xml:space="preserve"> | Helm | </w:t>
      </w:r>
      <w:proofErr w:type="spellStart"/>
      <w:r w:rsidRPr="00DA46D3">
        <w:rPr>
          <w:rFonts w:ascii="Times New Roman" w:hAnsi="Times New Roman" w:cs="Times New Roman"/>
          <w:color w:val="000000"/>
          <w:kern w:val="0"/>
          <w:sz w:val="20"/>
          <w:szCs w:val="20"/>
          <w:lang w:val="en-US"/>
        </w:rPr>
        <w:t>FluxCD</w:t>
      </w:r>
      <w:proofErr w:type="spellEnd"/>
    </w:p>
    <w:p w14:paraId="3EAC6767" w14:textId="7707B06F" w:rsidR="004D7377" w:rsidRDefault="00AE73BF"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7D08803E">
          <v:rect id="_x0000_i1027" alt="" style="width:468pt;height:.05pt;mso-width-percent:0;mso-height-percent:0;mso-width-percent:0;mso-height-percent:0" o:hralign="center" o:hrstd="t" o:hr="t" fillcolor="#a0a0a0" stroked="f"/>
        </w:pict>
      </w:r>
    </w:p>
    <w:p w14:paraId="2D8D9ED3" w14:textId="28BC6797" w:rsidR="0044163A" w:rsidRDefault="0044163A" w:rsidP="0044163A">
      <w:pPr>
        <w:pStyle w:val="Heading3"/>
        <w:pBdr>
          <w:bottom w:val="single" w:sz="6" w:space="1" w:color="auto"/>
        </w:pBd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CERTIFICATION</w:t>
      </w:r>
      <w:r w:rsidR="00200D6E">
        <w:rPr>
          <w:rFonts w:ascii="Times New Roman" w:hAnsi="Times New Roman" w:cs="Times New Roman"/>
          <w:b/>
          <w:bCs/>
          <w:color w:val="000000"/>
          <w:kern w:val="0"/>
          <w:sz w:val="24"/>
          <w:szCs w:val="24"/>
          <w:lang w:val="en-US"/>
        </w:rPr>
        <w:t>S</w:t>
      </w:r>
    </w:p>
    <w:p w14:paraId="047BBC7E" w14:textId="2B0D7F08" w:rsidR="0040083C" w:rsidRDefault="0040083C" w:rsidP="0040083C">
      <w:pPr>
        <w:pStyle w:val="Heading3"/>
        <w:tabs>
          <w:tab w:val="right" w:pos="9356"/>
        </w:tabs>
        <w:rPr>
          <w:rFonts w:ascii="Times New Roman" w:eastAsia="Times New Roman" w:hAnsi="Times New Roman" w:cs="Times New Roman"/>
          <w:color w:val="000000"/>
          <w:kern w:val="0"/>
          <w:sz w:val="20"/>
          <w:szCs w:val="20"/>
          <w14:ligatures w14:val="none"/>
        </w:rPr>
      </w:pPr>
      <w:proofErr w:type="spellStart"/>
      <w:r w:rsidRPr="00910EEE">
        <w:rPr>
          <w:rFonts w:ascii="Times New Roman" w:hAnsi="Times New Roman" w:cs="Times New Roman"/>
          <w:color w:val="000000"/>
          <w:kern w:val="0"/>
          <w:sz w:val="20"/>
          <w:szCs w:val="20"/>
          <w:lang w:val="en-US"/>
        </w:rPr>
        <w:t>Infodation</w:t>
      </w:r>
      <w:proofErr w:type="spellEnd"/>
      <w:r w:rsidRPr="00910EEE">
        <w:rPr>
          <w:rFonts w:ascii="Times New Roman" w:hAnsi="Times New Roman" w:cs="Times New Roman"/>
          <w:color w:val="000000"/>
          <w:kern w:val="0"/>
          <w:sz w:val="20"/>
          <w:szCs w:val="20"/>
          <w:lang w:val="en-US"/>
        </w:rPr>
        <w:t xml:space="preserve"> Scrum Master</w:t>
      </w:r>
      <w:r>
        <w:rPr>
          <w:rFonts w:ascii="Times New Roman" w:eastAsia="Times New Roman" w:hAnsi="Times New Roman" w:cs="Times New Roman"/>
          <w:color w:val="000000"/>
          <w:kern w:val="0"/>
          <w:sz w:val="20"/>
          <w:szCs w:val="20"/>
          <w14:ligatures w14:val="none"/>
        </w:rPr>
        <w:tab/>
        <w:t>2023</w:t>
      </w:r>
    </w:p>
    <w:p w14:paraId="355144D2" w14:textId="09CA01C9" w:rsidR="00200D6E" w:rsidRDefault="00AE73BF" w:rsidP="00947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25B3392A">
          <v:rect id="_x0000_i1026" alt="" style="width:468pt;height:.05pt;mso-width-percent:0;mso-height-percent:0;mso-width-percent:0;mso-height-percent:0" o:hralign="center" o:hrstd="t" o:hr="t" fillcolor="#a0a0a0" stroked="f"/>
        </w:pict>
      </w:r>
    </w:p>
    <w:p w14:paraId="0B5E0A51" w14:textId="6EF1B3F1" w:rsidR="00200D6E" w:rsidRDefault="00200D6E" w:rsidP="00200D6E">
      <w:pPr>
        <w:pStyle w:val="Heading3"/>
        <w:pBdr>
          <w:bottom w:val="single" w:sz="6" w:space="1" w:color="auto"/>
        </w:pBd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HONORS &amp; AWARDS</w:t>
      </w:r>
    </w:p>
    <w:p w14:paraId="31BE81E5" w14:textId="1BDFD120" w:rsidR="00200D6E" w:rsidRDefault="00910EEE" w:rsidP="00200D6E">
      <w:pPr>
        <w:pStyle w:val="Heading3"/>
        <w:tabs>
          <w:tab w:val="right" w:pos="9356"/>
        </w:tabs>
        <w:rPr>
          <w:rFonts w:ascii="Times New Roman" w:eastAsia="Times New Roman" w:hAnsi="Times New Roman" w:cs="Times New Roman"/>
          <w:color w:val="000000"/>
          <w:kern w:val="0"/>
          <w:sz w:val="20"/>
          <w:szCs w:val="20"/>
          <w14:ligatures w14:val="none"/>
        </w:rPr>
      </w:pPr>
      <w:r w:rsidRPr="00910EEE">
        <w:rPr>
          <w:rFonts w:ascii="Times New Roman" w:hAnsi="Times New Roman" w:cs="Times New Roman"/>
          <w:color w:val="000000"/>
          <w:kern w:val="0"/>
          <w:sz w:val="20"/>
          <w:szCs w:val="20"/>
          <w:lang w:val="en-US"/>
        </w:rPr>
        <w:t xml:space="preserve">Star of the year - </w:t>
      </w:r>
      <w:proofErr w:type="spellStart"/>
      <w:r w:rsidRPr="00910EEE">
        <w:rPr>
          <w:rFonts w:ascii="Times New Roman" w:hAnsi="Times New Roman" w:cs="Times New Roman"/>
          <w:color w:val="000000"/>
          <w:kern w:val="0"/>
          <w:sz w:val="20"/>
          <w:szCs w:val="20"/>
          <w:lang w:val="en-US"/>
        </w:rPr>
        <w:t>Infodation</w:t>
      </w:r>
      <w:proofErr w:type="spellEnd"/>
      <w:r w:rsidR="00200D6E">
        <w:rPr>
          <w:rFonts w:ascii="Times New Roman" w:eastAsia="Times New Roman" w:hAnsi="Times New Roman" w:cs="Times New Roman"/>
          <w:color w:val="000000"/>
          <w:kern w:val="0"/>
          <w:sz w:val="20"/>
          <w:szCs w:val="20"/>
          <w14:ligatures w14:val="none"/>
        </w:rPr>
        <w:tab/>
        <w:t>2023</w:t>
      </w:r>
    </w:p>
    <w:p w14:paraId="7489F811" w14:textId="77777777" w:rsidR="00200D6E" w:rsidRDefault="00AE73BF" w:rsidP="00200D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r>
        <w:rPr>
          <w:rFonts w:ascii="Times New Roman" w:hAnsi="Times New Roman" w:cs="Times New Roman"/>
          <w:noProof/>
          <w:color w:val="000000"/>
          <w:kern w:val="0"/>
          <w:sz w:val="20"/>
          <w:szCs w:val="20"/>
          <w:lang w:val="en-US"/>
        </w:rPr>
        <w:pict w14:anchorId="6BFEA81F">
          <v:rect id="_x0000_i1025" alt="" style="width:468pt;height:.05pt;mso-width-percent:0;mso-height-percent:0;mso-width-percent:0;mso-height-percent:0" o:hralign="center" o:hrstd="t" o:hr="t" fillcolor="#a0a0a0" stroked="f"/>
        </w:pict>
      </w:r>
    </w:p>
    <w:p w14:paraId="7E0C4DD5" w14:textId="2F81BAE1" w:rsidR="0014154D" w:rsidRDefault="0014154D" w:rsidP="0014154D">
      <w:pPr>
        <w:pStyle w:val="Heading3"/>
        <w:pBdr>
          <w:bottom w:val="single" w:sz="6" w:space="1" w:color="auto"/>
        </w:pBdr>
        <w:rPr>
          <w:rFonts w:ascii="Times New Roman" w:hAnsi="Times New Roman" w:cs="Times New Roman"/>
          <w:b/>
          <w:bCs/>
          <w:color w:val="000000"/>
          <w:kern w:val="0"/>
          <w:sz w:val="24"/>
          <w:szCs w:val="24"/>
          <w:lang w:val="en-US"/>
        </w:rPr>
      </w:pPr>
      <w:r>
        <w:rPr>
          <w:rFonts w:ascii="Times New Roman" w:hAnsi="Times New Roman" w:cs="Times New Roman"/>
          <w:b/>
          <w:bCs/>
          <w:color w:val="000000"/>
          <w:kern w:val="0"/>
          <w:sz w:val="24"/>
          <w:szCs w:val="24"/>
          <w:lang w:val="en-US"/>
        </w:rPr>
        <w:t>PROJECTS</w:t>
      </w:r>
    </w:p>
    <w:p w14:paraId="2CE96B6E" w14:textId="656B047A" w:rsidR="002E5F39" w:rsidRDefault="002E5F39"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
    <w:p w14:paraId="52F25935" w14:textId="69B80A1B" w:rsidR="0018271A" w:rsidRDefault="00E94182"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roofErr w:type="spellStart"/>
      <w:r>
        <w:rPr>
          <w:rFonts w:ascii="Times New Roman" w:hAnsi="Times New Roman" w:cs="Times New Roman"/>
          <w:color w:val="000000"/>
          <w:kern w:val="0"/>
          <w:sz w:val="20"/>
          <w:szCs w:val="20"/>
          <w:lang w:val="en-US"/>
        </w:rPr>
        <w:t>Kikker</w:t>
      </w:r>
      <w:proofErr w:type="spellEnd"/>
      <w:r w:rsidR="00B25FC0">
        <w:rPr>
          <w:rFonts w:ascii="Times New Roman" w:hAnsi="Times New Roman" w:cs="Times New Roman"/>
          <w:color w:val="000000"/>
          <w:kern w:val="0"/>
          <w:sz w:val="20"/>
          <w:szCs w:val="20"/>
          <w:lang w:val="en-US"/>
        </w:rPr>
        <w:t xml:space="preserve"> (2021 – Now)</w:t>
      </w:r>
    </w:p>
    <w:tbl>
      <w:tblPr>
        <w:tblStyle w:val="TableGrid"/>
        <w:tblW w:w="0" w:type="auto"/>
        <w:tblLook w:val="04A0" w:firstRow="1" w:lastRow="0" w:firstColumn="1" w:lastColumn="0" w:noHBand="0" w:noVBand="1"/>
      </w:tblPr>
      <w:tblGrid>
        <w:gridCol w:w="1696"/>
        <w:gridCol w:w="7654"/>
      </w:tblGrid>
      <w:tr w:rsidR="00A05775" w14:paraId="6D189B72" w14:textId="77777777" w:rsidTr="00255C38">
        <w:tc>
          <w:tcPr>
            <w:tcW w:w="1696" w:type="dxa"/>
          </w:tcPr>
          <w:p w14:paraId="7E5E4D7C" w14:textId="31F4C091"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Customer</w:t>
            </w:r>
          </w:p>
        </w:tc>
        <w:tc>
          <w:tcPr>
            <w:tcW w:w="7654" w:type="dxa"/>
          </w:tcPr>
          <w:p w14:paraId="02CF7DC5" w14:textId="2FECE4CD"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Kikker Energie B.V.</w:t>
            </w:r>
          </w:p>
        </w:tc>
      </w:tr>
      <w:tr w:rsidR="00A05775" w14:paraId="2A860466" w14:textId="77777777" w:rsidTr="00255C38">
        <w:tc>
          <w:tcPr>
            <w:tcW w:w="1696" w:type="dxa"/>
          </w:tcPr>
          <w:p w14:paraId="64105D0D" w14:textId="2E1269C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Description</w:t>
            </w:r>
          </w:p>
        </w:tc>
        <w:tc>
          <w:tcPr>
            <w:tcW w:w="7654" w:type="dxa"/>
          </w:tcPr>
          <w:p w14:paraId="137016CA" w14:textId="64CC7273" w:rsidR="00A05775" w:rsidRPr="00A05775" w:rsidRDefault="00A05775" w:rsidP="003B4A5D">
            <w:pPr>
              <w:pStyle w:val="NormalWeb"/>
              <w:spacing w:before="120" w:beforeAutospacing="0" w:after="0" w:afterAutospacing="0" w:line="276" w:lineRule="auto"/>
              <w:ind w:right="94"/>
              <w:jc w:val="both"/>
            </w:pPr>
            <w:r w:rsidRPr="00A05775">
              <w:rPr>
                <w:color w:val="000000"/>
                <w:sz w:val="20"/>
                <w:szCs w:val="20"/>
              </w:rPr>
              <w:t>Developed for the Netherlands-based Kikker Company, this comprehensive platform streamlines the selling and management of Electrics &amp; Gas services. With robust features tailored to the utility sector, it facilitates effective management of resellers, customer databases, contracts, and crucial metrics associated with utility provision. A distinct feature is its ability to read meter numbers directly from devices, efficiently calculating the consumption in terms of Watt/kW for Electrics and m3 for Gas.</w:t>
            </w:r>
          </w:p>
          <w:p w14:paraId="4E26F8A8" w14:textId="6B0F3379" w:rsidR="00A05775" w:rsidRPr="00A05775" w:rsidRDefault="00A05775" w:rsidP="003B4A5D">
            <w:pPr>
              <w:pStyle w:val="NormalWeb"/>
              <w:spacing w:before="120" w:beforeAutospacing="0" w:after="0" w:afterAutospacing="0" w:line="276" w:lineRule="auto"/>
              <w:ind w:right="170"/>
              <w:jc w:val="both"/>
            </w:pPr>
            <w:r w:rsidRPr="00A05775">
              <w:rPr>
                <w:color w:val="000000"/>
                <w:sz w:val="20"/>
                <w:szCs w:val="20"/>
              </w:rPr>
              <w:t>The system is further enhanced with financial management tools. It is equipped to generate monthly invoices and annual bills for customers, ensuring transparency and accuracy. Resellers, a vital link in the utility chain, are also catered to with an automated commission calculation feature. To top it off, the platform supports automated payments, ensuring timely revenue collection and simplifying the payment process for customers.</w:t>
            </w:r>
          </w:p>
          <w:p w14:paraId="62CE970F" w14:textId="481E247D"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Website url: https://kikker.nl</w:t>
            </w:r>
          </w:p>
        </w:tc>
      </w:tr>
      <w:tr w:rsidR="00A05775" w14:paraId="67BA2CA3" w14:textId="77777777" w:rsidTr="00255C38">
        <w:tc>
          <w:tcPr>
            <w:tcW w:w="1696" w:type="dxa"/>
          </w:tcPr>
          <w:p w14:paraId="726390BF" w14:textId="158C41A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lastRenderedPageBreak/>
              <w:t>Team Size</w:t>
            </w:r>
          </w:p>
        </w:tc>
        <w:tc>
          <w:tcPr>
            <w:tcW w:w="7654" w:type="dxa"/>
          </w:tcPr>
          <w:p w14:paraId="70B4EB77" w14:textId="644772C3"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25</w:t>
            </w:r>
          </w:p>
        </w:tc>
      </w:tr>
      <w:tr w:rsidR="00A05775" w14:paraId="5889CE92" w14:textId="77777777" w:rsidTr="00255C38">
        <w:tc>
          <w:tcPr>
            <w:tcW w:w="1696" w:type="dxa"/>
          </w:tcPr>
          <w:p w14:paraId="6C4F6585" w14:textId="40BEBE37"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Position</w:t>
            </w:r>
          </w:p>
        </w:tc>
        <w:tc>
          <w:tcPr>
            <w:tcW w:w="7654" w:type="dxa"/>
          </w:tcPr>
          <w:p w14:paraId="3CF68645" w14:textId="43D6546E"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Backend Developer &amp; DevOps</w:t>
            </w:r>
          </w:p>
        </w:tc>
      </w:tr>
      <w:tr w:rsidR="00A05775" w14:paraId="113F89EE" w14:textId="77777777" w:rsidTr="00255C38">
        <w:tc>
          <w:tcPr>
            <w:tcW w:w="1696" w:type="dxa"/>
          </w:tcPr>
          <w:p w14:paraId="39C69826" w14:textId="1071E771"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Responsibilites</w:t>
            </w:r>
          </w:p>
        </w:tc>
        <w:tc>
          <w:tcPr>
            <w:tcW w:w="7654" w:type="dxa"/>
          </w:tcPr>
          <w:p w14:paraId="74F5B462" w14:textId="77777777" w:rsidR="00E04059" w:rsidRPr="00E04059" w:rsidRDefault="00A05775" w:rsidP="00E04059">
            <w:pPr>
              <w:pStyle w:val="NormalWeb"/>
              <w:numPr>
                <w:ilvl w:val="0"/>
                <w:numId w:val="5"/>
              </w:numPr>
              <w:spacing w:before="120" w:beforeAutospacing="0" w:after="0" w:afterAutospacing="0"/>
              <w:ind w:left="177" w:right="289" w:hanging="177"/>
              <w:jc w:val="both"/>
            </w:pPr>
            <w:r w:rsidRPr="00A05775">
              <w:rPr>
                <w:color w:val="000000"/>
                <w:sz w:val="20"/>
                <w:szCs w:val="20"/>
              </w:rPr>
              <w:t>Developed APIs for frontend-backend communication, ensuring security and efficiency.</w:t>
            </w:r>
          </w:p>
          <w:p w14:paraId="071129BF"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A05775">
              <w:rPr>
                <w:color w:val="000000"/>
                <w:sz w:val="20"/>
                <w:szCs w:val="20"/>
              </w:rPr>
              <w:t>Designed and maintained the database schema, implementing necessary optimizations for swift data retrieval. </w:t>
            </w:r>
          </w:p>
          <w:p w14:paraId="7953A0AD"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Set up continuous integration and continuous deployment (CI/CD) pipelines for automatic code integrations and efficient deployments. </w:t>
            </w:r>
          </w:p>
          <w:p w14:paraId="38EF60F7" w14:textId="5267B3C1"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Managed and monitored cloud infrastructure to ensure 99% uptime.</w:t>
            </w:r>
          </w:p>
          <w:p w14:paraId="3588504C"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Collaborated with frontend developers to ensure smooth data flow and user experience.</w:t>
            </w:r>
          </w:p>
          <w:p w14:paraId="5B5CB0C2"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Fixed critical and minor bugs in existing projects. </w:t>
            </w:r>
          </w:p>
          <w:p w14:paraId="15D892F4"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Refactored and optimized legacy code.</w:t>
            </w:r>
          </w:p>
          <w:p w14:paraId="68E33ABF" w14:textId="7777777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Reviewed colleagues' code to maintain coding standards. </w:t>
            </w:r>
          </w:p>
          <w:p w14:paraId="702A2F18" w14:textId="1D5D9BF7"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Managed the verification and deployment of systems, ensuring timely updates and roll outs.</w:t>
            </w:r>
          </w:p>
          <w:p w14:paraId="516F95C3" w14:textId="40D12B23" w:rsidR="00E04059" w:rsidRPr="00E04059" w:rsidRDefault="00A05775" w:rsidP="00E04059">
            <w:pPr>
              <w:pStyle w:val="NormalWeb"/>
              <w:numPr>
                <w:ilvl w:val="0"/>
                <w:numId w:val="5"/>
              </w:numPr>
              <w:spacing w:before="0" w:beforeAutospacing="0" w:after="0" w:afterAutospacing="0"/>
              <w:ind w:left="177" w:right="289" w:hanging="177"/>
              <w:jc w:val="both"/>
            </w:pPr>
            <w:r w:rsidRPr="00E04059">
              <w:rPr>
                <w:color w:val="000000"/>
                <w:sz w:val="20"/>
                <w:szCs w:val="20"/>
              </w:rPr>
              <w:t>Configured and maintained a Kubernetes cluster to optimize application scaling and resilience.</w:t>
            </w:r>
          </w:p>
          <w:p w14:paraId="12C7ACDE" w14:textId="4752E031" w:rsidR="00A05775" w:rsidRPr="00E04059" w:rsidRDefault="00A05775" w:rsidP="00E04059">
            <w:pPr>
              <w:pStyle w:val="NormalWeb"/>
              <w:numPr>
                <w:ilvl w:val="0"/>
                <w:numId w:val="5"/>
              </w:numPr>
              <w:spacing w:before="0" w:beforeAutospacing="0" w:after="0" w:afterAutospacing="0" w:line="360" w:lineRule="auto"/>
              <w:ind w:left="177" w:right="289" w:hanging="177"/>
              <w:jc w:val="both"/>
            </w:pPr>
            <w:r w:rsidRPr="00E04059">
              <w:rPr>
                <w:color w:val="000000"/>
                <w:sz w:val="20"/>
                <w:szCs w:val="20"/>
              </w:rPr>
              <w:t>Implemented Terraform setups to automate and standardize infrastructure provisioning.</w:t>
            </w:r>
          </w:p>
        </w:tc>
      </w:tr>
      <w:tr w:rsidR="00A05775" w14:paraId="3542AB3B" w14:textId="77777777" w:rsidTr="00255C38">
        <w:tc>
          <w:tcPr>
            <w:tcW w:w="1696" w:type="dxa"/>
          </w:tcPr>
          <w:p w14:paraId="4D9B3BAA" w14:textId="335C2B09"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Technologies</w:t>
            </w:r>
          </w:p>
        </w:tc>
        <w:tc>
          <w:tcPr>
            <w:tcW w:w="7654" w:type="dxa"/>
          </w:tcPr>
          <w:p w14:paraId="574CB82E" w14:textId="306BDDA9" w:rsidR="00A05775" w:rsidRPr="00A05775" w:rsidRDefault="00A05775" w:rsidP="00255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.NET 6 | .NET Core 3.1 | MySQL | MongoDB | Docker | Kubernetes | Helm | FluxCD | Microservices | Terraform | GCP</w:t>
            </w:r>
          </w:p>
        </w:tc>
      </w:tr>
    </w:tbl>
    <w:p w14:paraId="2428A6D3" w14:textId="77777777" w:rsidR="00DC1894" w:rsidRDefault="00DC1894"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
    <w:p w14:paraId="36BA386B" w14:textId="6EC053DC" w:rsidR="00210AD8" w:rsidRDefault="00582949" w:rsidP="00210A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roofErr w:type="spellStart"/>
      <w:r>
        <w:rPr>
          <w:rFonts w:ascii="Times New Roman" w:hAnsi="Times New Roman" w:cs="Times New Roman"/>
          <w:color w:val="000000"/>
          <w:kern w:val="0"/>
          <w:sz w:val="20"/>
          <w:szCs w:val="20"/>
          <w:lang w:val="en-US"/>
        </w:rPr>
        <w:t>Fanvibe</w:t>
      </w:r>
      <w:proofErr w:type="spellEnd"/>
      <w:r w:rsidR="00210AD8">
        <w:rPr>
          <w:rFonts w:ascii="Times New Roman" w:hAnsi="Times New Roman" w:cs="Times New Roman"/>
          <w:color w:val="000000"/>
          <w:kern w:val="0"/>
          <w:sz w:val="20"/>
          <w:szCs w:val="20"/>
          <w:lang w:val="en-US"/>
        </w:rPr>
        <w:t xml:space="preserve"> (</w:t>
      </w:r>
      <w:r w:rsidR="004F520D">
        <w:rPr>
          <w:rFonts w:ascii="Times New Roman" w:hAnsi="Times New Roman" w:cs="Times New Roman"/>
          <w:color w:val="000000"/>
          <w:kern w:val="0"/>
          <w:sz w:val="20"/>
          <w:szCs w:val="20"/>
          <w:lang w:val="en-US"/>
        </w:rPr>
        <w:t>Nov 2022</w:t>
      </w:r>
      <w:r w:rsidR="00210AD8">
        <w:rPr>
          <w:rFonts w:ascii="Times New Roman" w:hAnsi="Times New Roman" w:cs="Times New Roman"/>
          <w:color w:val="000000"/>
          <w:kern w:val="0"/>
          <w:sz w:val="20"/>
          <w:szCs w:val="20"/>
          <w:lang w:val="en-US"/>
        </w:rPr>
        <w:t xml:space="preserve"> – Now)</w:t>
      </w:r>
    </w:p>
    <w:tbl>
      <w:tblPr>
        <w:tblStyle w:val="TableGrid"/>
        <w:tblW w:w="0" w:type="auto"/>
        <w:tblLook w:val="04A0" w:firstRow="1" w:lastRow="0" w:firstColumn="1" w:lastColumn="0" w:noHBand="0" w:noVBand="1"/>
      </w:tblPr>
      <w:tblGrid>
        <w:gridCol w:w="1696"/>
        <w:gridCol w:w="7654"/>
      </w:tblGrid>
      <w:tr w:rsidR="00210AD8" w14:paraId="46A7C2A4" w14:textId="77777777" w:rsidTr="00226E1F">
        <w:tc>
          <w:tcPr>
            <w:tcW w:w="1696" w:type="dxa"/>
          </w:tcPr>
          <w:p w14:paraId="21133086"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Customer</w:t>
            </w:r>
          </w:p>
        </w:tc>
        <w:tc>
          <w:tcPr>
            <w:tcW w:w="7654" w:type="dxa"/>
          </w:tcPr>
          <w:p w14:paraId="78393B60" w14:textId="33BDD814" w:rsidR="00210AD8" w:rsidRPr="00A05775" w:rsidRDefault="006F5B34"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sz w:val="20"/>
                <w:szCs w:val="20"/>
              </w:rPr>
              <w:t>DAO Entertainment</w:t>
            </w:r>
          </w:p>
        </w:tc>
      </w:tr>
      <w:tr w:rsidR="00210AD8" w14:paraId="26EF222A" w14:textId="77777777" w:rsidTr="00226E1F">
        <w:tc>
          <w:tcPr>
            <w:tcW w:w="1696" w:type="dxa"/>
          </w:tcPr>
          <w:p w14:paraId="2CE2F5A8"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Description</w:t>
            </w:r>
          </w:p>
        </w:tc>
        <w:tc>
          <w:tcPr>
            <w:tcW w:w="7654" w:type="dxa"/>
          </w:tcPr>
          <w:p w14:paraId="2F3BDF38" w14:textId="72764AB9" w:rsidR="00210AD8" w:rsidRPr="006F5B34" w:rsidRDefault="006F5B34" w:rsidP="005459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rPr>
                <w:rFonts w:ascii="Times New Roman" w:hAnsi="Times New Roman" w:cs="Times New Roman"/>
                <w:color w:val="000000"/>
                <w:kern w:val="0"/>
                <w:sz w:val="19"/>
                <w:szCs w:val="19"/>
                <w:lang w:val="en-US"/>
              </w:rPr>
            </w:pPr>
            <w:r>
              <w:rPr>
                <w:rFonts w:ascii="Times New Roman" w:hAnsi="Times New Roman" w:cs="Times New Roman"/>
                <w:color w:val="000000"/>
                <w:kern w:val="0"/>
                <w:sz w:val="20"/>
                <w:szCs w:val="20"/>
                <w:lang w:val="en-US"/>
              </w:rPr>
              <w:t>T</w:t>
            </w:r>
            <w:r w:rsidRPr="00B82197">
              <w:rPr>
                <w:rFonts w:ascii="Times New Roman" w:hAnsi="Times New Roman" w:cs="Times New Roman"/>
                <w:color w:val="000000"/>
                <w:kern w:val="0"/>
                <w:sz w:val="20"/>
                <w:szCs w:val="20"/>
                <w:lang w:val="en-US"/>
              </w:rPr>
              <w:t xml:space="preserve">his is the improvement from </w:t>
            </w:r>
            <w:proofErr w:type="spellStart"/>
            <w:r w:rsidRPr="00B82197">
              <w:rPr>
                <w:rFonts w:ascii="Times New Roman" w:hAnsi="Times New Roman" w:cs="Times New Roman"/>
                <w:color w:val="000000"/>
                <w:kern w:val="0"/>
                <w:sz w:val="20"/>
                <w:szCs w:val="20"/>
                <w:lang w:val="en-US"/>
              </w:rPr>
              <w:t>DTOLink</w:t>
            </w:r>
            <w:proofErr w:type="spellEnd"/>
            <w:r w:rsidRPr="00B82197">
              <w:rPr>
                <w:rFonts w:ascii="Times New Roman" w:hAnsi="Times New Roman" w:cs="Times New Roman"/>
                <w:color w:val="000000"/>
                <w:kern w:val="0"/>
                <w:sz w:val="20"/>
                <w:szCs w:val="20"/>
                <w:lang w:val="en-US"/>
              </w:rPr>
              <w:t xml:space="preserve"> or </w:t>
            </w:r>
            <w:proofErr w:type="spellStart"/>
            <w:r w:rsidRPr="00B82197">
              <w:rPr>
                <w:rFonts w:ascii="Times New Roman" w:hAnsi="Times New Roman" w:cs="Times New Roman"/>
                <w:color w:val="000000"/>
                <w:kern w:val="0"/>
                <w:sz w:val="20"/>
                <w:szCs w:val="20"/>
                <w:lang w:val="en-US"/>
              </w:rPr>
              <w:t>DTOLink</w:t>
            </w:r>
            <w:proofErr w:type="spellEnd"/>
            <w:r w:rsidRPr="00B82197">
              <w:rPr>
                <w:rFonts w:ascii="Times New Roman" w:hAnsi="Times New Roman" w:cs="Times New Roman"/>
                <w:color w:val="000000"/>
                <w:kern w:val="0"/>
                <w:sz w:val="20"/>
                <w:szCs w:val="20"/>
                <w:lang w:val="en-US"/>
              </w:rPr>
              <w:t xml:space="preserve"> v2. Have more integration with 3</w:t>
            </w:r>
            <w:r w:rsidRPr="00B82197">
              <w:rPr>
                <w:rFonts w:ascii="Times New Roman" w:hAnsi="Times New Roman" w:cs="Times New Roman"/>
                <w:color w:val="000000"/>
                <w:kern w:val="0"/>
                <w:sz w:val="20"/>
                <w:szCs w:val="20"/>
                <w:vertAlign w:val="superscript"/>
                <w:lang w:val="en-US"/>
              </w:rPr>
              <w:t>rd</w:t>
            </w:r>
            <w:r w:rsidRPr="00B82197">
              <w:rPr>
                <w:rFonts w:ascii="Times New Roman" w:hAnsi="Times New Roman" w:cs="Times New Roman"/>
                <w:color w:val="000000"/>
                <w:kern w:val="0"/>
                <w:sz w:val="20"/>
                <w:szCs w:val="20"/>
                <w:lang w:val="en-US"/>
              </w:rPr>
              <w:t xml:space="preserve"> party, more analytics &amp; other improvements. Migrate from normal Docker container to using AWS EKS &amp; ECS.</w:t>
            </w:r>
          </w:p>
        </w:tc>
      </w:tr>
      <w:tr w:rsidR="00210AD8" w14:paraId="1C198593" w14:textId="77777777" w:rsidTr="00226E1F">
        <w:tc>
          <w:tcPr>
            <w:tcW w:w="1696" w:type="dxa"/>
          </w:tcPr>
          <w:p w14:paraId="3EFE6F4A"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Team Size</w:t>
            </w:r>
          </w:p>
        </w:tc>
        <w:tc>
          <w:tcPr>
            <w:tcW w:w="7654" w:type="dxa"/>
          </w:tcPr>
          <w:p w14:paraId="42002F0B" w14:textId="207C154F" w:rsidR="00210AD8" w:rsidRPr="00A05775" w:rsidRDefault="0073063A"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kern w:val="0"/>
                <w:sz w:val="20"/>
                <w:szCs w:val="20"/>
                <w:lang w:val="en-US"/>
              </w:rPr>
              <w:t>3</w:t>
            </w:r>
          </w:p>
        </w:tc>
      </w:tr>
      <w:tr w:rsidR="00210AD8" w14:paraId="2402D5E4" w14:textId="77777777" w:rsidTr="00226E1F">
        <w:tc>
          <w:tcPr>
            <w:tcW w:w="1696" w:type="dxa"/>
          </w:tcPr>
          <w:p w14:paraId="1A26244F"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Position</w:t>
            </w:r>
          </w:p>
        </w:tc>
        <w:tc>
          <w:tcPr>
            <w:tcW w:w="7654" w:type="dxa"/>
          </w:tcPr>
          <w:p w14:paraId="444B9E40" w14:textId="45CA15B9"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DevOps</w:t>
            </w:r>
          </w:p>
        </w:tc>
      </w:tr>
      <w:tr w:rsidR="00210AD8" w14:paraId="1D115CDF" w14:textId="77777777" w:rsidTr="00226E1F">
        <w:tc>
          <w:tcPr>
            <w:tcW w:w="1696" w:type="dxa"/>
          </w:tcPr>
          <w:p w14:paraId="1BD46119"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Responsibilites</w:t>
            </w:r>
          </w:p>
        </w:tc>
        <w:tc>
          <w:tcPr>
            <w:tcW w:w="7654" w:type="dxa"/>
          </w:tcPr>
          <w:p w14:paraId="2E8098EA" w14:textId="77777777" w:rsidR="009645F8" w:rsidRPr="00660BF5" w:rsidRDefault="00210AD8" w:rsidP="00660BF5">
            <w:pPr>
              <w:pStyle w:val="NormalWeb"/>
              <w:numPr>
                <w:ilvl w:val="0"/>
                <w:numId w:val="5"/>
              </w:numPr>
              <w:spacing w:before="120" w:beforeAutospacing="0" w:after="0" w:afterAutospacing="0"/>
              <w:ind w:left="177" w:right="289" w:hanging="177"/>
              <w:jc w:val="both"/>
              <w:rPr>
                <w:sz w:val="20"/>
                <w:szCs w:val="20"/>
              </w:rPr>
            </w:pPr>
            <w:r w:rsidRPr="00660BF5">
              <w:rPr>
                <w:color w:val="000000"/>
                <w:sz w:val="20"/>
                <w:szCs w:val="20"/>
              </w:rPr>
              <w:t>Developed APIs for frontend-backend communication, ensuring security and efficiency.</w:t>
            </w:r>
          </w:p>
          <w:p w14:paraId="679838DA" w14:textId="77777777" w:rsidR="009645F8"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Collaborated with developers to design comprehensive system architectures that support business requirements and user needs.</w:t>
            </w:r>
          </w:p>
          <w:p w14:paraId="2E07BD37" w14:textId="6FCDD61D" w:rsidR="009645F8"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Migrate old environment from Docker container to AWS EKS &amp; AWS ECS.</w:t>
            </w:r>
          </w:p>
          <w:p w14:paraId="34EE9CC5" w14:textId="77777777" w:rsidR="003B587C"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Setup environment on AWS Elastic Kubernetes Service (EKS) and AWS Elastic Container</w:t>
            </w:r>
            <w:r w:rsidR="003B587C" w:rsidRPr="00660BF5">
              <w:rPr>
                <w:color w:val="000000"/>
                <w:sz w:val="20"/>
                <w:szCs w:val="20"/>
                <w:lang w:val="en-US"/>
              </w:rPr>
              <w:t xml:space="preserve"> </w:t>
            </w:r>
            <w:r w:rsidRPr="00660BF5">
              <w:rPr>
                <w:color w:val="000000"/>
                <w:sz w:val="20"/>
                <w:szCs w:val="20"/>
                <w:lang w:val="en-US"/>
              </w:rPr>
              <w:t>Service (ECS).</w:t>
            </w:r>
          </w:p>
          <w:p w14:paraId="641A4411" w14:textId="2A69B918" w:rsidR="009645F8" w:rsidRPr="00660BF5" w:rsidRDefault="009645F8" w:rsidP="00660BF5">
            <w:pPr>
              <w:pStyle w:val="NormalWeb"/>
              <w:numPr>
                <w:ilvl w:val="0"/>
                <w:numId w:val="5"/>
              </w:numPr>
              <w:spacing w:before="0" w:beforeAutospacing="0" w:after="0" w:afterAutospacing="0"/>
              <w:ind w:left="177" w:right="289" w:hanging="177"/>
              <w:jc w:val="both"/>
              <w:rPr>
                <w:sz w:val="20"/>
                <w:szCs w:val="20"/>
              </w:rPr>
            </w:pPr>
            <w:r w:rsidRPr="00660BF5">
              <w:rPr>
                <w:color w:val="000000"/>
                <w:sz w:val="20"/>
                <w:szCs w:val="20"/>
                <w:lang w:val="en-US"/>
              </w:rPr>
              <w:t>Setup CI/CD to automatic deploy.</w:t>
            </w:r>
          </w:p>
          <w:p w14:paraId="3478E5B7" w14:textId="5E001EE5" w:rsidR="00210AD8" w:rsidRPr="00E04059" w:rsidRDefault="009645F8" w:rsidP="007C66A0">
            <w:pPr>
              <w:pStyle w:val="NormalWeb"/>
              <w:numPr>
                <w:ilvl w:val="0"/>
                <w:numId w:val="5"/>
              </w:numPr>
              <w:spacing w:before="0" w:beforeAutospacing="0" w:after="0" w:afterAutospacing="0" w:line="360" w:lineRule="auto"/>
              <w:ind w:left="177" w:right="289" w:hanging="177"/>
              <w:jc w:val="both"/>
            </w:pPr>
            <w:r w:rsidRPr="00660BF5">
              <w:rPr>
                <w:color w:val="000000"/>
                <w:sz w:val="20"/>
                <w:szCs w:val="20"/>
                <w:lang w:val="en-US"/>
              </w:rPr>
              <w:t>Implemented Terraform setups to automate and standardize infrastructure provisioning.</w:t>
            </w:r>
          </w:p>
        </w:tc>
      </w:tr>
      <w:tr w:rsidR="00210AD8" w14:paraId="311808A0" w14:textId="77777777" w:rsidTr="00226E1F">
        <w:tc>
          <w:tcPr>
            <w:tcW w:w="1696" w:type="dxa"/>
          </w:tcPr>
          <w:p w14:paraId="3E24A41D" w14:textId="77777777" w:rsidR="00210AD8" w:rsidRPr="00A05775" w:rsidRDefault="00210AD8"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Technologies</w:t>
            </w:r>
          </w:p>
        </w:tc>
        <w:tc>
          <w:tcPr>
            <w:tcW w:w="7654" w:type="dxa"/>
          </w:tcPr>
          <w:p w14:paraId="1EB8C2DB" w14:textId="2E8EBE88" w:rsidR="00210AD8" w:rsidRPr="00A05775" w:rsidRDefault="00E6450B"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682FD2">
              <w:rPr>
                <w:rFonts w:ascii="Times New Roman" w:hAnsi="Times New Roman" w:cs="Times New Roman"/>
                <w:color w:val="000000"/>
                <w:kern w:val="0"/>
                <w:sz w:val="20"/>
                <w:szCs w:val="20"/>
                <w:lang w:val="en-US"/>
              </w:rPr>
              <w:t xml:space="preserve">MongoDB | Microservices | Docker | Kubernetes | Terraform | AWS | EKS | ECS | </w:t>
            </w:r>
            <w:r>
              <w:rPr>
                <w:rFonts w:ascii="Times New Roman" w:hAnsi="Times New Roman" w:cs="Times New Roman"/>
                <w:color w:val="000000"/>
                <w:kern w:val="0"/>
                <w:sz w:val="19"/>
                <w:szCs w:val="19"/>
                <w:lang w:val="en-US"/>
              </w:rPr>
              <w:t>Lambda</w:t>
            </w:r>
          </w:p>
        </w:tc>
      </w:tr>
    </w:tbl>
    <w:p w14:paraId="5B0BB88A" w14:textId="77777777" w:rsidR="004F5F03" w:rsidRDefault="004F5F03">
      <w:pPr>
        <w:rPr>
          <w:rFonts w:ascii="Times New Roman" w:hAnsi="Times New Roman" w:cs="Times New Roman"/>
          <w:color w:val="000000"/>
          <w:kern w:val="0"/>
          <w:sz w:val="20"/>
          <w:szCs w:val="20"/>
          <w:lang w:val="en-US"/>
        </w:rPr>
      </w:pPr>
      <w:r>
        <w:rPr>
          <w:rFonts w:ascii="Times New Roman" w:hAnsi="Times New Roman" w:cs="Times New Roman"/>
          <w:color w:val="000000"/>
          <w:kern w:val="0"/>
          <w:sz w:val="20"/>
          <w:szCs w:val="20"/>
          <w:lang w:val="en-US"/>
        </w:rPr>
        <w:br w:type="page"/>
      </w:r>
    </w:p>
    <w:p w14:paraId="4F4BE6EA" w14:textId="6FCE15E5" w:rsidR="00A42089" w:rsidRDefault="00CE0AF5" w:rsidP="00A42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roofErr w:type="spellStart"/>
      <w:r>
        <w:rPr>
          <w:rFonts w:ascii="Times New Roman" w:hAnsi="Times New Roman" w:cs="Times New Roman"/>
          <w:color w:val="000000"/>
          <w:kern w:val="0"/>
          <w:sz w:val="20"/>
          <w:szCs w:val="20"/>
          <w:lang w:val="en-US"/>
        </w:rPr>
        <w:lastRenderedPageBreak/>
        <w:t>DTOLink</w:t>
      </w:r>
      <w:proofErr w:type="spellEnd"/>
      <w:r w:rsidR="00A42089">
        <w:rPr>
          <w:rFonts w:ascii="Times New Roman" w:hAnsi="Times New Roman" w:cs="Times New Roman"/>
          <w:color w:val="000000"/>
          <w:kern w:val="0"/>
          <w:sz w:val="20"/>
          <w:szCs w:val="20"/>
          <w:lang w:val="en-US"/>
        </w:rPr>
        <w:t xml:space="preserve"> (Nov 202</w:t>
      </w:r>
      <w:r w:rsidR="008D0718">
        <w:rPr>
          <w:rFonts w:ascii="Times New Roman" w:hAnsi="Times New Roman" w:cs="Times New Roman"/>
          <w:color w:val="000000"/>
          <w:kern w:val="0"/>
          <w:sz w:val="20"/>
          <w:szCs w:val="20"/>
          <w:lang w:val="en-US"/>
        </w:rPr>
        <w:t>1</w:t>
      </w:r>
      <w:r w:rsidR="00A42089">
        <w:rPr>
          <w:rFonts w:ascii="Times New Roman" w:hAnsi="Times New Roman" w:cs="Times New Roman"/>
          <w:color w:val="000000"/>
          <w:kern w:val="0"/>
          <w:sz w:val="20"/>
          <w:szCs w:val="20"/>
          <w:lang w:val="en-US"/>
        </w:rPr>
        <w:t xml:space="preserve"> – No</w:t>
      </w:r>
      <w:r w:rsidR="008D0718">
        <w:rPr>
          <w:rFonts w:ascii="Times New Roman" w:hAnsi="Times New Roman" w:cs="Times New Roman"/>
          <w:color w:val="000000"/>
          <w:kern w:val="0"/>
          <w:sz w:val="20"/>
          <w:szCs w:val="20"/>
          <w:lang w:val="en-US"/>
        </w:rPr>
        <w:t>v 2022</w:t>
      </w:r>
      <w:r w:rsidR="00A42089">
        <w:rPr>
          <w:rFonts w:ascii="Times New Roman" w:hAnsi="Times New Roman" w:cs="Times New Roman"/>
          <w:color w:val="000000"/>
          <w:kern w:val="0"/>
          <w:sz w:val="20"/>
          <w:szCs w:val="20"/>
          <w:lang w:val="en-US"/>
        </w:rPr>
        <w:t>)</w:t>
      </w:r>
    </w:p>
    <w:tbl>
      <w:tblPr>
        <w:tblStyle w:val="TableGrid"/>
        <w:tblW w:w="0" w:type="auto"/>
        <w:tblLook w:val="04A0" w:firstRow="1" w:lastRow="0" w:firstColumn="1" w:lastColumn="0" w:noHBand="0" w:noVBand="1"/>
      </w:tblPr>
      <w:tblGrid>
        <w:gridCol w:w="1696"/>
        <w:gridCol w:w="7654"/>
      </w:tblGrid>
      <w:tr w:rsidR="00A42089" w14:paraId="1657D584" w14:textId="77777777" w:rsidTr="00226E1F">
        <w:tc>
          <w:tcPr>
            <w:tcW w:w="1696" w:type="dxa"/>
          </w:tcPr>
          <w:p w14:paraId="2DE68A02"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Customer</w:t>
            </w:r>
          </w:p>
        </w:tc>
        <w:tc>
          <w:tcPr>
            <w:tcW w:w="7654" w:type="dxa"/>
          </w:tcPr>
          <w:p w14:paraId="004947E5"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sz w:val="20"/>
                <w:szCs w:val="20"/>
              </w:rPr>
              <w:t>DAO Entertainment</w:t>
            </w:r>
          </w:p>
        </w:tc>
      </w:tr>
      <w:tr w:rsidR="00A42089" w14:paraId="117A80FB" w14:textId="77777777" w:rsidTr="00226E1F">
        <w:tc>
          <w:tcPr>
            <w:tcW w:w="1696" w:type="dxa"/>
          </w:tcPr>
          <w:p w14:paraId="42A6DAB5"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Description</w:t>
            </w:r>
          </w:p>
        </w:tc>
        <w:tc>
          <w:tcPr>
            <w:tcW w:w="7654" w:type="dxa"/>
          </w:tcPr>
          <w:p w14:paraId="71F139A8" w14:textId="77777777" w:rsidR="008C4E32" w:rsidRPr="008C4E32" w:rsidRDefault="008C4E32" w:rsidP="00651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Designed to empower artists and creators, this platform allows users to craft their unique</w:t>
            </w:r>
          </w:p>
          <w:p w14:paraId="4E3DD199"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music release and bio pages with diverse customization options. It stands out by not only</w:t>
            </w:r>
          </w:p>
          <w:p w14:paraId="349EC641"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offering a space for artists to represent their musical journey but also by pulling in real-time</w:t>
            </w:r>
          </w:p>
          <w:p w14:paraId="4A288620"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analytics. Integrating seamlessly with third-party giants such as Spotify, Apple Music,</w:t>
            </w:r>
          </w:p>
          <w:p w14:paraId="0FAE63A7"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 xml:space="preserve">Deezer, and </w:t>
            </w:r>
            <w:proofErr w:type="spellStart"/>
            <w:r w:rsidRPr="008C4E32">
              <w:rPr>
                <w:rFonts w:ascii="Times New Roman" w:hAnsi="Times New Roman" w:cs="Times New Roman"/>
                <w:color w:val="000000"/>
                <w:kern w:val="0"/>
                <w:sz w:val="20"/>
                <w:szCs w:val="20"/>
                <w:lang w:val="en-US"/>
              </w:rPr>
              <w:t>Songstats</w:t>
            </w:r>
            <w:proofErr w:type="spellEnd"/>
            <w:r w:rsidRPr="008C4E32">
              <w:rPr>
                <w:rFonts w:ascii="Times New Roman" w:hAnsi="Times New Roman" w:cs="Times New Roman"/>
                <w:color w:val="000000"/>
                <w:kern w:val="0"/>
                <w:sz w:val="20"/>
                <w:szCs w:val="20"/>
                <w:lang w:val="en-US"/>
              </w:rPr>
              <w:t>, it equips users with rich insights. Artists can access data on views,</w:t>
            </w:r>
          </w:p>
          <w:p w14:paraId="3031B1F8"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subscribers, and store performance, offering a deep dive into the reception of their tracks,</w:t>
            </w:r>
          </w:p>
          <w:p w14:paraId="7D8548B0"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albums, and overall discography. By providing both a creative outlet and analytical depth,</w:t>
            </w:r>
          </w:p>
          <w:p w14:paraId="7D4280B8" w14:textId="77777777" w:rsidR="008C4E32" w:rsidRPr="008C4E32"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the platform is a holistic solution for artists looking to build their online presence and gauge</w:t>
            </w:r>
          </w:p>
          <w:p w14:paraId="7F6859E8" w14:textId="77777777" w:rsidR="00E25456" w:rsidRDefault="008C4E32" w:rsidP="00E02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their industry impact.</w:t>
            </w:r>
          </w:p>
          <w:p w14:paraId="7B510B8D" w14:textId="614E19A2" w:rsidR="008C4E32" w:rsidRPr="008C4E32" w:rsidRDefault="008C4E32" w:rsidP="00290B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rPr>
                <w:rFonts w:ascii="Times New Roman" w:hAnsi="Times New Roman" w:cs="Times New Roman"/>
                <w:color w:val="000000"/>
                <w:kern w:val="0"/>
                <w:sz w:val="20"/>
                <w:szCs w:val="20"/>
                <w:lang w:val="en-US"/>
              </w:rPr>
            </w:pPr>
            <w:r w:rsidRPr="008C4E32">
              <w:rPr>
                <w:rFonts w:ascii="Times New Roman" w:hAnsi="Times New Roman" w:cs="Times New Roman"/>
                <w:color w:val="000000"/>
                <w:kern w:val="0"/>
                <w:sz w:val="20"/>
                <w:szCs w:val="20"/>
                <w:lang w:val="en-US"/>
              </w:rPr>
              <w:t xml:space="preserve">Website </w:t>
            </w:r>
            <w:proofErr w:type="spellStart"/>
            <w:r w:rsidRPr="008C4E32">
              <w:rPr>
                <w:rFonts w:ascii="Times New Roman" w:hAnsi="Times New Roman" w:cs="Times New Roman"/>
                <w:color w:val="000000"/>
                <w:kern w:val="0"/>
                <w:sz w:val="20"/>
                <w:szCs w:val="20"/>
                <w:lang w:val="en-US"/>
              </w:rPr>
              <w:t>urls</w:t>
            </w:r>
            <w:proofErr w:type="spellEnd"/>
            <w:r w:rsidRPr="008C4E32">
              <w:rPr>
                <w:rFonts w:ascii="Times New Roman" w:hAnsi="Times New Roman" w:cs="Times New Roman"/>
                <w:color w:val="000000"/>
                <w:kern w:val="0"/>
                <w:sz w:val="20"/>
                <w:szCs w:val="20"/>
                <w:lang w:val="en-US"/>
              </w:rPr>
              <w:t>:</w:t>
            </w:r>
          </w:p>
          <w:p w14:paraId="6F351209" w14:textId="50F3BCF3" w:rsidR="008C4E32" w:rsidRPr="007E40D6" w:rsidRDefault="008C4E32" w:rsidP="007E40D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left="177" w:hanging="177"/>
              <w:rPr>
                <w:rFonts w:ascii="Times New Roman" w:hAnsi="Times New Roman" w:cs="Times New Roman"/>
                <w:color w:val="000000"/>
                <w:kern w:val="0"/>
                <w:sz w:val="20"/>
                <w:szCs w:val="20"/>
                <w:lang w:val="en-US"/>
              </w:rPr>
            </w:pPr>
            <w:r w:rsidRPr="007E40D6">
              <w:rPr>
                <w:rFonts w:ascii="Times New Roman" w:hAnsi="Times New Roman" w:cs="Times New Roman"/>
                <w:color w:val="000000"/>
                <w:kern w:val="0"/>
                <w:sz w:val="20"/>
                <w:szCs w:val="20"/>
                <w:lang w:val="en-US"/>
              </w:rPr>
              <w:t>https://dtolink.com</w:t>
            </w:r>
          </w:p>
          <w:p w14:paraId="6201E02C" w14:textId="31A49DC1" w:rsidR="008C4E32" w:rsidRPr="007E40D6" w:rsidRDefault="008C4E32" w:rsidP="007E40D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left="177" w:hanging="177"/>
              <w:rPr>
                <w:rFonts w:ascii="Times New Roman" w:hAnsi="Times New Roman" w:cs="Times New Roman"/>
                <w:color w:val="000000"/>
                <w:kern w:val="0"/>
                <w:sz w:val="20"/>
                <w:szCs w:val="20"/>
                <w:lang w:val="en-US"/>
              </w:rPr>
            </w:pPr>
            <w:r w:rsidRPr="007E40D6">
              <w:rPr>
                <w:rFonts w:ascii="Times New Roman" w:hAnsi="Times New Roman" w:cs="Times New Roman"/>
                <w:color w:val="000000"/>
                <w:kern w:val="0"/>
                <w:sz w:val="20"/>
                <w:szCs w:val="20"/>
                <w:lang w:val="en-US"/>
              </w:rPr>
              <w:t>https://dbio.to/daoentertainment</w:t>
            </w:r>
          </w:p>
          <w:p w14:paraId="16212AFA" w14:textId="1344C909" w:rsidR="00A42089" w:rsidRPr="007E40D6" w:rsidRDefault="008C4E32" w:rsidP="007E40D6">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276" w:lineRule="auto"/>
              <w:ind w:left="177" w:hanging="177"/>
              <w:rPr>
                <w:rFonts w:ascii="Times New Roman" w:hAnsi="Times New Roman" w:cs="Times New Roman"/>
                <w:color w:val="000000"/>
                <w:kern w:val="0"/>
                <w:sz w:val="19"/>
                <w:szCs w:val="19"/>
                <w:lang w:val="en-US"/>
              </w:rPr>
            </w:pPr>
            <w:r w:rsidRPr="007E40D6">
              <w:rPr>
                <w:rFonts w:ascii="Times New Roman" w:hAnsi="Times New Roman" w:cs="Times New Roman"/>
                <w:color w:val="000000"/>
                <w:kern w:val="0"/>
                <w:sz w:val="20"/>
                <w:szCs w:val="20"/>
                <w:lang w:val="en-US"/>
              </w:rPr>
              <w:t>https://mra.dfan.to/mua-cu-roi</w:t>
            </w:r>
          </w:p>
        </w:tc>
      </w:tr>
      <w:tr w:rsidR="00A42089" w14:paraId="3317310D" w14:textId="77777777" w:rsidTr="00226E1F">
        <w:tc>
          <w:tcPr>
            <w:tcW w:w="1696" w:type="dxa"/>
          </w:tcPr>
          <w:p w14:paraId="23B2CD97"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Team Size</w:t>
            </w:r>
          </w:p>
        </w:tc>
        <w:tc>
          <w:tcPr>
            <w:tcW w:w="7654" w:type="dxa"/>
          </w:tcPr>
          <w:p w14:paraId="1D85DA5F"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Pr>
                <w:rFonts w:ascii="Times New Roman" w:hAnsi="Times New Roman" w:cs="Times New Roman"/>
                <w:color w:val="000000"/>
                <w:kern w:val="0"/>
                <w:sz w:val="20"/>
                <w:szCs w:val="20"/>
                <w:lang w:val="en-US"/>
              </w:rPr>
              <w:t>3</w:t>
            </w:r>
          </w:p>
        </w:tc>
      </w:tr>
      <w:tr w:rsidR="00A42089" w14:paraId="5EA0864C" w14:textId="77777777" w:rsidTr="00226E1F">
        <w:tc>
          <w:tcPr>
            <w:tcW w:w="1696" w:type="dxa"/>
          </w:tcPr>
          <w:p w14:paraId="1BC17E97"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Position</w:t>
            </w:r>
          </w:p>
        </w:tc>
        <w:tc>
          <w:tcPr>
            <w:tcW w:w="7654" w:type="dxa"/>
          </w:tcPr>
          <w:p w14:paraId="6922298A" w14:textId="6852E995" w:rsidR="00A42089" w:rsidRPr="00A05775" w:rsidRDefault="00835B11"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835B11">
              <w:rPr>
                <w:rFonts w:ascii="Times New Roman" w:hAnsi="Times New Roman" w:cs="Times New Roman"/>
                <w:color w:val="000000"/>
                <w:kern w:val="0"/>
                <w:sz w:val="20"/>
                <w:szCs w:val="20"/>
                <w:lang w:val="en-US"/>
              </w:rPr>
              <w:t>Backend Developer &amp; DevOps</w:t>
            </w:r>
          </w:p>
        </w:tc>
      </w:tr>
      <w:tr w:rsidR="00A42089" w14:paraId="0119CCB1" w14:textId="77777777" w:rsidTr="00226E1F">
        <w:tc>
          <w:tcPr>
            <w:tcW w:w="1696" w:type="dxa"/>
          </w:tcPr>
          <w:p w14:paraId="4F4CF26B"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Responsibilites</w:t>
            </w:r>
          </w:p>
        </w:tc>
        <w:tc>
          <w:tcPr>
            <w:tcW w:w="7654" w:type="dxa"/>
          </w:tcPr>
          <w:p w14:paraId="2858B8AF" w14:textId="62C10641" w:rsidR="00816F21" w:rsidRPr="00F85758" w:rsidRDefault="00816F21" w:rsidP="00AA58C1">
            <w:pPr>
              <w:pStyle w:val="NormalWeb"/>
              <w:numPr>
                <w:ilvl w:val="0"/>
                <w:numId w:val="5"/>
              </w:numPr>
              <w:spacing w:before="120" w:beforeAutospacing="0"/>
              <w:ind w:left="177" w:right="289" w:hanging="177"/>
              <w:jc w:val="both"/>
              <w:rPr>
                <w:color w:val="000000"/>
                <w:sz w:val="20"/>
                <w:szCs w:val="20"/>
              </w:rPr>
            </w:pPr>
            <w:r w:rsidRPr="00816F21">
              <w:rPr>
                <w:color w:val="000000"/>
                <w:sz w:val="20"/>
                <w:szCs w:val="20"/>
              </w:rPr>
              <w:t>Collaborated with developers to design comprehensive system architectures that</w:t>
            </w:r>
            <w:r w:rsidR="00F85758">
              <w:rPr>
                <w:color w:val="000000"/>
                <w:sz w:val="20"/>
                <w:szCs w:val="20"/>
              </w:rPr>
              <w:t xml:space="preserve"> </w:t>
            </w:r>
            <w:r w:rsidRPr="00816F21">
              <w:rPr>
                <w:color w:val="000000"/>
                <w:sz w:val="20"/>
                <w:szCs w:val="20"/>
              </w:rPr>
              <w:t>support</w:t>
            </w:r>
            <w:r w:rsidR="00F85758">
              <w:rPr>
                <w:color w:val="000000"/>
                <w:sz w:val="20"/>
                <w:szCs w:val="20"/>
              </w:rPr>
              <w:t xml:space="preserve"> </w:t>
            </w:r>
            <w:r w:rsidRPr="00F85758">
              <w:rPr>
                <w:color w:val="000000"/>
                <w:sz w:val="20"/>
                <w:szCs w:val="20"/>
              </w:rPr>
              <w:t>business requirements and user needs.</w:t>
            </w:r>
          </w:p>
          <w:p w14:paraId="6EB1C772" w14:textId="2DF0F693"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Developed APIs for web portals, facilitating smooth frontend-backend interactions.</w:t>
            </w:r>
          </w:p>
          <w:p w14:paraId="353D5142" w14:textId="26B4B6A9"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Integrated third-party APIs to enhance platform capabilities and extend service offerings.</w:t>
            </w:r>
          </w:p>
          <w:p w14:paraId="0C631996" w14:textId="3A4D9532"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Reviewed colleagues' code to maintain coding standards.</w:t>
            </w:r>
          </w:p>
          <w:p w14:paraId="39F9551F" w14:textId="4E629CCC"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Managed the verification and deployment processes, ensuring reliable system</w:t>
            </w:r>
            <w:r>
              <w:rPr>
                <w:color w:val="000000"/>
                <w:sz w:val="20"/>
                <w:szCs w:val="20"/>
              </w:rPr>
              <w:t xml:space="preserve"> </w:t>
            </w:r>
            <w:r w:rsidRPr="00816F21">
              <w:rPr>
                <w:color w:val="000000"/>
                <w:sz w:val="20"/>
                <w:szCs w:val="20"/>
              </w:rPr>
              <w:t>updates and</w:t>
            </w:r>
            <w:r>
              <w:rPr>
                <w:color w:val="000000"/>
                <w:sz w:val="20"/>
                <w:szCs w:val="20"/>
              </w:rPr>
              <w:t xml:space="preserve"> </w:t>
            </w:r>
            <w:r w:rsidRPr="00816F21">
              <w:rPr>
                <w:color w:val="000000"/>
                <w:sz w:val="20"/>
                <w:szCs w:val="20"/>
              </w:rPr>
              <w:t>releases.</w:t>
            </w:r>
          </w:p>
          <w:p w14:paraId="2D434B0C" w14:textId="28AB145D" w:rsidR="00816F21" w:rsidRPr="00816F21" w:rsidRDefault="00816F21" w:rsidP="00AA58C1">
            <w:pPr>
              <w:pStyle w:val="NormalWeb"/>
              <w:numPr>
                <w:ilvl w:val="0"/>
                <w:numId w:val="5"/>
              </w:numPr>
              <w:spacing w:before="120" w:after="0"/>
              <w:ind w:left="177" w:right="289" w:hanging="177"/>
              <w:jc w:val="both"/>
              <w:rPr>
                <w:color w:val="000000"/>
                <w:sz w:val="20"/>
                <w:szCs w:val="20"/>
              </w:rPr>
            </w:pPr>
            <w:r w:rsidRPr="00816F21">
              <w:rPr>
                <w:color w:val="000000"/>
                <w:sz w:val="20"/>
                <w:szCs w:val="20"/>
              </w:rPr>
              <w:t>Setup environment to deploy services.</w:t>
            </w:r>
          </w:p>
          <w:p w14:paraId="16EC44D8" w14:textId="14E0CF68" w:rsidR="00A42089" w:rsidRPr="00E04059" w:rsidRDefault="00816F21" w:rsidP="00AA58C1">
            <w:pPr>
              <w:pStyle w:val="NormalWeb"/>
              <w:numPr>
                <w:ilvl w:val="0"/>
                <w:numId w:val="5"/>
              </w:numPr>
              <w:spacing w:before="0" w:beforeAutospacing="0" w:after="0" w:afterAutospacing="0" w:line="360" w:lineRule="auto"/>
              <w:ind w:left="177" w:right="289" w:hanging="177"/>
              <w:jc w:val="both"/>
            </w:pPr>
            <w:r w:rsidRPr="00816F21">
              <w:rPr>
                <w:color w:val="000000"/>
                <w:sz w:val="20"/>
                <w:szCs w:val="20"/>
              </w:rPr>
              <w:t>Setup CI/CD to automatic deploy.</w:t>
            </w:r>
          </w:p>
        </w:tc>
      </w:tr>
      <w:tr w:rsidR="00A42089" w14:paraId="259D670B" w14:textId="77777777" w:rsidTr="00226E1F">
        <w:tc>
          <w:tcPr>
            <w:tcW w:w="1696" w:type="dxa"/>
          </w:tcPr>
          <w:p w14:paraId="55CE5AF2" w14:textId="77777777" w:rsidR="00A42089" w:rsidRPr="00A05775" w:rsidRDefault="00A42089"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rPr>
                <w:rFonts w:ascii="Times New Roman" w:hAnsi="Times New Roman" w:cs="Times New Roman"/>
                <w:color w:val="000000"/>
                <w:kern w:val="0"/>
                <w:sz w:val="20"/>
                <w:szCs w:val="20"/>
                <w:lang w:val="en-US"/>
              </w:rPr>
            </w:pPr>
            <w:r w:rsidRPr="00A05775">
              <w:rPr>
                <w:rFonts w:ascii="Times New Roman" w:hAnsi="Times New Roman" w:cs="Times New Roman"/>
                <w:color w:val="000000"/>
                <w:sz w:val="20"/>
                <w:szCs w:val="20"/>
              </w:rPr>
              <w:t>Technologies</w:t>
            </w:r>
          </w:p>
        </w:tc>
        <w:tc>
          <w:tcPr>
            <w:tcW w:w="7654" w:type="dxa"/>
          </w:tcPr>
          <w:p w14:paraId="6883DC0A" w14:textId="18E8927E" w:rsidR="00A42089" w:rsidRPr="00A05775" w:rsidRDefault="00985E6B" w:rsidP="00226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jc w:val="both"/>
              <w:rPr>
                <w:rFonts w:ascii="Times New Roman" w:hAnsi="Times New Roman" w:cs="Times New Roman"/>
                <w:color w:val="000000"/>
                <w:kern w:val="0"/>
                <w:sz w:val="20"/>
                <w:szCs w:val="20"/>
                <w:lang w:val="en-US"/>
              </w:rPr>
            </w:pPr>
            <w:r w:rsidRPr="00985E6B">
              <w:rPr>
                <w:rFonts w:ascii="Times New Roman" w:hAnsi="Times New Roman" w:cs="Times New Roman"/>
                <w:color w:val="000000"/>
                <w:kern w:val="0"/>
                <w:sz w:val="20"/>
                <w:szCs w:val="20"/>
                <w:lang w:val="en-US"/>
              </w:rPr>
              <w:t xml:space="preserve">Node.js | </w:t>
            </w:r>
            <w:proofErr w:type="spellStart"/>
            <w:r w:rsidRPr="00985E6B">
              <w:rPr>
                <w:rFonts w:ascii="Times New Roman" w:hAnsi="Times New Roman" w:cs="Times New Roman"/>
                <w:color w:val="000000"/>
                <w:kern w:val="0"/>
                <w:sz w:val="20"/>
                <w:szCs w:val="20"/>
                <w:lang w:val="en-US"/>
              </w:rPr>
              <w:t>Strapi</w:t>
            </w:r>
            <w:proofErr w:type="spellEnd"/>
            <w:r w:rsidRPr="00985E6B">
              <w:rPr>
                <w:rFonts w:ascii="Times New Roman" w:hAnsi="Times New Roman" w:cs="Times New Roman"/>
                <w:color w:val="000000"/>
                <w:kern w:val="0"/>
                <w:sz w:val="20"/>
                <w:szCs w:val="20"/>
                <w:lang w:val="en-US"/>
              </w:rPr>
              <w:t xml:space="preserve"> | MongoDB | RabbitMQ | Microservices | Docker</w:t>
            </w:r>
          </w:p>
        </w:tc>
      </w:tr>
    </w:tbl>
    <w:p w14:paraId="62DCCF29" w14:textId="02B405B7" w:rsidR="00210AD8" w:rsidRPr="00947FB7" w:rsidRDefault="00210AD8" w:rsidP="00A42089">
      <w:pPr>
        <w:rPr>
          <w:rFonts w:ascii="Times New Roman" w:hAnsi="Times New Roman" w:cs="Times New Roman"/>
          <w:color w:val="000000"/>
          <w:kern w:val="0"/>
          <w:sz w:val="20"/>
          <w:szCs w:val="20"/>
          <w:lang w:val="en-US"/>
        </w:rPr>
      </w:pPr>
    </w:p>
    <w:p w14:paraId="0E38DE70" w14:textId="77777777" w:rsidR="00210AD8" w:rsidRPr="00947FB7" w:rsidRDefault="00210AD8" w:rsidP="00141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color w:val="000000"/>
          <w:kern w:val="0"/>
          <w:sz w:val="20"/>
          <w:szCs w:val="20"/>
          <w:lang w:val="en-US"/>
        </w:rPr>
      </w:pPr>
    </w:p>
    <w:sectPr w:rsidR="00210AD8" w:rsidRPr="00947FB7">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2A982" w14:textId="77777777" w:rsidR="00AE73BF" w:rsidRDefault="00AE73BF" w:rsidP="00B255E9">
      <w:pPr>
        <w:spacing w:after="0" w:line="240" w:lineRule="auto"/>
      </w:pPr>
      <w:r>
        <w:separator/>
      </w:r>
    </w:p>
  </w:endnote>
  <w:endnote w:type="continuationSeparator" w:id="0">
    <w:p w14:paraId="48B8DE34" w14:textId="77777777" w:rsidR="00AE73BF" w:rsidRDefault="00AE73BF" w:rsidP="00B2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DB775" w14:textId="4B934355" w:rsidR="00B255E9" w:rsidRDefault="00B25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F190E" w14:textId="544DE692" w:rsidR="00B255E9" w:rsidRDefault="00B255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545E" w14:textId="13558EA4" w:rsidR="00B255E9" w:rsidRDefault="00B25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F3A79" w14:textId="77777777" w:rsidR="00AE73BF" w:rsidRDefault="00AE73BF" w:rsidP="00B255E9">
      <w:pPr>
        <w:spacing w:after="0" w:line="240" w:lineRule="auto"/>
      </w:pPr>
      <w:r>
        <w:separator/>
      </w:r>
    </w:p>
  </w:footnote>
  <w:footnote w:type="continuationSeparator" w:id="0">
    <w:p w14:paraId="6F473FF5" w14:textId="77777777" w:rsidR="00AE73BF" w:rsidRDefault="00AE73BF" w:rsidP="00B2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B5D73"/>
    <w:multiLevelType w:val="hybridMultilevel"/>
    <w:tmpl w:val="BCD0F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17618B"/>
    <w:multiLevelType w:val="hybridMultilevel"/>
    <w:tmpl w:val="6CDC8D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B029B4"/>
    <w:multiLevelType w:val="hybridMultilevel"/>
    <w:tmpl w:val="3CA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502EE"/>
    <w:multiLevelType w:val="hybridMultilevel"/>
    <w:tmpl w:val="4CE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2659C"/>
    <w:multiLevelType w:val="hybridMultilevel"/>
    <w:tmpl w:val="BE2E9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8B7D2D"/>
    <w:multiLevelType w:val="hybridMultilevel"/>
    <w:tmpl w:val="A3766C4C"/>
    <w:lvl w:ilvl="0" w:tplc="0242F5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96666"/>
    <w:multiLevelType w:val="hybridMultilevel"/>
    <w:tmpl w:val="CD7A7070"/>
    <w:lvl w:ilvl="0" w:tplc="B6C40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F378A"/>
    <w:multiLevelType w:val="hybridMultilevel"/>
    <w:tmpl w:val="DF4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C21D6"/>
    <w:multiLevelType w:val="hybridMultilevel"/>
    <w:tmpl w:val="805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2426">
    <w:abstractNumId w:val="4"/>
  </w:num>
  <w:num w:numId="2" w16cid:durableId="1066537056">
    <w:abstractNumId w:val="7"/>
  </w:num>
  <w:num w:numId="3" w16cid:durableId="1933511142">
    <w:abstractNumId w:val="6"/>
  </w:num>
  <w:num w:numId="4" w16cid:durableId="1601181474">
    <w:abstractNumId w:val="1"/>
  </w:num>
  <w:num w:numId="5" w16cid:durableId="806581005">
    <w:abstractNumId w:val="8"/>
  </w:num>
  <w:num w:numId="6" w16cid:durableId="489948477">
    <w:abstractNumId w:val="2"/>
  </w:num>
  <w:num w:numId="7" w16cid:durableId="633683775">
    <w:abstractNumId w:val="0"/>
  </w:num>
  <w:num w:numId="8" w16cid:durableId="1303459599">
    <w:abstractNumId w:val="5"/>
  </w:num>
  <w:num w:numId="9" w16cid:durableId="96974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42"/>
    <w:rsid w:val="00012D94"/>
    <w:rsid w:val="00015F9C"/>
    <w:rsid w:val="00016AB1"/>
    <w:rsid w:val="00021687"/>
    <w:rsid w:val="00032337"/>
    <w:rsid w:val="000473BC"/>
    <w:rsid w:val="00085456"/>
    <w:rsid w:val="00094A2D"/>
    <w:rsid w:val="000C30A3"/>
    <w:rsid w:val="000C5B3D"/>
    <w:rsid w:val="000D1C83"/>
    <w:rsid w:val="000E628F"/>
    <w:rsid w:val="000E7979"/>
    <w:rsid w:val="00124A1F"/>
    <w:rsid w:val="0013039B"/>
    <w:rsid w:val="00131C65"/>
    <w:rsid w:val="00131F36"/>
    <w:rsid w:val="00140981"/>
    <w:rsid w:val="0014154D"/>
    <w:rsid w:val="00172CD6"/>
    <w:rsid w:val="0018271A"/>
    <w:rsid w:val="001842BE"/>
    <w:rsid w:val="001B6AC2"/>
    <w:rsid w:val="00200D6E"/>
    <w:rsid w:val="00210AD8"/>
    <w:rsid w:val="00255C38"/>
    <w:rsid w:val="00255F7B"/>
    <w:rsid w:val="00285774"/>
    <w:rsid w:val="00290B95"/>
    <w:rsid w:val="002B1706"/>
    <w:rsid w:val="002E5F39"/>
    <w:rsid w:val="003005F6"/>
    <w:rsid w:val="003209FC"/>
    <w:rsid w:val="00365E36"/>
    <w:rsid w:val="00371115"/>
    <w:rsid w:val="003860F6"/>
    <w:rsid w:val="003A28D8"/>
    <w:rsid w:val="003B4A5D"/>
    <w:rsid w:val="003B587C"/>
    <w:rsid w:val="003C2D5D"/>
    <w:rsid w:val="003C533B"/>
    <w:rsid w:val="003D65E4"/>
    <w:rsid w:val="0040083C"/>
    <w:rsid w:val="00410FE9"/>
    <w:rsid w:val="0044163A"/>
    <w:rsid w:val="004746CA"/>
    <w:rsid w:val="004B6806"/>
    <w:rsid w:val="004D7377"/>
    <w:rsid w:val="004F520D"/>
    <w:rsid w:val="004F5F03"/>
    <w:rsid w:val="00504D89"/>
    <w:rsid w:val="0054597C"/>
    <w:rsid w:val="00573F8D"/>
    <w:rsid w:val="00576949"/>
    <w:rsid w:val="00582949"/>
    <w:rsid w:val="00583B52"/>
    <w:rsid w:val="00592E4D"/>
    <w:rsid w:val="005B69C2"/>
    <w:rsid w:val="005C4576"/>
    <w:rsid w:val="005D5630"/>
    <w:rsid w:val="00641FC5"/>
    <w:rsid w:val="00651BD1"/>
    <w:rsid w:val="00660BF5"/>
    <w:rsid w:val="00682FD2"/>
    <w:rsid w:val="006B6E1C"/>
    <w:rsid w:val="006D540A"/>
    <w:rsid w:val="006D65B7"/>
    <w:rsid w:val="006F5B34"/>
    <w:rsid w:val="007055B5"/>
    <w:rsid w:val="00710A87"/>
    <w:rsid w:val="00721B5B"/>
    <w:rsid w:val="0073063A"/>
    <w:rsid w:val="007437BF"/>
    <w:rsid w:val="00744721"/>
    <w:rsid w:val="00752E3D"/>
    <w:rsid w:val="00752F03"/>
    <w:rsid w:val="007752B6"/>
    <w:rsid w:val="007854A0"/>
    <w:rsid w:val="007C66A0"/>
    <w:rsid w:val="007E40D6"/>
    <w:rsid w:val="007F126A"/>
    <w:rsid w:val="007F1E4B"/>
    <w:rsid w:val="00816F21"/>
    <w:rsid w:val="00832863"/>
    <w:rsid w:val="00835B11"/>
    <w:rsid w:val="008374C4"/>
    <w:rsid w:val="00844B9D"/>
    <w:rsid w:val="00860FD7"/>
    <w:rsid w:val="008812F5"/>
    <w:rsid w:val="00895120"/>
    <w:rsid w:val="008964AB"/>
    <w:rsid w:val="008B26AC"/>
    <w:rsid w:val="008C4E32"/>
    <w:rsid w:val="008D0718"/>
    <w:rsid w:val="008E1AAF"/>
    <w:rsid w:val="008E467C"/>
    <w:rsid w:val="008E7AB7"/>
    <w:rsid w:val="008F13AF"/>
    <w:rsid w:val="008F5807"/>
    <w:rsid w:val="00910EEE"/>
    <w:rsid w:val="009262AA"/>
    <w:rsid w:val="00926A8A"/>
    <w:rsid w:val="00947FB7"/>
    <w:rsid w:val="00952E67"/>
    <w:rsid w:val="009645F8"/>
    <w:rsid w:val="0097747B"/>
    <w:rsid w:val="00985E6B"/>
    <w:rsid w:val="00993A79"/>
    <w:rsid w:val="009A4383"/>
    <w:rsid w:val="009A7224"/>
    <w:rsid w:val="009B0D28"/>
    <w:rsid w:val="009C2212"/>
    <w:rsid w:val="009C2751"/>
    <w:rsid w:val="009D0CF8"/>
    <w:rsid w:val="00A05775"/>
    <w:rsid w:val="00A112AB"/>
    <w:rsid w:val="00A1437A"/>
    <w:rsid w:val="00A31249"/>
    <w:rsid w:val="00A36A4E"/>
    <w:rsid w:val="00A42089"/>
    <w:rsid w:val="00A42926"/>
    <w:rsid w:val="00A53AB7"/>
    <w:rsid w:val="00A65251"/>
    <w:rsid w:val="00A67F97"/>
    <w:rsid w:val="00A9205C"/>
    <w:rsid w:val="00AA58C1"/>
    <w:rsid w:val="00AB15CE"/>
    <w:rsid w:val="00AD4187"/>
    <w:rsid w:val="00AD59DB"/>
    <w:rsid w:val="00AE4CD3"/>
    <w:rsid w:val="00AE73BF"/>
    <w:rsid w:val="00B13366"/>
    <w:rsid w:val="00B255E9"/>
    <w:rsid w:val="00B25FC0"/>
    <w:rsid w:val="00B270A3"/>
    <w:rsid w:val="00B60D35"/>
    <w:rsid w:val="00B76EEF"/>
    <w:rsid w:val="00B82197"/>
    <w:rsid w:val="00BA0B58"/>
    <w:rsid w:val="00BB7878"/>
    <w:rsid w:val="00BC5E5F"/>
    <w:rsid w:val="00BC6DFF"/>
    <w:rsid w:val="00BE3A0E"/>
    <w:rsid w:val="00C10CF7"/>
    <w:rsid w:val="00C23978"/>
    <w:rsid w:val="00C34EBB"/>
    <w:rsid w:val="00C44024"/>
    <w:rsid w:val="00C840A1"/>
    <w:rsid w:val="00C84E3E"/>
    <w:rsid w:val="00C95E42"/>
    <w:rsid w:val="00CE0AF5"/>
    <w:rsid w:val="00CE2BA4"/>
    <w:rsid w:val="00D042D1"/>
    <w:rsid w:val="00D24489"/>
    <w:rsid w:val="00D4086D"/>
    <w:rsid w:val="00D4766B"/>
    <w:rsid w:val="00D53B9C"/>
    <w:rsid w:val="00D56E7D"/>
    <w:rsid w:val="00DA0AA3"/>
    <w:rsid w:val="00DA1094"/>
    <w:rsid w:val="00DA46D3"/>
    <w:rsid w:val="00DA6822"/>
    <w:rsid w:val="00DB4D9B"/>
    <w:rsid w:val="00DC1894"/>
    <w:rsid w:val="00E0123A"/>
    <w:rsid w:val="00E020C5"/>
    <w:rsid w:val="00E04059"/>
    <w:rsid w:val="00E25456"/>
    <w:rsid w:val="00E25B0C"/>
    <w:rsid w:val="00E25CC1"/>
    <w:rsid w:val="00E6450B"/>
    <w:rsid w:val="00E81A27"/>
    <w:rsid w:val="00E94182"/>
    <w:rsid w:val="00EB58CA"/>
    <w:rsid w:val="00ED0087"/>
    <w:rsid w:val="00EE0667"/>
    <w:rsid w:val="00EE3F21"/>
    <w:rsid w:val="00EE51AD"/>
    <w:rsid w:val="00EF41BA"/>
    <w:rsid w:val="00F6125F"/>
    <w:rsid w:val="00F85758"/>
    <w:rsid w:val="00F87CF0"/>
    <w:rsid w:val="00FF32D0"/>
    <w:rsid w:val="00FF53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B234"/>
  <w15:chartTrackingRefBased/>
  <w15:docId w15:val="{21F92723-8FA0-644F-B34F-16E0CEFA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397"/>
  </w:style>
  <w:style w:type="paragraph" w:styleId="Heading1">
    <w:name w:val="heading 1"/>
    <w:basedOn w:val="Normal"/>
    <w:next w:val="Normal"/>
    <w:link w:val="Heading1Char"/>
    <w:uiPriority w:val="9"/>
    <w:qFormat/>
    <w:rsid w:val="00C95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E42"/>
    <w:rPr>
      <w:rFonts w:eastAsiaTheme="majorEastAsia" w:cstheme="majorBidi"/>
      <w:color w:val="272727" w:themeColor="text1" w:themeTint="D8"/>
    </w:rPr>
  </w:style>
  <w:style w:type="paragraph" w:styleId="Title">
    <w:name w:val="Title"/>
    <w:basedOn w:val="Normal"/>
    <w:next w:val="Normal"/>
    <w:link w:val="TitleChar"/>
    <w:uiPriority w:val="10"/>
    <w:qFormat/>
    <w:rsid w:val="00C95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E42"/>
    <w:pPr>
      <w:spacing w:before="160"/>
      <w:jc w:val="center"/>
    </w:pPr>
    <w:rPr>
      <w:i/>
      <w:iCs/>
      <w:color w:val="404040" w:themeColor="text1" w:themeTint="BF"/>
    </w:rPr>
  </w:style>
  <w:style w:type="character" w:customStyle="1" w:styleId="QuoteChar">
    <w:name w:val="Quote Char"/>
    <w:basedOn w:val="DefaultParagraphFont"/>
    <w:link w:val="Quote"/>
    <w:uiPriority w:val="29"/>
    <w:rsid w:val="00C95E42"/>
    <w:rPr>
      <w:i/>
      <w:iCs/>
      <w:color w:val="404040" w:themeColor="text1" w:themeTint="BF"/>
    </w:rPr>
  </w:style>
  <w:style w:type="paragraph" w:styleId="ListParagraph">
    <w:name w:val="List Paragraph"/>
    <w:basedOn w:val="Normal"/>
    <w:uiPriority w:val="34"/>
    <w:qFormat/>
    <w:rsid w:val="00C95E42"/>
    <w:pPr>
      <w:ind w:left="720"/>
      <w:contextualSpacing/>
    </w:pPr>
  </w:style>
  <w:style w:type="character" w:styleId="IntenseEmphasis">
    <w:name w:val="Intense Emphasis"/>
    <w:basedOn w:val="DefaultParagraphFont"/>
    <w:uiPriority w:val="21"/>
    <w:qFormat/>
    <w:rsid w:val="00C95E42"/>
    <w:rPr>
      <w:i/>
      <w:iCs/>
      <w:color w:val="0F4761" w:themeColor="accent1" w:themeShade="BF"/>
    </w:rPr>
  </w:style>
  <w:style w:type="paragraph" w:styleId="IntenseQuote">
    <w:name w:val="Intense Quote"/>
    <w:basedOn w:val="Normal"/>
    <w:next w:val="Normal"/>
    <w:link w:val="IntenseQuoteChar"/>
    <w:uiPriority w:val="30"/>
    <w:qFormat/>
    <w:rsid w:val="00C95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E42"/>
    <w:rPr>
      <w:i/>
      <w:iCs/>
      <w:color w:val="0F4761" w:themeColor="accent1" w:themeShade="BF"/>
    </w:rPr>
  </w:style>
  <w:style w:type="character" w:styleId="IntenseReference">
    <w:name w:val="Intense Reference"/>
    <w:basedOn w:val="DefaultParagraphFont"/>
    <w:uiPriority w:val="32"/>
    <w:qFormat/>
    <w:rsid w:val="00C95E42"/>
    <w:rPr>
      <w:b/>
      <w:bCs/>
      <w:smallCaps/>
      <w:color w:val="0F4761" w:themeColor="accent1" w:themeShade="BF"/>
      <w:spacing w:val="5"/>
    </w:rPr>
  </w:style>
  <w:style w:type="paragraph" w:styleId="NormalWeb">
    <w:name w:val="Normal (Web)"/>
    <w:basedOn w:val="Normal"/>
    <w:uiPriority w:val="99"/>
    <w:unhideWhenUsed/>
    <w:rsid w:val="00C95E42"/>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0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8177">
      <w:bodyDiv w:val="1"/>
      <w:marLeft w:val="0"/>
      <w:marRight w:val="0"/>
      <w:marTop w:val="0"/>
      <w:marBottom w:val="0"/>
      <w:divBdr>
        <w:top w:val="none" w:sz="0" w:space="0" w:color="auto"/>
        <w:left w:val="none" w:sz="0" w:space="0" w:color="auto"/>
        <w:bottom w:val="none" w:sz="0" w:space="0" w:color="auto"/>
        <w:right w:val="none" w:sz="0" w:space="0" w:color="auto"/>
      </w:divBdr>
    </w:div>
    <w:div w:id="1040712506">
      <w:bodyDiv w:val="1"/>
      <w:marLeft w:val="0"/>
      <w:marRight w:val="0"/>
      <w:marTop w:val="0"/>
      <w:marBottom w:val="0"/>
      <w:divBdr>
        <w:top w:val="none" w:sz="0" w:space="0" w:color="auto"/>
        <w:left w:val="none" w:sz="0" w:space="0" w:color="auto"/>
        <w:bottom w:val="none" w:sz="0" w:space="0" w:color="auto"/>
        <w:right w:val="none" w:sz="0" w:space="0" w:color="auto"/>
      </w:divBdr>
    </w:div>
    <w:div w:id="1146703011">
      <w:bodyDiv w:val="1"/>
      <w:marLeft w:val="0"/>
      <w:marRight w:val="0"/>
      <w:marTop w:val="0"/>
      <w:marBottom w:val="0"/>
      <w:divBdr>
        <w:top w:val="none" w:sz="0" w:space="0" w:color="auto"/>
        <w:left w:val="none" w:sz="0" w:space="0" w:color="auto"/>
        <w:bottom w:val="none" w:sz="0" w:space="0" w:color="auto"/>
        <w:right w:val="none" w:sz="0" w:space="0" w:color="auto"/>
      </w:divBdr>
    </w:div>
    <w:div w:id="198203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9487-5D6A-BF4E-BF1D-D95FA1CB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Tan Huynh</dc:creator>
  <cp:keywords/>
  <dc:description/>
  <cp:lastModifiedBy>Thinh Tan Huynh</cp:lastModifiedBy>
  <cp:revision>165</cp:revision>
  <dcterms:created xsi:type="dcterms:W3CDTF">2024-12-12T09:16:00Z</dcterms:created>
  <dcterms:modified xsi:type="dcterms:W3CDTF">2025-02-19T08:40:00Z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18d081-56eb-4772-910f-ed3579dcfea3_Enabled">
    <vt:lpwstr>true</vt:lpwstr>
  </property>
  <property fmtid="{D5CDD505-2E9C-101B-9397-08002B2CF9AE}" pid="3" name="MSIP_Label_3f18d081-56eb-4772-910f-ed3579dcfea3_SetDate">
    <vt:lpwstr>2025-02-12T07:46:08Z</vt:lpwstr>
  </property>
  <property fmtid="{D5CDD505-2E9C-101B-9397-08002B2CF9AE}" pid="4" name="MSIP_Label_3f18d081-56eb-4772-910f-ed3579dcfea3_Method">
    <vt:lpwstr>Privileged</vt:lpwstr>
  </property>
  <property fmtid="{D5CDD505-2E9C-101B-9397-08002B2CF9AE}" pid="5" name="MSIP_Label_3f18d081-56eb-4772-910f-ed3579dcfea3_Name">
    <vt:lpwstr>Public</vt:lpwstr>
  </property>
  <property fmtid="{D5CDD505-2E9C-101B-9397-08002B2CF9AE}" pid="6" name="MSIP_Label_3f18d081-56eb-4772-910f-ed3579dcfea3_SiteId">
    <vt:lpwstr>7c11714d-e26d-4173-b8a0-713f2d1b6287</vt:lpwstr>
  </property>
  <property fmtid="{D5CDD505-2E9C-101B-9397-08002B2CF9AE}" pid="7" name="MSIP_Label_3f18d081-56eb-4772-910f-ed3579dcfea3_ActionId">
    <vt:lpwstr>1601de36-7098-4c1f-950e-fd2a4dc31128</vt:lpwstr>
  </property>
  <property fmtid="{D5CDD505-2E9C-101B-9397-08002B2CF9AE}" pid="8" name="MSIP_Label_3f18d081-56eb-4772-910f-ed3579dcfea3_ContentBits">
    <vt:lpwstr>0</vt:lpwstr>
  </property>
  <property fmtid="{D5CDD505-2E9C-101B-9397-08002B2CF9AE}" pid="9" name="MSIP_Label_3f18d081-56eb-4772-910f-ed3579dcfea3_Tag">
    <vt:lpwstr>50, 0, 1, 1</vt:lpwstr>
  </property>
</Properties>
</file>