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3307"/>
        <w:gridCol w:w="3307"/>
        <w:gridCol w:w="3307"/>
      </w:tblGrid>
      <w:tr>
        <w:tc>
          <w:tcPr>
            <w:tcW w:type="dxa" w:w="4819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  <w:rFonts w:ascii="Times New Roman" w:hAnsi="Times New Roman" w:cs="Times New Roman"/>
              </w:rPr>
              <w:t>LỚP TOÁN CÔ THÚY</w:t>
              <w:br/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102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ĐỀ KHẢO SÁT CHẤT LƯỢNG TOÁN 12</w:t>
              <w:br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THPT Số 3 Bảo Thắng (2026 - 2027)</w:t>
              <w:br/>
            </w:r>
            <w:r>
              <w:rPr>
                <w:rFonts w:ascii="Times New Roman" w:hAnsi="Times New Roman"/>
                <w:i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Thời gian làm bài: 25 phút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Họ và tên: ................................................................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Số báo danh: ................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Mã đề 0104</w:t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I. Câu trắc nghiệm nhiều phương án lựa chọn.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12. Mỗi câu hỏi thí sinh chỉ chọn một phương án.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Khoảng nghịch biến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311999" cy="9185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bb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91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Giá trị cực đại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7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Phương trình tiệm cận đứng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Phương trình tiệm cận ngang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Phương trình đường tiệm cận xiên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tâm đối xứng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7.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Số điểm cực trị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Giao điểm hai đường tiệm cận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9.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Hàm số nào dưới đây có đồ thị như hình đã cho?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728000" cy="147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_hi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47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10.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xác định 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 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Số điểm cực trị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đạt cực trị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không có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có một điểm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Tâm đối xứng của đồ thị là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 bậc ba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311999" cy="9185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_bb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91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Hàm số nào dưới đây có bảng biến thiên đã cho?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II. Câu trắc nghiệm đúng sai.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4. Trong mỗi ý a), b), c), d) ở mỗi câu, thí sinh chọn đúng hoặc sai.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Đạo hàm là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Giá trị cực đại của hàm số bằng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Bảng biến thiên dưới đây là bảng biến thiên của hàm số đã cho.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311999" cy="8376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1_bb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83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là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Giá trị cực tiểu của hàm số bằng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Điểm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là tâm đối xứng của đồ thị.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3.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Đồ thị có tiệm cận đứng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Đồ thị có tiệm cận ngang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Tâm đối xứng của đồ thị là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Hàm số đồng biến trên từng khoảng xác định.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728000" cy="13547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3_hin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354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4.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Đạo hàm là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Hàm số nghịch biến trên từng khoảng xác định.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Đồ thị có tiệm cận ngang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Hình bên là đồ thị của hàm số đã cho.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728000" cy="160779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4_hin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607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III. Câu trắc nghiệm yêu cầu trả lời ngắn.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6.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tổng hai giá trị cực trị của hàm số.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giao điểm hai đường tiệm cận của đồ thị.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tổng các giá trị của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tại đó hàm số đạt cực trị.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hai điểm cực trị của đồ thị hàm số. Tính độ dài đoạn thẳng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(kết quả làm tròn đến hàng phần trăm).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x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hiệu giữa giá trị cực tiểu và giá trị cực đại của hàm số.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c</m:t>
            </m:r>
            <m:r>
              <m:t>x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a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 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311999" cy="918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c6_bb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91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;</m:t>
        </m:r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tâm đối xứng của đồ thị hàm số.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u</m:t>
        </m:r>
        <m:r>
          <m:rPr>
            <m:sty m:val="p"/>
          </m:rPr>
          <m:t>+</m:t>
        </m:r>
        <m:r>
          <m:t>v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FirstParagraph"/>
        <w:jc w:val="center"/>
        <w:spacing w:before="140" w:after="1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—— HẾT 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Trang Mã đề 0104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4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2026-10-03T06:42:34Z</dcterms:created>
  <dcterms:modified xsi:type="dcterms:W3CDTF">2026-10-03T06:42:34Z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