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46B" w:rsidRPr="00DB5BC8" w:rsidRDefault="00DA746B" w:rsidP="00DB5BC8">
      <w:pPr>
        <w:spacing w:line="360" w:lineRule="auto"/>
        <w:jc w:val="both"/>
        <w:rPr>
          <w:rFonts w:ascii="Arial" w:hAnsi="Arial" w:cs="Arial"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5BC8">
        <w:rPr>
          <w:rFonts w:ascii="Arial" w:hAnsi="Arial" w:cs="Arial"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Joia</w:t>
      </w:r>
    </w:p>
    <w:p w:rsidR="00DA746B" w:rsidRPr="00DB5BC8" w:rsidRDefault="00DA746B" w:rsidP="00DB5BC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5BC8">
        <w:rPr>
          <w:rFonts w:ascii="Arial" w:hAnsi="Arial" w:cs="Arial"/>
          <w:sz w:val="24"/>
          <w:szCs w:val="24"/>
        </w:rPr>
        <w:t xml:space="preserve">Na história da humanidade, pelas variadas funções que assume em diferentes épocas e culturas distintas, a joia sempre esteve presente. É moeda universal que não perde seu valor material, é documento que resiste ao tempo, </w:t>
      </w:r>
      <w:bookmarkStart w:id="0" w:name="_GoBack"/>
      <w:bookmarkEnd w:id="0"/>
      <w:r w:rsidRPr="00DB5BC8">
        <w:rPr>
          <w:rFonts w:ascii="Arial" w:hAnsi="Arial" w:cs="Arial"/>
          <w:sz w:val="24"/>
          <w:szCs w:val="24"/>
        </w:rPr>
        <w:t>é patrimônio impregnado de sentimento e de história.</w:t>
      </w:r>
    </w:p>
    <w:p w:rsidR="00DA746B" w:rsidRPr="00DB5BC8" w:rsidRDefault="00DA746B" w:rsidP="00DB5BC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5BC8">
        <w:rPr>
          <w:rFonts w:ascii="Arial" w:hAnsi="Arial" w:cs="Arial"/>
          <w:sz w:val="24"/>
          <w:szCs w:val="24"/>
        </w:rPr>
        <w:t>Para tentar conhecer a evolução da joia entre diferentes povos, é fundamental identificar suas características em períodos distintos, relacioná-la com os costumes, a geografia e a topologia locais, analisar as temáticas e a diversidade de materiais empregados.</w:t>
      </w:r>
    </w:p>
    <w:p w:rsidR="00DA746B" w:rsidRPr="00DB5BC8" w:rsidRDefault="00DA746B" w:rsidP="00DB5BC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5BC8">
        <w:rPr>
          <w:rFonts w:ascii="Arial" w:hAnsi="Arial" w:cs="Arial"/>
          <w:sz w:val="24"/>
          <w:szCs w:val="24"/>
        </w:rPr>
        <w:t>O homem, desde os primórdios, produziu elementos artísticos associados a ornamentos, revelando sua criatividade e aliando-a às representações simbólicas de cada época.</w:t>
      </w:r>
    </w:p>
    <w:p w:rsidR="00DA746B" w:rsidRPr="00DB5BC8" w:rsidRDefault="00DA746B" w:rsidP="00DB5BC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5BC8">
        <w:rPr>
          <w:rFonts w:ascii="Arial" w:hAnsi="Arial" w:cs="Arial"/>
          <w:sz w:val="24"/>
          <w:szCs w:val="24"/>
        </w:rPr>
        <w:t xml:space="preserve"> A joia, com adorno, tem um vínculo perene com os desejos do homem e com sua capacidade, ou mesmo interação de construir novas linguagens, e com eles, significados eficientes na elaboração de identidades.</w:t>
      </w:r>
    </w:p>
    <w:p w:rsidR="00DA746B" w:rsidRPr="00DB5BC8" w:rsidRDefault="00DA746B" w:rsidP="00DB5B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5BC8">
        <w:rPr>
          <w:rFonts w:ascii="Arial" w:hAnsi="Arial" w:cs="Arial"/>
          <w:sz w:val="24"/>
          <w:szCs w:val="24"/>
        </w:rPr>
        <w:t xml:space="preserve"> </w:t>
      </w:r>
    </w:p>
    <w:sectPr w:rsidR="00DA746B" w:rsidRPr="00DB5B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6FD" w:rsidRDefault="007916FD" w:rsidP="00DB5BC8">
      <w:pPr>
        <w:spacing w:after="0" w:line="240" w:lineRule="auto"/>
      </w:pPr>
      <w:r>
        <w:separator/>
      </w:r>
    </w:p>
  </w:endnote>
  <w:endnote w:type="continuationSeparator" w:id="0">
    <w:p w:rsidR="007916FD" w:rsidRDefault="007916FD" w:rsidP="00DB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6FD" w:rsidRDefault="007916FD" w:rsidP="00DB5BC8">
      <w:pPr>
        <w:spacing w:after="0" w:line="240" w:lineRule="auto"/>
      </w:pPr>
      <w:r>
        <w:separator/>
      </w:r>
    </w:p>
  </w:footnote>
  <w:footnote w:type="continuationSeparator" w:id="0">
    <w:p w:rsidR="007916FD" w:rsidRDefault="007916FD" w:rsidP="00DB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BC8" w:rsidRDefault="00DB5BC8" w:rsidP="00DB5BC8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6B"/>
    <w:rsid w:val="007916FD"/>
    <w:rsid w:val="00C0390A"/>
    <w:rsid w:val="00DA746B"/>
    <w:rsid w:val="00D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FFDB"/>
  <w15:chartTrackingRefBased/>
  <w15:docId w15:val="{7BCC923D-AEDF-41B8-9D5B-A81CDE3D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5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BC8"/>
  </w:style>
  <w:style w:type="paragraph" w:styleId="Rodap">
    <w:name w:val="footer"/>
    <w:basedOn w:val="Normal"/>
    <w:link w:val="RodapChar"/>
    <w:uiPriority w:val="99"/>
    <w:unhideWhenUsed/>
    <w:rsid w:val="00DB5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JOANNA PEREZ ESPINDOLA</dc:creator>
  <cp:keywords/>
  <dc:description/>
  <cp:lastModifiedBy>REBECCA JOANNA PEREZ ESPINDOLA</cp:lastModifiedBy>
  <cp:revision>1</cp:revision>
  <dcterms:created xsi:type="dcterms:W3CDTF">2023-08-04T11:17:00Z</dcterms:created>
  <dcterms:modified xsi:type="dcterms:W3CDTF">2023-08-04T11:59:00Z</dcterms:modified>
</cp:coreProperties>
</file>