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720" w:after="240" w:line="276" w:lineRule="auto"/>
        <w:jc w:val="center"/>
      </w:pPr>
      <w:r>
        <w:rPr>
          <w:rFonts w:ascii="Segoe UI" w:hAnsi="Segoe UI"/>
          <w:b/>
          <w:i w:val="0"/>
          <w:color w:val="1B365D"/>
          <w:sz w:val="44"/>
        </w:rPr>
        <w:t>COMBINED WEEKLY JOURNAL — MAY TO JUNE 2026</w:t>
      </w:r>
    </w:p>
    <w:p>
      <w:pPr>
        <w:keepNext/>
        <w:spacing w:before="280" w:after="120" w:line="276" w:lineRule="auto"/>
      </w:pPr>
      <w:r>
        <w:rPr>
          <w:rFonts w:ascii="Segoe UI" w:hAnsi="Segoe UI"/>
          <w:b/>
          <w:i w:val="0"/>
          <w:color w:val="1B365D"/>
          <w:sz w:val="28"/>
        </w:rPr>
        <w:t>On-the-Job Training Progress Report</w:t>
      </w:r>
    </w:p>
    <w:p>
      <w:pPr>
        <w:keepNext/>
        <w:spacing w:before="240" w:after="120" w:line="276" w:lineRule="auto"/>
      </w:pPr>
      <w:r>
        <w:rPr>
          <w:rFonts w:ascii="Segoe UI" w:hAnsi="Segoe UI"/>
          <w:b/>
          <w:i w:val="0"/>
          <w:color w:val="2D3748"/>
          <w:sz w:val="24"/>
        </w:rPr>
        <w:t>TNA Portal and Xplore Nexus Development</w:t>
      </w:r>
    </w:p>
    <w:p>
      <w:pPr>
        <w:keepNext/>
        <w:spacing w:before="360" w:after="160" w:line="276" w:lineRule="auto"/>
      </w:pPr>
      <w:r>
        <w:rPr>
          <w:rFonts w:ascii="Segoe UI" w:hAnsi="Segoe UI"/>
          <w:b/>
          <w:i w:val="0"/>
          <w:color w:val="1B365D"/>
          <w:sz w:val="28"/>
        </w:rPr>
        <w:t>WEEK 13 (May 18–22, 2026) — Administrative Documentation and System Refinements</w:t>
      </w:r>
    </w:p>
    <w:p>
      <w:pPr>
        <w:keepNext/>
        <w:spacing w:before="240" w:after="120" w:line="276" w:lineRule="auto"/>
      </w:pPr>
      <w:r>
        <w:rPr>
          <w:rFonts w:ascii="Segoe UI" w:hAnsi="Segoe UI"/>
          <w:b/>
          <w:i w:val="0"/>
          <w:color w:val="2D3748"/>
          <w:sz w:val="24"/>
        </w:rPr>
        <w:t>Objectives</w:t>
      </w:r>
    </w:p>
    <w:p>
      <w:pPr>
        <w:pStyle w:val="ListBullet"/>
        <w:keepNext w:val="0"/>
        <w:spacing w:before="0" w:after="60" w:line="276" w:lineRule="auto"/>
      </w:pPr>
      <w:r>
        <w:rPr>
          <w:rFonts w:ascii="Segoe UI" w:hAnsi="Segoe UI"/>
          <w:b w:val="0"/>
          <w:i w:val="0"/>
          <w:color w:val="333333"/>
          <w:sz w:val="22"/>
        </w:rPr>
        <w:t>To assist in administrative tasks, specifically encoding and organizing reimbursement receipts for supervisor review</w:t>
      </w:r>
    </w:p>
    <w:p>
      <w:pPr>
        <w:pStyle w:val="ListBullet"/>
        <w:keepNext w:val="0"/>
        <w:spacing w:before="0" w:after="60" w:line="276" w:lineRule="auto"/>
      </w:pPr>
      <w:r>
        <w:rPr>
          <w:rFonts w:ascii="Segoe UI" w:hAnsi="Segoe UI"/>
          <w:b w:val="0"/>
          <w:i w:val="0"/>
          <w:color w:val="333333"/>
          <w:sz w:val="22"/>
        </w:rPr>
        <w:t>To review TNA Portal feedback on demographic filtering and prepare validation checklists</w:t>
      </w:r>
    </w:p>
    <w:p>
      <w:pPr>
        <w:pStyle w:val="ListBullet"/>
        <w:keepNext w:val="0"/>
        <w:spacing w:before="0" w:after="60" w:line="276" w:lineRule="auto"/>
      </w:pPr>
      <w:r>
        <w:rPr>
          <w:rFonts w:ascii="Segoe UI" w:hAnsi="Segoe UI"/>
          <w:b w:val="0"/>
          <w:i w:val="0"/>
          <w:color w:val="333333"/>
          <w:sz w:val="22"/>
        </w:rPr>
        <w:t>To analyze Xplore Nexus user registration flows and identify potential security vulnerabilities</w:t>
      </w:r>
    </w:p>
    <w:p>
      <w:pPr>
        <w:pStyle w:val="ListBullet"/>
        <w:keepNext w:val="0"/>
        <w:spacing w:before="0" w:after="60" w:line="276" w:lineRule="auto"/>
      </w:pPr>
      <w:r>
        <w:rPr>
          <w:rFonts w:ascii="Segoe UI" w:hAnsi="Segoe UI"/>
          <w:b w:val="0"/>
          <w:i w:val="0"/>
          <w:color w:val="333333"/>
          <w:sz w:val="22"/>
        </w:rPr>
        <w:t>To check the status of pending implementation tasks from the previous sprint</w:t>
      </w:r>
    </w:p>
    <w:p>
      <w:pPr>
        <w:keepNext/>
        <w:spacing w:before="240" w:after="120" w:line="276" w:lineRule="auto"/>
      </w:pPr>
      <w:r>
        <w:rPr>
          <w:rFonts w:ascii="Segoe UI" w:hAnsi="Segoe UI"/>
          <w:b/>
          <w:i w:val="0"/>
          <w:color w:val="2D3748"/>
          <w:sz w:val="24"/>
        </w:rPr>
        <w:t>Reflections from the Objectives</w:t>
      </w:r>
    </w:p>
    <w:p>
      <w:pPr>
        <w:keepNext w:val="0"/>
        <w:spacing w:before="0" w:after="120" w:line="276" w:lineRule="auto"/>
      </w:pPr>
      <w:r>
        <w:rPr>
          <w:rFonts w:ascii="Segoe UI" w:hAnsi="Segoe UI"/>
          <w:b w:val="0"/>
          <w:i w:val="0"/>
          <w:color w:val="333333"/>
          <w:sz w:val="22"/>
        </w:rPr>
        <w:t>This week combined administrative tasks with project planning. I worked on encoding reimbursement receipts (Receipts 46–49), ensuring all financial records were logged accurately for OJT liquidation. On the technical side, I reviewed supervisor feedback on the TNA Portal's demographics data presentation and explored how to secure user registration links in Xplore Nexus to mitigate access-control security risks.</w:t>
      </w:r>
    </w:p>
    <w:p>
      <w:pPr>
        <w:keepNext/>
        <w:spacing w:before="240" w:after="120" w:line="276" w:lineRule="auto"/>
      </w:pPr>
      <w:r>
        <w:rPr>
          <w:rFonts w:ascii="Segoe UI" w:hAnsi="Segoe UI"/>
          <w:b/>
          <w:i w:val="0"/>
          <w:color w:val="2D3748"/>
          <w:sz w:val="24"/>
        </w:rPr>
        <w:t>Accomplishments</w:t>
      </w:r>
    </w:p>
    <w:p>
      <w:pPr>
        <w:pStyle w:val="ListBullet"/>
        <w:keepNext w:val="0"/>
        <w:spacing w:before="0" w:after="60" w:line="276" w:lineRule="auto"/>
      </w:pPr>
      <w:r>
        <w:rPr>
          <w:rFonts w:ascii="Segoe UI" w:hAnsi="Segoe UI"/>
          <w:b w:val="0"/>
          <w:i w:val="0"/>
          <w:color w:val="333333"/>
          <w:sz w:val="22"/>
        </w:rPr>
        <w:t>Encoded and organized OJT reimbursement receipts (Receipts 46, 47, 48, 49) into the project logs</w:t>
      </w:r>
    </w:p>
    <w:p>
      <w:pPr>
        <w:pStyle w:val="ListBullet"/>
        <w:keepNext w:val="0"/>
        <w:spacing w:before="0" w:after="60" w:line="276" w:lineRule="auto"/>
      </w:pPr>
      <w:r>
        <w:rPr>
          <w:rFonts w:ascii="Segoe UI" w:hAnsi="Segoe UI"/>
          <w:b w:val="0"/>
          <w:i w:val="0"/>
          <w:color w:val="333333"/>
          <w:sz w:val="22"/>
        </w:rPr>
        <w:t>Prepared verification workflows for testing TNA Portal's CSV exports with the new demographic columns (Rank, Age Bracket, and Position Classification)</w:t>
      </w:r>
    </w:p>
    <w:p>
      <w:pPr>
        <w:pStyle w:val="ListBullet"/>
        <w:keepNext w:val="0"/>
        <w:spacing w:before="0" w:after="60" w:line="276" w:lineRule="auto"/>
      </w:pPr>
      <w:r>
        <w:rPr>
          <w:rFonts w:ascii="Segoe UI" w:hAnsi="Segoe UI"/>
          <w:b w:val="0"/>
          <w:i w:val="0"/>
          <w:color w:val="333333"/>
          <w:sz w:val="22"/>
        </w:rPr>
        <w:t>Analyzed secure token requirements for Xplore Nexus event invitation links to prevent unauthorized user access</w:t>
      </w:r>
    </w:p>
    <w:p>
      <w:pPr>
        <w:pStyle w:val="ListBullet"/>
        <w:keepNext w:val="0"/>
        <w:spacing w:before="0" w:after="60" w:line="276" w:lineRule="auto"/>
      </w:pPr>
      <w:r>
        <w:rPr>
          <w:rFonts w:ascii="Segoe UI" w:hAnsi="Segoe UI"/>
          <w:b w:val="0"/>
          <w:i w:val="0"/>
          <w:color w:val="333333"/>
          <w:sz w:val="22"/>
        </w:rPr>
        <w:t>Reviewed pending task checklists and organized files for the upcoming frontend adjustments</w:t>
      </w:r>
    </w:p>
    <w:p>
      <w:pPr>
        <w:keepNext/>
        <w:spacing w:before="240" w:after="120" w:line="276" w:lineRule="auto"/>
      </w:pPr>
      <w:r>
        <w:rPr>
          <w:rFonts w:ascii="Segoe UI" w:hAnsi="Segoe UI"/>
          <w:b/>
          <w:i w:val="0"/>
          <w:color w:val="2D3748"/>
          <w:sz w:val="24"/>
        </w:rPr>
        <w:t>Realizations (Values, Skills, Knowledge Learned)</w:t>
      </w:r>
    </w:p>
    <w:p>
      <w:pPr>
        <w:keepNext w:val="0"/>
        <w:spacing w:before="0" w:after="120" w:line="276" w:lineRule="auto"/>
      </w:pPr>
      <w:r>
        <w:rPr>
          <w:rFonts w:ascii="Segoe UI" w:hAnsi="Segoe UI"/>
          <w:b w:val="0"/>
          <w:i w:val="0"/>
          <w:color w:val="333333"/>
          <w:sz w:val="22"/>
        </w:rPr>
        <w:t>I realized that OJT responsibilities include essential administrative workflows like receipt liquidation, which require extreme attention to detail. I also learned that simple, unverified invitation links present a significant security vulnerability in user access management.</w:t>
      </w:r>
    </w:p>
    <w:p>
      <w:r>
        <w:br w:type="page"/>
      </w:r>
    </w:p>
    <w:p>
      <w:pPr>
        <w:keepNext/>
        <w:spacing w:before="360" w:after="160" w:line="276" w:lineRule="auto"/>
      </w:pPr>
      <w:r>
        <w:rPr>
          <w:rFonts w:ascii="Segoe UI" w:hAnsi="Segoe UI"/>
          <w:b/>
          <w:i w:val="0"/>
          <w:color w:val="1B365D"/>
          <w:sz w:val="28"/>
        </w:rPr>
        <w:t>WEEK 14 (May 25–29, 2026) — System Documentation Planning and Administrative Receipt Encoding</w:t>
      </w:r>
    </w:p>
    <w:p>
      <w:pPr>
        <w:keepNext/>
        <w:spacing w:before="240" w:after="120" w:line="276" w:lineRule="auto"/>
      </w:pPr>
      <w:r>
        <w:rPr>
          <w:rFonts w:ascii="Segoe UI" w:hAnsi="Segoe UI"/>
          <w:b/>
          <w:i w:val="0"/>
          <w:color w:val="2D3748"/>
          <w:sz w:val="24"/>
        </w:rPr>
        <w:t>Objectives</w:t>
      </w:r>
    </w:p>
    <w:p>
      <w:pPr>
        <w:pStyle w:val="ListBullet"/>
        <w:keepNext w:val="0"/>
        <w:spacing w:before="0" w:after="60" w:line="276" w:lineRule="auto"/>
      </w:pPr>
      <w:r>
        <w:rPr>
          <w:rFonts w:ascii="Segoe UI" w:hAnsi="Segoe UI"/>
          <w:b w:val="0"/>
          <w:i w:val="0"/>
          <w:color w:val="333333"/>
          <w:sz w:val="22"/>
        </w:rPr>
        <w:t>To perform continuous administrative encoding for supervisor liquidation reports</w:t>
      </w:r>
    </w:p>
    <w:p>
      <w:pPr>
        <w:pStyle w:val="ListBullet"/>
        <w:keepNext w:val="0"/>
        <w:spacing w:before="0" w:after="60" w:line="276" w:lineRule="auto"/>
      </w:pPr>
      <w:r>
        <w:rPr>
          <w:rFonts w:ascii="Segoe UI" w:hAnsi="Segoe UI"/>
          <w:b w:val="0"/>
          <w:i w:val="0"/>
          <w:color w:val="333333"/>
          <w:sz w:val="22"/>
        </w:rPr>
        <w:t>To structure the outline for technical system documentation and separate it from turnover reports</w:t>
      </w:r>
    </w:p>
    <w:p>
      <w:pPr>
        <w:pStyle w:val="ListBullet"/>
        <w:keepNext w:val="0"/>
        <w:spacing w:before="0" w:after="60" w:line="276" w:lineRule="auto"/>
      </w:pPr>
      <w:r>
        <w:rPr>
          <w:rFonts w:ascii="Segoe UI" w:hAnsi="Segoe UI"/>
          <w:b w:val="0"/>
          <w:i w:val="0"/>
          <w:color w:val="333333"/>
          <w:sz w:val="22"/>
        </w:rPr>
        <w:t>To plan layout configurations and UI components for the Xplore training page update</w:t>
      </w:r>
    </w:p>
    <w:p>
      <w:pPr>
        <w:keepNext/>
        <w:spacing w:before="240" w:after="120" w:line="276" w:lineRule="auto"/>
      </w:pPr>
      <w:r>
        <w:rPr>
          <w:rFonts w:ascii="Segoe UI" w:hAnsi="Segoe UI"/>
          <w:b/>
          <w:i w:val="0"/>
          <w:color w:val="2D3748"/>
          <w:sz w:val="24"/>
        </w:rPr>
        <w:t>Reflections from the Objectives</w:t>
      </w:r>
    </w:p>
    <w:p>
      <w:pPr>
        <w:keepNext w:val="0"/>
        <w:spacing w:before="0" w:after="120" w:line="276" w:lineRule="auto"/>
      </w:pPr>
      <w:r>
        <w:rPr>
          <w:rFonts w:ascii="Segoe UI" w:hAnsi="Segoe UI"/>
          <w:b w:val="0"/>
          <w:i w:val="0"/>
          <w:color w:val="333333"/>
          <w:sz w:val="22"/>
        </w:rPr>
        <w:t>I focused on organizing administrative records for reimbursement while preparing the system handovers. I realized that keeping technical documentation separate from turnover documentation (which deals with project timelines and suggestions) makes it easier for future developers and supervisors to digest the progress. I also researched UI design configurations for updating the Xplore Nexus styling.</w:t>
      </w:r>
    </w:p>
    <w:p>
      <w:pPr>
        <w:keepNext/>
        <w:spacing w:before="240" w:after="120" w:line="276" w:lineRule="auto"/>
      </w:pPr>
      <w:r>
        <w:rPr>
          <w:rFonts w:ascii="Segoe UI" w:hAnsi="Segoe UI"/>
          <w:b/>
          <w:i w:val="0"/>
          <w:color w:val="2D3748"/>
          <w:sz w:val="24"/>
        </w:rPr>
        <w:t>Accomplishments</w:t>
      </w:r>
    </w:p>
    <w:p>
      <w:pPr>
        <w:pStyle w:val="ListBullet"/>
        <w:keepNext w:val="0"/>
        <w:spacing w:before="0" w:after="60" w:line="276" w:lineRule="auto"/>
      </w:pPr>
      <w:r>
        <w:rPr>
          <w:rFonts w:ascii="Segoe UI" w:hAnsi="Segoe UI"/>
          <w:b w:val="0"/>
          <w:i w:val="0"/>
          <w:color w:val="333333"/>
          <w:sz w:val="22"/>
        </w:rPr>
        <w:t>Continued encoding and tracking reimbursement receipts (Receipts 50 to 60) for supervisor verification</w:t>
      </w:r>
    </w:p>
    <w:p>
      <w:pPr>
        <w:pStyle w:val="ListBullet"/>
        <w:keepNext w:val="0"/>
        <w:spacing w:before="0" w:after="60" w:line="276" w:lineRule="auto"/>
      </w:pPr>
      <w:r>
        <w:rPr>
          <w:rFonts w:ascii="Segoe UI" w:hAnsi="Segoe UI"/>
          <w:b w:val="0"/>
          <w:i w:val="0"/>
          <w:color w:val="333333"/>
          <w:sz w:val="22"/>
        </w:rPr>
        <w:t>Structured the turnover documentation strategy to separate technical specs from operational guidelines</w:t>
      </w:r>
    </w:p>
    <w:p>
      <w:pPr>
        <w:pStyle w:val="ListBullet"/>
        <w:keepNext w:val="0"/>
        <w:spacing w:before="0" w:after="60" w:line="276" w:lineRule="auto"/>
      </w:pPr>
      <w:r>
        <w:rPr>
          <w:rFonts w:ascii="Segoe UI" w:hAnsi="Segoe UI"/>
          <w:b w:val="0"/>
          <w:i w:val="0"/>
          <w:color w:val="333333"/>
          <w:sz w:val="22"/>
        </w:rPr>
        <w:t>Prepared draft guidelines to transform the Xplore "Teachnology" page to a unified blue theme</w:t>
      </w:r>
    </w:p>
    <w:p>
      <w:pPr>
        <w:pStyle w:val="ListBullet"/>
        <w:keepNext w:val="0"/>
        <w:spacing w:before="0" w:after="60" w:line="276" w:lineRule="auto"/>
      </w:pPr>
      <w:r>
        <w:rPr>
          <w:rFonts w:ascii="Segoe UI" w:hAnsi="Segoe UI"/>
          <w:b w:val="0"/>
          <w:i w:val="0"/>
          <w:color w:val="333333"/>
          <w:sz w:val="22"/>
        </w:rPr>
        <w:t>Outlined the required system handover details (timelines and recommended future updates)</w:t>
      </w:r>
    </w:p>
    <w:p>
      <w:pPr>
        <w:keepNext/>
        <w:spacing w:before="240" w:after="120" w:line="276" w:lineRule="auto"/>
      </w:pPr>
      <w:r>
        <w:rPr>
          <w:rFonts w:ascii="Segoe UI" w:hAnsi="Segoe UI"/>
          <w:b/>
          <w:i w:val="0"/>
          <w:color w:val="2D3748"/>
          <w:sz w:val="24"/>
        </w:rPr>
        <w:t>Realizations (Values, Skills, Knowledge Learned)</w:t>
      </w:r>
    </w:p>
    <w:p>
      <w:pPr>
        <w:keepNext w:val="0"/>
        <w:spacing w:before="0" w:after="120" w:line="276" w:lineRule="auto"/>
      </w:pPr>
      <w:r>
        <w:rPr>
          <w:rFonts w:ascii="Segoe UI" w:hAnsi="Segoe UI"/>
          <w:b w:val="0"/>
          <w:i w:val="0"/>
          <w:color w:val="333333"/>
          <w:sz w:val="22"/>
        </w:rPr>
        <w:t>Proper documentation structure ensures that administrative timelines don't clutter technical source code guides. I learned that keeping financial files organized concurrently with development planning maintains high overall team efficiency.</w:t>
      </w:r>
    </w:p>
    <w:p>
      <w:r>
        <w:br w:type="page"/>
      </w:r>
    </w:p>
    <w:p>
      <w:pPr>
        <w:keepNext/>
        <w:spacing w:before="360" w:after="160" w:line="276" w:lineRule="auto"/>
      </w:pPr>
      <w:r>
        <w:rPr>
          <w:rFonts w:ascii="Segoe UI" w:hAnsi="Segoe UI"/>
          <w:b/>
          <w:i w:val="0"/>
          <w:color w:val="1B365D"/>
          <w:sz w:val="28"/>
        </w:rPr>
        <w:t>WEEK 15 (June 1–5, 2026) — Xplore Nexus Role Access Controls, Module Training UI, and Liquidation Compilation</w:t>
      </w:r>
    </w:p>
    <w:p>
      <w:pPr>
        <w:keepNext/>
        <w:spacing w:before="240" w:after="120" w:line="276" w:lineRule="auto"/>
      </w:pPr>
      <w:r>
        <w:rPr>
          <w:rFonts w:ascii="Segoe UI" w:hAnsi="Segoe UI"/>
          <w:b/>
          <w:i w:val="0"/>
          <w:color w:val="2D3748"/>
          <w:sz w:val="24"/>
        </w:rPr>
        <w:t>Objectives</w:t>
      </w:r>
    </w:p>
    <w:p>
      <w:pPr>
        <w:pStyle w:val="ListBullet"/>
        <w:keepNext w:val="0"/>
        <w:spacing w:before="0" w:after="60" w:line="276" w:lineRule="auto"/>
      </w:pPr>
      <w:r>
        <w:rPr>
          <w:rFonts w:ascii="Segoe UI" w:hAnsi="Segoe UI"/>
          <w:b w:val="0"/>
          <w:i w:val="0"/>
          <w:color w:val="333333"/>
          <w:sz w:val="22"/>
        </w:rPr>
        <w:t>To implement secure role-based navigation and access permissions (RBAC) in Xplore Nexus</w:t>
      </w:r>
    </w:p>
    <w:p>
      <w:pPr>
        <w:pStyle w:val="ListBullet"/>
        <w:keepNext w:val="0"/>
        <w:spacing w:before="0" w:after="60" w:line="276" w:lineRule="auto"/>
      </w:pPr>
      <w:r>
        <w:rPr>
          <w:rFonts w:ascii="Segoe UI" w:hAnsi="Segoe UI"/>
          <w:b w:val="0"/>
          <w:i w:val="0"/>
          <w:color w:val="333333"/>
          <w:sz w:val="22"/>
        </w:rPr>
        <w:t>To redesign the training module interfaces and embed video resources per training module</w:t>
      </w:r>
    </w:p>
    <w:p>
      <w:pPr>
        <w:pStyle w:val="ListBullet"/>
        <w:keepNext w:val="0"/>
        <w:spacing w:before="0" w:after="60" w:line="276" w:lineRule="auto"/>
      </w:pPr>
      <w:r>
        <w:rPr>
          <w:rFonts w:ascii="Segoe UI" w:hAnsi="Segoe UI"/>
          <w:b w:val="0"/>
          <w:i w:val="0"/>
          <w:color w:val="333333"/>
          <w:sz w:val="22"/>
        </w:rPr>
        <w:t>To compile and finalize the OJT liquidation summary spreadsheet for supervisor submission</w:t>
      </w:r>
    </w:p>
    <w:p>
      <w:pPr>
        <w:pStyle w:val="ListBullet"/>
        <w:keepNext w:val="0"/>
        <w:spacing w:before="0" w:after="60" w:line="276" w:lineRule="auto"/>
      </w:pPr>
      <w:r>
        <w:rPr>
          <w:rFonts w:ascii="Segoe UI" w:hAnsi="Segoe UI"/>
          <w:b w:val="0"/>
          <w:i w:val="0"/>
          <w:color w:val="333333"/>
          <w:sz w:val="22"/>
        </w:rPr>
        <w:t>To replicate Skillsoft Percipio course structure and interface design within Xplore Nexus training module</w:t>
      </w:r>
    </w:p>
    <w:p>
      <w:pPr>
        <w:keepNext/>
        <w:spacing w:before="240" w:after="120" w:line="276" w:lineRule="auto"/>
      </w:pPr>
      <w:r>
        <w:rPr>
          <w:rFonts w:ascii="Segoe UI" w:hAnsi="Segoe UI"/>
          <w:b/>
          <w:i w:val="0"/>
          <w:color w:val="2D3748"/>
          <w:sz w:val="24"/>
        </w:rPr>
        <w:t>Reflections from the Objectives</w:t>
      </w:r>
    </w:p>
    <w:p>
      <w:pPr>
        <w:keepNext w:val="0"/>
        <w:spacing w:before="0" w:after="120" w:line="276" w:lineRule="auto"/>
      </w:pPr>
      <w:r>
        <w:rPr>
          <w:rFonts w:ascii="Segoe UI" w:hAnsi="Segoe UI"/>
          <w:b w:val="0"/>
          <w:i w:val="0"/>
          <w:color w:val="333333"/>
          <w:sz w:val="22"/>
        </w:rPr>
        <w:t>Our focus shifted towards backend connectivity and user access control rules. For Xplore Nexus, I refined role-based permissions (Admin, Organizer, Instructor, and Participant) to control page visibility. I resolved the security risk of invite links by ensuring they are sent directly to participant emails. Additionally, I redesigned the Xplore "Teachnology" page to use a clean blue theme, changed buttons to "view course," and organized module videos. I was also tasked with studying Skillsoft Percipio's course structure, UI/UX design, and learning pathways to replicate similar functionality in Xplore Nexus. On the admin side, I finalized receipt encoding and generated the complete liquidation Excel file.</w:t>
      </w:r>
    </w:p>
    <w:p>
      <w:pPr>
        <w:keepNext/>
        <w:spacing w:before="240" w:after="120" w:line="276" w:lineRule="auto"/>
      </w:pPr>
      <w:r>
        <w:rPr>
          <w:rFonts w:ascii="Segoe UI" w:hAnsi="Segoe UI"/>
          <w:b/>
          <w:i w:val="0"/>
          <w:color w:val="2D3748"/>
          <w:sz w:val="24"/>
        </w:rPr>
        <w:t>Accomplishments</w:t>
      </w:r>
    </w:p>
    <w:p>
      <w:pPr>
        <w:pStyle w:val="ListBullet"/>
        <w:keepNext w:val="0"/>
        <w:spacing w:before="0" w:after="60" w:line="276" w:lineRule="auto"/>
      </w:pPr>
      <w:r>
        <w:rPr>
          <w:rFonts w:ascii="Segoe UI" w:hAnsi="Segoe UI"/>
          <w:b w:val="0"/>
          <w:i w:val="0"/>
          <w:color w:val="333333"/>
          <w:sz w:val="22"/>
        </w:rPr>
        <w:t>Refined Xplore Nexus user roles: Admin (full control), Organizer (no analytics or training views), Instructor (no events), and Participant (restricted meeting access, no account needed)</w:t>
      </w:r>
    </w:p>
    <w:p>
      <w:pPr>
        <w:pStyle w:val="ListBullet"/>
        <w:keepNext w:val="0"/>
        <w:spacing w:before="0" w:after="60" w:line="276" w:lineRule="auto"/>
      </w:pPr>
      <w:r>
        <w:rPr>
          <w:rFonts w:ascii="Segoe UI" w:hAnsi="Segoe UI"/>
          <w:b w:val="0"/>
          <w:i w:val="0"/>
          <w:color w:val="333333"/>
          <w:sz w:val="22"/>
        </w:rPr>
        <w:t>Restricted invitation links to be sent exclusively via participant email systems to mitigate security access risks</w:t>
      </w:r>
    </w:p>
    <w:p>
      <w:pPr>
        <w:pStyle w:val="ListBullet"/>
        <w:keepNext w:val="0"/>
        <w:spacing w:before="0" w:after="60" w:line="276" w:lineRule="auto"/>
      </w:pPr>
      <w:r>
        <w:rPr>
          <w:rFonts w:ascii="Segoe UI" w:hAnsi="Segoe UI"/>
          <w:b w:val="0"/>
          <w:i w:val="0"/>
          <w:color w:val="333333"/>
          <w:sz w:val="22"/>
        </w:rPr>
        <w:t>Redesigned the Xplore training dashboard to a blue-themed layout with module-by-module video listings (EduTech Primer)</w:t>
      </w:r>
    </w:p>
    <w:p>
      <w:pPr>
        <w:pStyle w:val="ListBullet"/>
        <w:keepNext w:val="0"/>
        <w:spacing w:before="0" w:after="60" w:line="276" w:lineRule="auto"/>
      </w:pPr>
      <w:r>
        <w:rPr>
          <w:rFonts w:ascii="Segoe UI" w:hAnsi="Segoe UI"/>
          <w:b/>
          <w:color w:val="333333"/>
          <w:sz w:val="22"/>
        </w:rPr>
        <w:t>Studied and analyzed Skillsoft Percipio's course player interface, learning modules structure, certification pathways, and content organization</w:t>
      </w:r>
    </w:p>
    <w:p>
      <w:pPr>
        <w:pStyle w:val="ListBullet"/>
        <w:keepNext w:val="0"/>
        <w:spacing w:before="0" w:after="60" w:line="276" w:lineRule="auto"/>
      </w:pPr>
      <w:r>
        <w:rPr>
          <w:rFonts w:ascii="Segoe UI" w:hAnsi="Segoe UI"/>
          <w:b/>
          <w:color w:val="333333"/>
          <w:sz w:val="22"/>
        </w:rPr>
        <w:t>Implemented Percipio-inspired course design in Xplore Nexus including tabbed content (Overview, Transcript, Resources), progress tracking, and course navigation</w:t>
      </w:r>
    </w:p>
    <w:p>
      <w:pPr>
        <w:pStyle w:val="ListBullet"/>
        <w:keepNext w:val="0"/>
        <w:spacing w:before="0" w:after="60" w:line="276" w:lineRule="auto"/>
      </w:pPr>
      <w:r>
        <w:rPr>
          <w:rFonts w:ascii="Segoe UI" w:hAnsi="Segoe UI"/>
          <w:b w:val="0"/>
          <w:i w:val="0"/>
          <w:color w:val="333333"/>
          <w:sz w:val="22"/>
        </w:rPr>
        <w:t>Updated action buttons on training cards from "continue learning" to "start training" on first run, and renamed course buttons to "view course"</w:t>
      </w:r>
    </w:p>
    <w:p>
      <w:pPr>
        <w:pStyle w:val="ListBullet"/>
        <w:keepNext w:val="0"/>
        <w:spacing w:before="0" w:after="60" w:line="276" w:lineRule="auto"/>
      </w:pPr>
      <w:r>
        <w:rPr>
          <w:rFonts w:ascii="Segoe UI" w:hAnsi="Segoe UI"/>
          <w:b w:val="0"/>
          <w:i w:val="0"/>
          <w:color w:val="333333"/>
          <w:sz w:val="22"/>
        </w:rPr>
        <w:t xml:space="preserve">Completed encoding for the remaining reimbursement receipts (Receipts 61 to 67) and compiled the Excel sheet </w:t>
      </w:r>
      <w:r>
        <w:rPr>
          <w:rFonts w:ascii="Segoe UI" w:hAnsi="Segoe UI"/>
          <w:b/>
          <w:color w:val="333333"/>
          <w:sz w:val="22"/>
        </w:rPr>
        <w:t>XPI NATHAN LIQUIDATION SUMMARY 2026.xlsx</w:t>
      </w:r>
    </w:p>
    <w:p>
      <w:pPr>
        <w:keepNext/>
        <w:spacing w:before="240" w:after="120" w:line="276" w:lineRule="auto"/>
      </w:pPr>
      <w:r>
        <w:rPr>
          <w:rFonts w:ascii="Segoe UI" w:hAnsi="Segoe UI"/>
          <w:b/>
          <w:i w:val="0"/>
          <w:color w:val="2D3748"/>
          <w:sz w:val="24"/>
        </w:rPr>
        <w:t>Realizations (Values, Skills, Knowledge Learned)</w:t>
      </w:r>
    </w:p>
    <w:p>
      <w:pPr>
        <w:keepNext w:val="0"/>
        <w:spacing w:before="0" w:after="120" w:line="276" w:lineRule="auto"/>
      </w:pPr>
      <w:r>
        <w:rPr>
          <w:rFonts w:ascii="Segoe UI" w:hAnsi="Segoe UI"/>
          <w:b w:val="0"/>
          <w:i w:val="0"/>
          <w:color w:val="333333"/>
          <w:sz w:val="22"/>
        </w:rPr>
        <w:t>I realized that adjusting small UI terms (e.g., changing "continue learning" to "start training" on first load) greatly enhances interface intuition. Furthermore, isolating role scopes (like keeping analytics hidden from organizers) is essential for data security in multi-tenant corporate applications. I learned that studying professional learning platforms like Skillsoft Percipio provides valuable insights into industry-standard UI/UX patterns, course progression logic, and user engagement strategies that can be adapted to custom enterprise solutions.</w:t>
      </w:r>
    </w:p>
    <w:p>
      <w:r>
        <w:br w:type="page"/>
      </w:r>
    </w:p>
    <w:p>
      <w:pPr>
        <w:keepNext/>
        <w:spacing w:before="360" w:after="160" w:line="276" w:lineRule="auto"/>
      </w:pPr>
      <w:r>
        <w:rPr>
          <w:rFonts w:ascii="Segoe UI" w:hAnsi="Segoe UI"/>
          <w:b/>
          <w:i w:val="0"/>
          <w:color w:val="1B365D"/>
          <w:sz w:val="28"/>
        </w:rPr>
        <w:t>WEEK 16 (June 8–12, 2026) — Documentation Finalization and System Verification</w:t>
      </w:r>
    </w:p>
    <w:p>
      <w:pPr>
        <w:keepNext/>
        <w:spacing w:before="240" w:after="120" w:line="276" w:lineRule="auto"/>
      </w:pPr>
      <w:r>
        <w:rPr>
          <w:rFonts w:ascii="Segoe UI" w:hAnsi="Segoe UI"/>
          <w:b/>
          <w:i w:val="0"/>
          <w:color w:val="2D3748"/>
          <w:sz w:val="24"/>
        </w:rPr>
        <w:t>Objectives</w:t>
      </w:r>
    </w:p>
    <w:p>
      <w:pPr>
        <w:pStyle w:val="ListBullet"/>
        <w:keepNext w:val="0"/>
        <w:spacing w:before="0" w:after="60" w:line="276" w:lineRule="auto"/>
      </w:pPr>
      <w:r>
        <w:rPr>
          <w:rFonts w:ascii="Segoe UI" w:hAnsi="Segoe UI"/>
          <w:b w:val="0"/>
          <w:i w:val="0"/>
          <w:color w:val="333333"/>
          <w:sz w:val="22"/>
        </w:rPr>
        <w:t>To sync and double-check TNA Portal and Xplore Nexus documentation files</w:t>
      </w:r>
    </w:p>
    <w:p>
      <w:pPr>
        <w:pStyle w:val="ListBullet"/>
        <w:keepNext w:val="0"/>
        <w:spacing w:before="0" w:after="60" w:line="276" w:lineRule="auto"/>
      </w:pPr>
      <w:r>
        <w:rPr>
          <w:rFonts w:ascii="Segoe UI" w:hAnsi="Segoe UI"/>
          <w:b w:val="0"/>
          <w:i w:val="0"/>
          <w:color w:val="333333"/>
          <w:sz w:val="22"/>
        </w:rPr>
        <w:t>To verify email meeting invitation integrations and confirm behavior</w:t>
      </w:r>
    </w:p>
    <w:p>
      <w:pPr>
        <w:pStyle w:val="ListBullet"/>
        <w:keepNext w:val="0"/>
        <w:spacing w:before="0" w:after="60" w:line="276" w:lineRule="auto"/>
      </w:pPr>
      <w:r>
        <w:rPr>
          <w:rFonts w:ascii="Segoe UI" w:hAnsi="Segoe UI"/>
          <w:b w:val="0"/>
          <w:i w:val="0"/>
          <w:color w:val="333333"/>
          <w:sz w:val="22"/>
        </w:rPr>
        <w:t>To review the final project status before system turnover</w:t>
      </w:r>
    </w:p>
    <w:p>
      <w:pPr>
        <w:pStyle w:val="ListBullet"/>
        <w:keepNext w:val="0"/>
        <w:spacing w:before="0" w:after="60" w:line="276" w:lineRule="auto"/>
      </w:pPr>
      <w:r>
        <w:rPr>
          <w:rFonts w:ascii="Segoe UI" w:hAnsi="Segoe UI"/>
          <w:b w:val="0"/>
          <w:i w:val="0"/>
          <w:color w:val="333333"/>
          <w:sz w:val="22"/>
        </w:rPr>
        <w:t>To create comprehensive turnover documentation for both TNA Portal and Xplore Nexus systems</w:t>
      </w:r>
    </w:p>
    <w:p>
      <w:pPr>
        <w:keepNext/>
        <w:spacing w:before="240" w:after="120" w:line="276" w:lineRule="auto"/>
      </w:pPr>
      <w:r>
        <w:rPr>
          <w:rFonts w:ascii="Segoe UI" w:hAnsi="Segoe UI"/>
          <w:b/>
          <w:i w:val="0"/>
          <w:color w:val="2D3748"/>
          <w:sz w:val="24"/>
        </w:rPr>
        <w:t>Reflections from the Objectives</w:t>
      </w:r>
    </w:p>
    <w:p>
      <w:pPr>
        <w:keepNext w:val="0"/>
        <w:spacing w:before="0" w:after="120" w:line="276" w:lineRule="auto"/>
      </w:pPr>
      <w:r>
        <w:rPr>
          <w:rFonts w:ascii="Segoe UI" w:hAnsi="Segoe UI"/>
          <w:b w:val="0"/>
          <w:i w:val="0"/>
          <w:color w:val="333333"/>
          <w:sz w:val="22"/>
        </w:rPr>
        <w:t>This week focused on verifying documentation links and ensuring both TNA and Xplore Nexus reference docs are correctly mapped. I confirmed meeting invitations sent via email and verified that the turnover documentation contains the complete timelines and future recommendations for the systems. A major focus was creating structured, comprehensive turnover documents that would enable future developers and the supervisor to understand system architecture, deployment procedures, and recommended enhancements.</w:t>
      </w:r>
    </w:p>
    <w:p>
      <w:pPr>
        <w:keepNext/>
        <w:spacing w:before="240" w:after="120" w:line="276" w:lineRule="auto"/>
      </w:pPr>
      <w:r>
        <w:rPr>
          <w:rFonts w:ascii="Segoe UI" w:hAnsi="Segoe UI"/>
          <w:b/>
          <w:i w:val="0"/>
          <w:color w:val="2D3748"/>
          <w:sz w:val="24"/>
        </w:rPr>
        <w:t>Accomplishments</w:t>
      </w:r>
    </w:p>
    <w:p>
      <w:pPr>
        <w:pStyle w:val="ListBullet"/>
        <w:keepNext w:val="0"/>
        <w:spacing w:before="0" w:after="60" w:line="276" w:lineRule="auto"/>
      </w:pPr>
      <w:r>
        <w:rPr>
          <w:rFonts w:ascii="Segoe UI" w:hAnsi="Segoe UI"/>
          <w:b w:val="0"/>
          <w:i w:val="0"/>
          <w:color w:val="333333"/>
          <w:sz w:val="22"/>
        </w:rPr>
        <w:t>Mapped TNA Portal and Xplore Nexus reference guides to Google Docs for accessibility</w:t>
      </w:r>
    </w:p>
    <w:p>
      <w:pPr>
        <w:pStyle w:val="ListBullet"/>
        <w:keepNext w:val="0"/>
        <w:spacing w:before="0" w:after="60" w:line="276" w:lineRule="auto"/>
      </w:pPr>
      <w:r>
        <w:rPr>
          <w:rFonts w:ascii="Segoe UI" w:hAnsi="Segoe UI"/>
          <w:b w:val="0"/>
          <w:i w:val="0"/>
          <w:color w:val="333333"/>
          <w:sz w:val="22"/>
        </w:rPr>
        <w:t>Verified turnover documentation checklists, ensuring separate folders for technical specs and business recommendations</w:t>
      </w:r>
    </w:p>
    <w:p>
      <w:pPr>
        <w:pStyle w:val="ListBullet"/>
        <w:keepNext w:val="0"/>
        <w:spacing w:before="0" w:after="60" w:line="276" w:lineRule="auto"/>
      </w:pPr>
      <w:r>
        <w:rPr>
          <w:rFonts w:ascii="Segoe UI" w:hAnsi="Segoe UI"/>
          <w:b w:val="0"/>
          <w:i w:val="0"/>
          <w:color w:val="333333"/>
          <w:sz w:val="22"/>
        </w:rPr>
        <w:t>Tested the email meeting-invitation mechanism to ensure links load correctly</w:t>
      </w:r>
    </w:p>
    <w:p>
      <w:pPr>
        <w:pStyle w:val="ListBullet"/>
        <w:keepNext w:val="0"/>
        <w:spacing w:before="0" w:after="60" w:line="276" w:lineRule="auto"/>
      </w:pPr>
      <w:r>
        <w:rPr>
          <w:rFonts w:ascii="Segoe UI" w:hAnsi="Segoe UI"/>
          <w:b w:val="0"/>
          <w:i w:val="0"/>
          <w:color w:val="333333"/>
          <w:sz w:val="22"/>
        </w:rPr>
        <w:t>Checked all project folders to ensure everything was clean and ready for turnover</w:t>
      </w:r>
    </w:p>
    <w:p>
      <w:pPr>
        <w:pStyle w:val="ListBullet"/>
        <w:keepNext w:val="0"/>
        <w:spacing w:before="0" w:after="60" w:line="276" w:lineRule="auto"/>
      </w:pPr>
      <w:r>
        <w:rPr>
          <w:rFonts w:ascii="Segoe UI" w:hAnsi="Segoe UI"/>
          <w:b/>
          <w:color w:val="333333"/>
          <w:sz w:val="22"/>
        </w:rPr>
        <w:t>Created comprehensive TNA Portal Turnover Documentation including:</w:t>
      </w:r>
    </w:p>
    <w:p>
      <w:pPr>
        <w:pStyle w:val="ListBullet2"/>
        <w:keepNext w:val="0"/>
        <w:spacing w:before="0" w:after="60" w:line="276" w:lineRule="auto"/>
      </w:pPr>
      <w:r>
        <w:rPr>
          <w:rFonts w:ascii="Segoe UI" w:hAnsi="Segoe UI"/>
          <w:b w:val="0"/>
          <w:i w:val="0"/>
          <w:color w:val="333333"/>
          <w:sz w:val="22"/>
        </w:rPr>
        <w:t>System architecture overview and technology stack</w:t>
      </w:r>
    </w:p>
    <w:p>
      <w:pPr>
        <w:pStyle w:val="ListBullet2"/>
        <w:keepNext w:val="0"/>
        <w:spacing w:before="0" w:after="60" w:line="276" w:lineRule="auto"/>
      </w:pPr>
      <w:r>
        <w:rPr>
          <w:rFonts w:ascii="Segoe UI" w:hAnsi="Segoe UI"/>
          <w:b w:val="0"/>
          <w:i w:val="0"/>
          <w:color w:val="333333"/>
          <w:sz w:val="22"/>
        </w:rPr>
        <w:t>Database schema and relationships</w:t>
      </w:r>
    </w:p>
    <w:p>
      <w:pPr>
        <w:pStyle w:val="ListBullet2"/>
        <w:keepNext w:val="0"/>
        <w:spacing w:before="0" w:after="60" w:line="276" w:lineRule="auto"/>
      </w:pPr>
      <w:r>
        <w:rPr>
          <w:rFonts w:ascii="Segoe UI" w:hAnsi="Segoe UI"/>
          <w:b w:val="0"/>
          <w:i w:val="0"/>
          <w:color w:val="333333"/>
          <w:sz w:val="22"/>
        </w:rPr>
        <w:t>Deployment procedures and environment configurations</w:t>
      </w:r>
    </w:p>
    <w:p>
      <w:pPr>
        <w:pStyle w:val="ListBullet2"/>
        <w:keepNext w:val="0"/>
        <w:spacing w:before="0" w:after="60" w:line="276" w:lineRule="auto"/>
      </w:pPr>
      <w:r>
        <w:rPr>
          <w:rFonts w:ascii="Segoe UI" w:hAnsi="Segoe UI"/>
          <w:b w:val="0"/>
          <w:i w:val="0"/>
          <w:color w:val="333333"/>
          <w:sz w:val="22"/>
        </w:rPr>
        <w:t>User guide and admin workflows</w:t>
      </w:r>
    </w:p>
    <w:p>
      <w:pPr>
        <w:pStyle w:val="ListBullet2"/>
        <w:keepNext w:val="0"/>
        <w:spacing w:before="0" w:after="60" w:line="276" w:lineRule="auto"/>
      </w:pPr>
      <w:r>
        <w:rPr>
          <w:rFonts w:ascii="Segoe UI" w:hAnsi="Segoe UI"/>
          <w:b w:val="0"/>
          <w:i w:val="0"/>
          <w:color w:val="333333"/>
          <w:sz w:val="22"/>
        </w:rPr>
        <w:t>Known issues and future enhancement recommendations</w:t>
      </w:r>
    </w:p>
    <w:p>
      <w:pPr>
        <w:pStyle w:val="ListBullet"/>
        <w:keepNext w:val="0"/>
        <w:spacing w:before="0" w:after="60" w:line="276" w:lineRule="auto"/>
      </w:pPr>
      <w:r>
        <w:rPr>
          <w:rFonts w:ascii="Segoe UI" w:hAnsi="Segoe UI"/>
          <w:b/>
          <w:color w:val="333333"/>
          <w:sz w:val="22"/>
        </w:rPr>
        <w:t>Created comprehensive Xplore Nexus Turnover Documentation including:</w:t>
      </w:r>
    </w:p>
    <w:p>
      <w:pPr>
        <w:pStyle w:val="ListBullet2"/>
        <w:keepNext w:val="0"/>
        <w:spacing w:before="0" w:after="60" w:line="276" w:lineRule="auto"/>
      </w:pPr>
      <w:r>
        <w:rPr>
          <w:rFonts w:ascii="Segoe UI" w:hAnsi="Segoe UI"/>
          <w:b w:val="0"/>
          <w:i w:val="0"/>
          <w:color w:val="333333"/>
          <w:sz w:val="22"/>
        </w:rPr>
        <w:t>Complete system architecture (Next.js, Prisma, Supabase)</w:t>
      </w:r>
    </w:p>
    <w:p>
      <w:pPr>
        <w:pStyle w:val="ListBullet2"/>
        <w:keepNext w:val="0"/>
        <w:spacing w:before="0" w:after="60" w:line="276" w:lineRule="auto"/>
      </w:pPr>
      <w:r>
        <w:rPr>
          <w:rFonts w:ascii="Segoe UI" w:hAnsi="Segoe UI"/>
          <w:b w:val="0"/>
          <w:i w:val="0"/>
          <w:color w:val="333333"/>
          <w:sz w:val="22"/>
        </w:rPr>
        <w:t>Role-based access control (RBAC) implementation guide</w:t>
      </w:r>
    </w:p>
    <w:p>
      <w:pPr>
        <w:pStyle w:val="ListBullet2"/>
        <w:keepNext w:val="0"/>
        <w:spacing w:before="0" w:after="60" w:line="276" w:lineRule="auto"/>
      </w:pPr>
      <w:r>
        <w:rPr>
          <w:rFonts w:ascii="Segoe UI" w:hAnsi="Segoe UI"/>
          <w:b w:val="0"/>
          <w:i w:val="0"/>
          <w:color w:val="333333"/>
          <w:sz w:val="22"/>
        </w:rPr>
        <w:t>Meeting functionality and Jitsi integration details</w:t>
      </w:r>
    </w:p>
    <w:p>
      <w:pPr>
        <w:pStyle w:val="ListBullet2"/>
        <w:keepNext w:val="0"/>
        <w:spacing w:before="0" w:after="60" w:line="276" w:lineRule="auto"/>
      </w:pPr>
      <w:r>
        <w:rPr>
          <w:rFonts w:ascii="Segoe UI" w:hAnsi="Segoe UI"/>
          <w:b w:val="0"/>
          <w:i w:val="0"/>
          <w:color w:val="333333"/>
          <w:sz w:val="22"/>
        </w:rPr>
        <w:t>Course player and training module documentation</w:t>
      </w:r>
    </w:p>
    <w:p>
      <w:pPr>
        <w:pStyle w:val="ListBullet2"/>
        <w:keepNext w:val="0"/>
        <w:spacing w:before="0" w:after="60" w:line="276" w:lineRule="auto"/>
      </w:pPr>
      <w:r>
        <w:rPr>
          <w:rFonts w:ascii="Segoe UI" w:hAnsi="Segoe UI"/>
          <w:b w:val="0"/>
          <w:i w:val="0"/>
          <w:color w:val="333333"/>
          <w:sz w:val="22"/>
        </w:rPr>
        <w:t>API endpoints and data flow diagrams</w:t>
      </w:r>
    </w:p>
    <w:p>
      <w:pPr>
        <w:pStyle w:val="ListBullet2"/>
        <w:keepNext w:val="0"/>
        <w:spacing w:before="0" w:after="60" w:line="276" w:lineRule="auto"/>
      </w:pPr>
      <w:r>
        <w:rPr>
          <w:rFonts w:ascii="Segoe UI" w:hAnsi="Segoe UI"/>
          <w:b w:val="0"/>
          <w:i w:val="0"/>
          <w:color w:val="333333"/>
          <w:sz w:val="22"/>
        </w:rPr>
        <w:t>Deployment guide and environment variable setup</w:t>
      </w:r>
    </w:p>
    <w:p>
      <w:pPr>
        <w:pStyle w:val="ListBullet2"/>
        <w:keepNext w:val="0"/>
        <w:spacing w:before="0" w:after="60" w:line="276" w:lineRule="auto"/>
      </w:pPr>
      <w:r>
        <w:rPr>
          <w:rFonts w:ascii="Segoe UI" w:hAnsi="Segoe UI"/>
          <w:b w:val="0"/>
          <w:i w:val="0"/>
          <w:color w:val="333333"/>
          <w:sz w:val="22"/>
        </w:rPr>
        <w:t>Future roadmap and recommended improvements</w:t>
      </w:r>
    </w:p>
    <w:p>
      <w:pPr>
        <w:keepNext/>
        <w:spacing w:before="240" w:after="120" w:line="276" w:lineRule="auto"/>
      </w:pPr>
      <w:r>
        <w:rPr>
          <w:rFonts w:ascii="Segoe UI" w:hAnsi="Segoe UI"/>
          <w:b/>
          <w:i w:val="0"/>
          <w:color w:val="2D3748"/>
          <w:sz w:val="24"/>
        </w:rPr>
        <w:t>Realizations (Values, Skills, Knowledge Learned)</w:t>
      </w:r>
    </w:p>
    <w:p>
      <w:pPr>
        <w:keepNext w:val="0"/>
        <w:spacing w:before="0" w:after="120" w:line="276" w:lineRule="auto"/>
      </w:pPr>
      <w:r>
        <w:rPr>
          <w:rFonts w:ascii="Segoe UI" w:hAnsi="Segoe UI"/>
          <w:b w:val="0"/>
          <w:i w:val="0"/>
          <w:color w:val="333333"/>
          <w:sz w:val="22"/>
        </w:rPr>
        <w:t>I realized that closing the loop on documentation is just as critical as writing the code itself. Ensuring that all Google Doc links are properly structured guarantees that the supervisor and future team members can easily continue where I left off. Creating turnover documentation taught me the importance of knowledge transfer in software development. Proper documentation ensures project continuity even when developers transition out, and it demonstrates professional responsibility for the long-term maintainability of the systems built during the internship.</w:t>
      </w:r>
    </w:p>
    <w:p>
      <w:r>
        <w:br w:type="page"/>
      </w:r>
    </w:p>
    <w:p>
      <w:pPr>
        <w:keepNext/>
        <w:spacing w:before="360" w:after="160" w:line="276" w:lineRule="auto"/>
      </w:pPr>
      <w:r>
        <w:rPr>
          <w:rFonts w:ascii="Segoe UI" w:hAnsi="Segoe UI"/>
          <w:b/>
          <w:i w:val="0"/>
          <w:color w:val="1B365D"/>
          <w:sz w:val="28"/>
        </w:rPr>
        <w:t>WEEK 17 (June 2–7, 2026) — Role-Based Access Control Implementation, UI/UX Refinements, and Deployment Optimization</w:t>
      </w:r>
    </w:p>
    <w:p>
      <w:pPr>
        <w:keepNext/>
        <w:spacing w:before="240" w:after="120" w:line="276" w:lineRule="auto"/>
      </w:pPr>
      <w:r>
        <w:rPr>
          <w:rFonts w:ascii="Segoe UI" w:hAnsi="Segoe UI"/>
          <w:b/>
          <w:i w:val="0"/>
          <w:color w:val="2D3748"/>
          <w:sz w:val="24"/>
        </w:rPr>
        <w:t>Objectives</w:t>
      </w:r>
    </w:p>
    <w:p>
      <w:pPr>
        <w:pStyle w:val="ListBullet"/>
        <w:keepNext w:val="0"/>
        <w:spacing w:before="0" w:after="60" w:line="276" w:lineRule="auto"/>
      </w:pPr>
      <w:r>
        <w:rPr>
          <w:rFonts w:ascii="Segoe UI" w:hAnsi="Segoe UI"/>
          <w:b w:val="0"/>
          <w:i w:val="0"/>
          <w:color w:val="333333"/>
          <w:sz w:val="22"/>
        </w:rPr>
        <w:t>To implement comprehensive Role-Based Access Control (RBAC) system for Xplore Nexus</w:t>
      </w:r>
    </w:p>
    <w:p>
      <w:pPr>
        <w:pStyle w:val="ListBullet"/>
        <w:keepNext w:val="0"/>
        <w:spacing w:before="0" w:after="60" w:line="276" w:lineRule="auto"/>
      </w:pPr>
      <w:r>
        <w:rPr>
          <w:rFonts w:ascii="Segoe UI" w:hAnsi="Segoe UI"/>
          <w:b w:val="0"/>
          <w:i w:val="0"/>
          <w:color w:val="333333"/>
          <w:sz w:val="22"/>
        </w:rPr>
        <w:t>To enhance user interface design and improve text readability across the platform</w:t>
      </w:r>
    </w:p>
    <w:p>
      <w:pPr>
        <w:pStyle w:val="ListBullet"/>
        <w:keepNext w:val="0"/>
        <w:spacing w:before="0" w:after="60" w:line="276" w:lineRule="auto"/>
      </w:pPr>
      <w:r>
        <w:rPr>
          <w:rFonts w:ascii="Segoe UI" w:hAnsi="Segoe UI"/>
          <w:b w:val="0"/>
          <w:i w:val="0"/>
          <w:color w:val="333333"/>
          <w:sz w:val="22"/>
        </w:rPr>
        <w:t>To establish user-specific data filtering and privacy controls</w:t>
      </w:r>
    </w:p>
    <w:p>
      <w:pPr>
        <w:pStyle w:val="ListBullet"/>
        <w:keepNext w:val="0"/>
        <w:spacing w:before="0" w:after="60" w:line="276" w:lineRule="auto"/>
      </w:pPr>
      <w:r>
        <w:rPr>
          <w:rFonts w:ascii="Segoe UI" w:hAnsi="Segoe UI"/>
          <w:b w:val="0"/>
          <w:i w:val="0"/>
          <w:color w:val="333333"/>
          <w:sz w:val="22"/>
        </w:rPr>
        <w:t>To resolve deployment issues and ensure successful production build</w:t>
      </w:r>
    </w:p>
    <w:p>
      <w:pPr>
        <w:pStyle w:val="ListBullet"/>
        <w:keepNext w:val="0"/>
        <w:spacing w:before="0" w:after="60" w:line="276" w:lineRule="auto"/>
      </w:pPr>
      <w:r>
        <w:rPr>
          <w:rFonts w:ascii="Segoe UI" w:hAnsi="Segoe UI"/>
          <w:b w:val="0"/>
          <w:i w:val="0"/>
          <w:color w:val="333333"/>
          <w:sz w:val="22"/>
        </w:rPr>
        <w:t>To optimize meeting functionality and context persistence across navigation</w:t>
      </w:r>
    </w:p>
    <w:p>
      <w:pPr>
        <w:pStyle w:val="ListBullet"/>
        <w:keepNext w:val="0"/>
        <w:spacing w:before="0" w:after="60" w:line="276" w:lineRule="auto"/>
      </w:pPr>
      <w:r>
        <w:rPr>
          <w:rFonts w:ascii="Segoe UI" w:hAnsi="Segoe UI"/>
          <w:b w:val="0"/>
          <w:i w:val="0"/>
          <w:color w:val="333333"/>
          <w:sz w:val="22"/>
        </w:rPr>
        <w:t>To finalize turnover documentation with recent system updates</w:t>
      </w:r>
    </w:p>
    <w:p>
      <w:pPr>
        <w:keepNext/>
        <w:spacing w:before="240" w:after="120" w:line="276" w:lineRule="auto"/>
      </w:pPr>
      <w:r>
        <w:rPr>
          <w:rFonts w:ascii="Segoe UI" w:hAnsi="Segoe UI"/>
          <w:b/>
          <w:i w:val="0"/>
          <w:color w:val="2D3748"/>
          <w:sz w:val="24"/>
        </w:rPr>
        <w:t>Reflections from the Objectives</w:t>
      </w:r>
    </w:p>
    <w:p>
      <w:pPr>
        <w:keepNext w:val="0"/>
        <w:spacing w:before="0" w:after="120" w:line="276" w:lineRule="auto"/>
      </w:pPr>
      <w:r>
        <w:rPr>
          <w:rFonts w:ascii="Segoe UI" w:hAnsi="Segoe UI"/>
          <w:b w:val="0"/>
          <w:i w:val="0"/>
          <w:color w:val="333333"/>
          <w:sz w:val="22"/>
        </w:rPr>
        <w:t>This week focused on implementing a complete Role-Based Access Control system with four distinct user roles (Admin, Organizer, Instructor, Participant), ensuring data privacy and proper access restrictions. I worked extensively on UI/UX improvements, particularly addressing text sizing issues and implementing professional vendor logos. A significant portion of time was dedicated to debugging and resolving deployment errors on Vercel, including syntax errors and ESLint violations. I also tackled complex issues with meeting context persistence when navigating between pages, learning the importance of proper React context management and Next.js routing patterns. Finally, I updated all turnover documentation to reflect these latest implementations.</w:t>
      </w:r>
    </w:p>
    <w:p>
      <w:pPr>
        <w:keepNext/>
        <w:spacing w:before="240" w:after="120" w:line="276" w:lineRule="auto"/>
      </w:pPr>
      <w:r>
        <w:rPr>
          <w:rFonts w:ascii="Segoe UI" w:hAnsi="Segoe UI"/>
          <w:b/>
          <w:i w:val="0"/>
          <w:color w:val="2D3748"/>
          <w:sz w:val="24"/>
        </w:rPr>
        <w:t>Accomplishments</w:t>
      </w:r>
    </w:p>
    <w:p>
      <w:pPr>
        <w:keepNext/>
        <w:spacing w:before="160" w:after="80" w:line="276" w:lineRule="auto"/>
      </w:pPr>
      <w:r>
        <w:rPr>
          <w:rFonts w:ascii="Segoe UI" w:hAnsi="Segoe UI"/>
          <w:b/>
          <w:i w:val="0"/>
          <w:color w:val="2D3748"/>
          <w:sz w:val="22"/>
        </w:rPr>
        <w:t>Role-Based Access Control (RBAC) System</w:t>
      </w:r>
    </w:p>
    <w:p>
      <w:pPr>
        <w:pStyle w:val="ListBullet"/>
        <w:keepNext w:val="0"/>
        <w:spacing w:before="0" w:after="60" w:line="276" w:lineRule="auto"/>
      </w:pPr>
      <w:r>
        <w:rPr>
          <w:rFonts w:ascii="Segoe UI" w:hAnsi="Segoe UI"/>
          <w:b w:val="0"/>
          <w:i w:val="0"/>
          <w:color w:val="333333"/>
          <w:sz w:val="22"/>
        </w:rPr>
        <w:t>Implemented comprehensive RBAC with 4 user roles: Admin, Organizer, Instructor, Participant</w:t>
      </w:r>
    </w:p>
    <w:p>
      <w:pPr>
        <w:pStyle w:val="ListBullet"/>
        <w:keepNext w:val="0"/>
        <w:spacing w:before="0" w:after="60" w:line="276" w:lineRule="auto"/>
      </w:pPr>
      <w:r>
        <w:rPr>
          <w:rFonts w:ascii="Segoe UI" w:hAnsi="Segoe UI"/>
          <w:b w:val="0"/>
          <w:i w:val="0"/>
          <w:color w:val="333333"/>
          <w:sz w:val="22"/>
        </w:rPr>
        <w:t xml:space="preserve">Created </w:t>
      </w:r>
      <w:r>
        <w:rPr>
          <w:rFonts w:ascii="Consolas" w:hAnsi="Consolas"/>
          <w:color w:val="9E2A2B"/>
          <w:sz w:val="20"/>
        </w:rPr>
        <w:t>RoleGuard</w:t>
      </w:r>
      <w:r>
        <w:rPr>
          <w:rFonts w:ascii="Segoe UI" w:hAnsi="Segoe UI"/>
          <w:b w:val="0"/>
          <w:i w:val="0"/>
          <w:color w:val="333333"/>
          <w:sz w:val="22"/>
        </w:rPr>
        <w:t xml:space="preserve"> component for page-level access protection</w:t>
      </w:r>
    </w:p>
    <w:p>
      <w:pPr>
        <w:pStyle w:val="ListBullet"/>
        <w:keepNext w:val="0"/>
        <w:spacing w:before="0" w:after="60" w:line="276" w:lineRule="auto"/>
      </w:pPr>
      <w:r>
        <w:rPr>
          <w:rFonts w:ascii="Segoe UI" w:hAnsi="Segoe UI"/>
          <w:b w:val="0"/>
          <w:i w:val="0"/>
          <w:color w:val="333333"/>
          <w:sz w:val="22"/>
        </w:rPr>
        <w:t>Updated sidebar navigation to dynamically filter menu items based on user role</w:t>
      </w:r>
    </w:p>
    <w:p>
      <w:pPr>
        <w:pStyle w:val="ListBullet"/>
        <w:keepNext w:val="0"/>
        <w:spacing w:before="0" w:after="60" w:line="276" w:lineRule="auto"/>
      </w:pPr>
      <w:r>
        <w:rPr>
          <w:rFonts w:ascii="Segoe UI" w:hAnsi="Segoe UI"/>
          <w:b w:val="0"/>
          <w:i w:val="0"/>
          <w:color w:val="333333"/>
          <w:sz w:val="22"/>
        </w:rPr>
        <w:t>Protected sensitive pages (Users page - Admin only; Analytics page - Admin/Organizer only)</w:t>
      </w:r>
    </w:p>
    <w:p>
      <w:pPr>
        <w:pStyle w:val="ListBullet"/>
        <w:keepNext w:val="0"/>
        <w:spacing w:before="0" w:after="60" w:line="276" w:lineRule="auto"/>
      </w:pPr>
      <w:r>
        <w:rPr>
          <w:rFonts w:ascii="Segoe UI" w:hAnsi="Segoe UI"/>
          <w:b w:val="0"/>
          <w:i w:val="0"/>
          <w:color w:val="333333"/>
          <w:sz w:val="22"/>
        </w:rPr>
        <w:t>Added role indicator badges in navigation UI</w:t>
      </w:r>
    </w:p>
    <w:p>
      <w:pPr>
        <w:pStyle w:val="ListBullet"/>
        <w:keepNext w:val="0"/>
        <w:spacing w:before="0" w:after="60" w:line="276" w:lineRule="auto"/>
      </w:pPr>
      <w:r>
        <w:rPr>
          <w:rFonts w:ascii="Segoe UI" w:hAnsi="Segoe UI"/>
          <w:b w:val="0"/>
          <w:i w:val="0"/>
          <w:color w:val="333333"/>
          <w:sz w:val="22"/>
        </w:rPr>
        <w:t>Created extensive RBAC documentation (</w:t>
      </w:r>
      <w:r>
        <w:rPr>
          <w:rFonts w:ascii="Consolas" w:hAnsi="Consolas"/>
          <w:color w:val="9E2A2B"/>
          <w:sz w:val="20"/>
        </w:rPr>
        <w:t>RBAC_README.md</w:t>
      </w:r>
      <w:r>
        <w:rPr>
          <w:rFonts w:ascii="Segoe UI" w:hAnsi="Segoe UI"/>
          <w:b w:val="0"/>
          <w:i w:val="0"/>
          <w:color w:val="333333"/>
          <w:sz w:val="22"/>
        </w:rPr>
        <w:t xml:space="preserve">, </w:t>
      </w:r>
      <w:r>
        <w:rPr>
          <w:rFonts w:ascii="Consolas" w:hAnsi="Consolas"/>
          <w:color w:val="9E2A2B"/>
          <w:sz w:val="20"/>
        </w:rPr>
        <w:t>QUICK_REFERENCE.md</w:t>
      </w:r>
      <w:r>
        <w:rPr>
          <w:rFonts w:ascii="Segoe UI" w:hAnsi="Segoe UI"/>
          <w:b w:val="0"/>
          <w:i w:val="0"/>
          <w:color w:val="333333"/>
          <w:sz w:val="22"/>
        </w:rPr>
        <w:t>, role-specific guides)</w:t>
      </w:r>
    </w:p>
    <w:p>
      <w:pPr>
        <w:keepNext/>
        <w:spacing w:before="160" w:after="80" w:line="276" w:lineRule="auto"/>
      </w:pPr>
      <w:r>
        <w:rPr>
          <w:rFonts w:ascii="Segoe UI" w:hAnsi="Segoe UI"/>
          <w:b/>
          <w:i w:val="0"/>
          <w:color w:val="2D3748"/>
          <w:sz w:val="22"/>
        </w:rPr>
        <w:t>Teachnology Programs &amp; Skillsoft Percipio Integration (June 11, 2026)</w:t>
      </w:r>
    </w:p>
    <w:p>
      <w:pPr>
        <w:pStyle w:val="ListBullet"/>
        <w:keepNext w:val="0"/>
        <w:spacing w:before="0" w:after="60" w:line="276" w:lineRule="auto"/>
      </w:pPr>
      <w:r>
        <w:rPr>
          <w:rFonts w:ascii="Segoe UI" w:hAnsi="Segoe UI"/>
          <w:b w:val="0"/>
          <w:i w:val="0"/>
          <w:color w:val="333333"/>
          <w:sz w:val="22"/>
        </w:rPr>
        <w:t>Researched and analyzed 265 Teachnology programs from Skillsoft Percipio catalog</w:t>
      </w:r>
    </w:p>
    <w:p>
      <w:pPr>
        <w:pStyle w:val="ListBullet"/>
        <w:keepNext w:val="0"/>
        <w:spacing w:before="0" w:after="60" w:line="276" w:lineRule="auto"/>
      </w:pPr>
      <w:r>
        <w:rPr>
          <w:rFonts w:ascii="Segoe UI" w:hAnsi="Segoe UI"/>
          <w:b w:val="0"/>
          <w:i w:val="0"/>
          <w:color w:val="333333"/>
          <w:sz w:val="22"/>
        </w:rPr>
        <w:t>Studied course module structure and video organization in Skillsoft platform</w:t>
      </w:r>
    </w:p>
    <w:p>
      <w:pPr>
        <w:pStyle w:val="ListBullet"/>
        <w:keepNext w:val="0"/>
        <w:spacing w:before="0" w:after="60" w:line="276" w:lineRule="auto"/>
      </w:pPr>
      <w:r>
        <w:rPr>
          <w:rFonts w:ascii="Segoe UI" w:hAnsi="Segoe UI"/>
          <w:b w:val="0"/>
          <w:i w:val="0"/>
          <w:color w:val="333333"/>
          <w:sz w:val="22"/>
        </w:rPr>
        <w:t>Identified questions regarding video-to-module mapping for supervisor clarification</w:t>
      </w:r>
    </w:p>
    <w:p>
      <w:pPr>
        <w:pStyle w:val="ListBullet"/>
        <w:keepNext w:val="0"/>
        <w:spacing w:before="0" w:after="60" w:line="276" w:lineRule="auto"/>
      </w:pPr>
      <w:r>
        <w:rPr>
          <w:rFonts w:ascii="Segoe UI" w:hAnsi="Segoe UI"/>
          <w:b/>
          <w:color w:val="333333"/>
          <w:sz w:val="22"/>
        </w:rPr>
        <w:t>Action Items:</w:t>
      </w:r>
    </w:p>
    <w:p>
      <w:pPr>
        <w:pStyle w:val="ListBullet2"/>
        <w:keepNext w:val="0"/>
        <w:spacing w:before="0" w:after="60" w:line="276" w:lineRule="auto"/>
      </w:pPr>
      <w:r>
        <w:rPr>
          <w:rFonts w:ascii="Segoe UI" w:hAnsi="Segoe UI"/>
          <w:b w:val="0"/>
          <w:i w:val="0"/>
          <w:color w:val="333333"/>
          <w:sz w:val="22"/>
        </w:rPr>
        <w:t>Scheduled meeting with Sir Rolan for next week to clarify Teachnology programs implementation</w:t>
      </w:r>
    </w:p>
    <w:p>
      <w:pPr>
        <w:pStyle w:val="ListBullet2"/>
        <w:keepNext w:val="0"/>
        <w:spacing w:before="0" w:after="60" w:line="276" w:lineRule="auto"/>
      </w:pPr>
      <w:r>
        <w:rPr>
          <w:rFonts w:ascii="Segoe UI" w:hAnsi="Segoe UI"/>
          <w:b w:val="0"/>
          <w:i w:val="0"/>
          <w:color w:val="333333"/>
          <w:sz w:val="22"/>
        </w:rPr>
        <w:t>Prepared questions about which specific videos are connected to each module in Skillsoft</w:t>
      </w:r>
    </w:p>
    <w:p>
      <w:pPr>
        <w:pStyle w:val="ListBullet2"/>
        <w:keepNext w:val="0"/>
        <w:spacing w:before="0" w:after="60" w:line="276" w:lineRule="auto"/>
      </w:pPr>
      <w:r>
        <w:rPr>
          <w:rFonts w:ascii="Segoe UI" w:hAnsi="Segoe UI"/>
          <w:b w:val="0"/>
          <w:i w:val="0"/>
          <w:color w:val="333333"/>
          <w:sz w:val="22"/>
        </w:rPr>
        <w:t>Planning to send email to Sir Rolan requesting meeting for Teachnology programs clarification</w:t>
      </w:r>
    </w:p>
    <w:p>
      <w:pPr>
        <w:pStyle w:val="ListBullet"/>
        <w:keepNext w:val="0"/>
        <w:spacing w:before="0" w:after="60" w:line="276" w:lineRule="auto"/>
      </w:pPr>
      <w:r>
        <w:rPr>
          <w:rFonts w:ascii="Segoe UI" w:hAnsi="Segoe UI"/>
          <w:b w:val="0"/>
          <w:i w:val="0"/>
          <w:color w:val="333333"/>
          <w:sz w:val="22"/>
        </w:rPr>
        <w:t>Began planning implementation strategy for replicating 265 Teachnology programs in Xplore Nexus training module</w:t>
      </w:r>
    </w:p>
    <w:p>
      <w:pPr>
        <w:keepNext/>
        <w:spacing w:before="160" w:after="80" w:line="276" w:lineRule="auto"/>
      </w:pPr>
      <w:r>
        <w:rPr>
          <w:rFonts w:ascii="Segoe UI" w:hAnsi="Segoe UI"/>
          <w:b/>
          <w:i w:val="0"/>
          <w:color w:val="2D3748"/>
          <w:sz w:val="22"/>
        </w:rPr>
        <w:t>User Data Privacy &amp; Filtering</w:t>
      </w:r>
    </w:p>
    <w:p>
      <w:pPr>
        <w:pStyle w:val="ListBullet"/>
        <w:keepNext w:val="0"/>
        <w:spacing w:before="0" w:after="60" w:line="276" w:lineRule="auto"/>
      </w:pPr>
      <w:r>
        <w:rPr>
          <w:rFonts w:ascii="Segoe UI" w:hAnsi="Segoe UI"/>
          <w:b w:val="0"/>
          <w:i w:val="0"/>
          <w:color w:val="333333"/>
          <w:sz w:val="22"/>
        </w:rPr>
        <w:t>Implemented user-specific data filtering across all major features</w:t>
      </w:r>
    </w:p>
    <w:p>
      <w:pPr>
        <w:pStyle w:val="ListBullet"/>
        <w:keepNext w:val="0"/>
        <w:spacing w:before="0" w:after="60" w:line="276" w:lineRule="auto"/>
      </w:pPr>
      <w:r>
        <w:rPr>
          <w:rFonts w:ascii="Segoe UI" w:hAnsi="Segoe UI"/>
          <w:b/>
          <w:color w:val="333333"/>
          <w:sz w:val="22"/>
        </w:rPr>
        <w:t>Meetings</w:t>
      </w:r>
      <w:r>
        <w:rPr>
          <w:rFonts w:ascii="Segoe UI" w:hAnsi="Segoe UI"/>
          <w:b w:val="0"/>
          <w:i w:val="0"/>
          <w:color w:val="333333"/>
          <w:sz w:val="22"/>
        </w:rPr>
        <w:t>: Admin sees all meetings; other users see only meetings they host</w:t>
      </w:r>
    </w:p>
    <w:p>
      <w:pPr>
        <w:pStyle w:val="ListBullet"/>
        <w:keepNext w:val="0"/>
        <w:spacing w:before="0" w:after="60" w:line="276" w:lineRule="auto"/>
      </w:pPr>
      <w:r>
        <w:rPr>
          <w:rFonts w:ascii="Segoe UI" w:hAnsi="Segoe UI"/>
          <w:b/>
          <w:color w:val="333333"/>
          <w:sz w:val="22"/>
        </w:rPr>
        <w:t>Events</w:t>
      </w:r>
      <w:r>
        <w:rPr>
          <w:rFonts w:ascii="Segoe UI" w:hAnsi="Segoe UI"/>
          <w:b w:val="0"/>
          <w:i w:val="0"/>
          <w:color w:val="333333"/>
          <w:sz w:val="22"/>
        </w:rPr>
        <w:t>: Admin/Organizer see all events; others see only events they organize</w:t>
      </w:r>
    </w:p>
    <w:p>
      <w:pPr>
        <w:pStyle w:val="ListBullet"/>
        <w:keepNext w:val="0"/>
        <w:spacing w:before="0" w:after="60" w:line="276" w:lineRule="auto"/>
      </w:pPr>
      <w:r>
        <w:rPr>
          <w:rFonts w:ascii="Segoe UI" w:hAnsi="Segoe UI"/>
          <w:b/>
          <w:color w:val="333333"/>
          <w:sz w:val="22"/>
        </w:rPr>
        <w:t>Notifications</w:t>
      </w:r>
      <w:r>
        <w:rPr>
          <w:rFonts w:ascii="Segoe UI" w:hAnsi="Segoe UI"/>
          <w:b w:val="0"/>
          <w:i w:val="0"/>
          <w:color w:val="333333"/>
          <w:sz w:val="22"/>
        </w:rPr>
        <w:t>: Completely private per user with userId-based filtering</w:t>
      </w:r>
    </w:p>
    <w:p>
      <w:pPr>
        <w:pStyle w:val="ListBullet"/>
        <w:keepNext w:val="0"/>
        <w:spacing w:before="0" w:after="60" w:line="276" w:lineRule="auto"/>
      </w:pPr>
      <w:r>
        <w:rPr>
          <w:rFonts w:ascii="Segoe UI" w:hAnsi="Segoe UI"/>
          <w:b/>
          <w:color w:val="333333"/>
          <w:sz w:val="22"/>
        </w:rPr>
        <w:t>Dashboard</w:t>
      </w:r>
      <w:r>
        <w:rPr>
          <w:rFonts w:ascii="Segoe UI" w:hAnsi="Segoe UI"/>
          <w:b w:val="0"/>
          <w:i w:val="0"/>
          <w:color w:val="333333"/>
          <w:sz w:val="22"/>
        </w:rPr>
        <w:t>: Role-based data presentation tailored to user permissions</w:t>
      </w:r>
    </w:p>
    <w:p>
      <w:pPr>
        <w:pStyle w:val="ListBullet"/>
        <w:keepNext w:val="0"/>
        <w:spacing w:before="0" w:after="60" w:line="276" w:lineRule="auto"/>
      </w:pPr>
      <w:r>
        <w:rPr>
          <w:rFonts w:ascii="Segoe UI" w:hAnsi="Segoe UI"/>
          <w:b/>
          <w:color w:val="333333"/>
          <w:sz w:val="22"/>
        </w:rPr>
        <w:t>Training</w:t>
      </w:r>
      <w:r>
        <w:rPr>
          <w:rFonts w:ascii="Segoe UI" w:hAnsi="Segoe UI"/>
          <w:b w:val="0"/>
          <w:i w:val="0"/>
          <w:color w:val="333333"/>
          <w:sz w:val="22"/>
        </w:rPr>
        <w:t>: Always personal and user-specific</w:t>
      </w:r>
    </w:p>
    <w:p>
      <w:pPr>
        <w:pStyle w:val="ListBullet"/>
        <w:keepNext w:val="0"/>
        <w:spacing w:before="0" w:after="60" w:line="276" w:lineRule="auto"/>
      </w:pPr>
      <w:r>
        <w:rPr>
          <w:rFonts w:ascii="Segoe UI" w:hAnsi="Segoe UI"/>
          <w:b w:val="0"/>
          <w:i w:val="0"/>
          <w:color w:val="333333"/>
          <w:sz w:val="22"/>
        </w:rPr>
        <w:t>Updated API routes (</w:t>
      </w:r>
      <w:r>
        <w:rPr>
          <w:rFonts w:ascii="Consolas" w:hAnsi="Consolas"/>
          <w:color w:val="9E2A2B"/>
          <w:sz w:val="20"/>
        </w:rPr>
        <w:t>/api/meetings</w:t>
      </w:r>
      <w:r>
        <w:rPr>
          <w:rFonts w:ascii="Segoe UI" w:hAnsi="Segoe UI"/>
          <w:b w:val="0"/>
          <w:i w:val="0"/>
          <w:color w:val="333333"/>
          <w:sz w:val="22"/>
        </w:rPr>
        <w:t xml:space="preserve">, </w:t>
      </w:r>
      <w:r>
        <w:rPr>
          <w:rFonts w:ascii="Consolas" w:hAnsi="Consolas"/>
          <w:color w:val="9E2A2B"/>
          <w:sz w:val="20"/>
        </w:rPr>
        <w:t>/api/events</w:t>
      </w:r>
      <w:r>
        <w:rPr>
          <w:rFonts w:ascii="Segoe UI" w:hAnsi="Segoe UI"/>
          <w:b w:val="0"/>
          <w:i w:val="0"/>
          <w:color w:val="333333"/>
          <w:sz w:val="22"/>
        </w:rPr>
        <w:t xml:space="preserve">, </w:t>
      </w:r>
      <w:r>
        <w:rPr>
          <w:rFonts w:ascii="Consolas" w:hAnsi="Consolas"/>
          <w:color w:val="9E2A2B"/>
          <w:sz w:val="20"/>
        </w:rPr>
        <w:t>/api/dashboard</w:t>
      </w:r>
      <w:r>
        <w:rPr>
          <w:rFonts w:ascii="Segoe UI" w:hAnsi="Segoe UI"/>
          <w:b w:val="0"/>
          <w:i w:val="0"/>
          <w:color w:val="333333"/>
          <w:sz w:val="22"/>
        </w:rPr>
        <w:t>) to accept and filter by userId and userRole parameters</w:t>
      </w:r>
    </w:p>
    <w:p>
      <w:pPr>
        <w:pStyle w:val="ListBullet"/>
        <w:keepNext w:val="0"/>
        <w:spacing w:before="0" w:after="60" w:line="276" w:lineRule="auto"/>
      </w:pPr>
      <w:r>
        <w:rPr>
          <w:rFonts w:ascii="Segoe UI" w:hAnsi="Segoe UI"/>
          <w:b w:val="0"/>
          <w:i w:val="0"/>
          <w:color w:val="333333"/>
          <w:sz w:val="22"/>
        </w:rPr>
        <w:t xml:space="preserve">Enhanced data functions in </w:t>
      </w:r>
      <w:r>
        <w:rPr>
          <w:rFonts w:ascii="Consolas" w:hAnsi="Consolas"/>
          <w:color w:val="9E2A2B"/>
          <w:sz w:val="20"/>
        </w:rPr>
        <w:t>src/lib/data/</w:t>
      </w:r>
      <w:r>
        <w:rPr>
          <w:rFonts w:ascii="Segoe UI" w:hAnsi="Segoe UI"/>
          <w:b w:val="0"/>
          <w:i w:val="0"/>
          <w:color w:val="333333"/>
          <w:sz w:val="22"/>
        </w:rPr>
        <w:t xml:space="preserve"> to support user-based queries</w:t>
      </w:r>
    </w:p>
    <w:p>
      <w:pPr>
        <w:keepNext/>
        <w:spacing w:before="160" w:after="80" w:line="276" w:lineRule="auto"/>
      </w:pPr>
      <w:r>
        <w:rPr>
          <w:rFonts w:ascii="Segoe UI" w:hAnsi="Segoe UI"/>
          <w:b/>
          <w:i w:val="0"/>
          <w:color w:val="2D3748"/>
          <w:sz w:val="22"/>
        </w:rPr>
        <w:t>UI/UX Improvements</w:t>
      </w:r>
    </w:p>
    <w:p>
      <w:pPr>
        <w:pStyle w:val="ListBullet"/>
        <w:keepNext w:val="0"/>
        <w:spacing w:before="0" w:after="60" w:line="276" w:lineRule="auto"/>
      </w:pPr>
      <w:r>
        <w:rPr>
          <w:rFonts w:ascii="Segoe UI" w:hAnsi="Segoe UI"/>
          <w:b w:val="0"/>
          <w:i w:val="0"/>
          <w:color w:val="333333"/>
          <w:sz w:val="22"/>
        </w:rPr>
        <w:t>Increased text sizes across multiple pages for better readability following Skillsoft Percipio design standards</w:t>
      </w:r>
    </w:p>
    <w:p>
      <w:pPr>
        <w:pStyle w:val="ListBullet"/>
        <w:keepNext w:val="0"/>
        <w:spacing w:before="0" w:after="60" w:line="276" w:lineRule="auto"/>
      </w:pPr>
      <w:r>
        <w:rPr>
          <w:rFonts w:ascii="Segoe UI" w:hAnsi="Segoe UI"/>
          <w:b/>
          <w:color w:val="333333"/>
          <w:sz w:val="22"/>
        </w:rPr>
        <w:t>Course Player Page</w:t>
      </w:r>
      <w:r>
        <w:rPr>
          <w:rFonts w:ascii="Segoe UI" w:hAnsi="Segoe UI"/>
          <w:b w:val="0"/>
          <w:i w:val="0"/>
          <w:color w:val="333333"/>
          <w:sz w:val="22"/>
        </w:rPr>
        <w:t>: Enlarged course title (2xl → 4xl), descriptions, and content text</w:t>
      </w:r>
    </w:p>
    <w:p>
      <w:pPr>
        <w:pStyle w:val="ListBullet"/>
        <w:keepNext w:val="0"/>
        <w:spacing w:before="0" w:after="60" w:line="276" w:lineRule="auto"/>
      </w:pPr>
      <w:r>
        <w:rPr>
          <w:rFonts w:ascii="Segoe UI" w:hAnsi="Segoe UI"/>
          <w:b/>
          <w:color w:val="333333"/>
          <w:sz w:val="22"/>
        </w:rPr>
        <w:t>Training Page</w:t>
      </w:r>
      <w:r>
        <w:rPr>
          <w:rFonts w:ascii="Segoe UI" w:hAnsi="Segoe UI"/>
          <w:b w:val="0"/>
          <w:i w:val="0"/>
          <w:color w:val="333333"/>
          <w:sz w:val="22"/>
        </w:rPr>
        <w:t>: Increased header text (3xl → 4xl), certification titles, and descriptions</w:t>
      </w:r>
    </w:p>
    <w:p>
      <w:pPr>
        <w:pStyle w:val="ListBullet"/>
        <w:keepNext w:val="0"/>
        <w:spacing w:before="0" w:after="60" w:line="276" w:lineRule="auto"/>
      </w:pPr>
      <w:r>
        <w:rPr>
          <w:rFonts w:ascii="Segoe UI" w:hAnsi="Segoe UI"/>
          <w:b/>
          <w:color w:val="333333"/>
          <w:sz w:val="22"/>
        </w:rPr>
        <w:t>Programs Page</w:t>
      </w:r>
      <w:r>
        <w:rPr>
          <w:rFonts w:ascii="Segoe UI" w:hAnsi="Segoe UI"/>
          <w:b w:val="0"/>
          <w:i w:val="0"/>
          <w:color w:val="333333"/>
          <w:sz w:val="22"/>
        </w:rPr>
        <w:t>: Enhanced program titles (2xl → 3xl), descriptions, and card content</w:t>
      </w:r>
    </w:p>
    <w:p>
      <w:pPr>
        <w:pStyle w:val="ListBullet"/>
        <w:keepNext w:val="0"/>
        <w:spacing w:before="0" w:after="60" w:line="276" w:lineRule="auto"/>
      </w:pPr>
      <w:r>
        <w:rPr>
          <w:rFonts w:ascii="Segoe UI" w:hAnsi="Segoe UI"/>
          <w:b w:val="0"/>
          <w:i w:val="0"/>
          <w:color w:val="333333"/>
          <w:sz w:val="22"/>
        </w:rPr>
        <w:t>Replaced emoji-based vendor logos with professional SVG components (Microsoft, AWS, Google, Cisco, CompTIA)</w:t>
      </w:r>
    </w:p>
    <w:p>
      <w:pPr>
        <w:pStyle w:val="ListBullet"/>
        <w:keepNext w:val="0"/>
        <w:spacing w:before="0" w:after="60" w:line="276" w:lineRule="auto"/>
      </w:pPr>
      <w:r>
        <w:rPr>
          <w:rFonts w:ascii="Segoe UI" w:hAnsi="Segoe UI"/>
          <w:b w:val="0"/>
          <w:i w:val="0"/>
          <w:color w:val="333333"/>
          <w:sz w:val="22"/>
        </w:rPr>
        <w:t>Improved visual hierarchy and spacing throughout the application to match modern learning platform aesthetics</w:t>
      </w:r>
    </w:p>
    <w:p>
      <w:pPr>
        <w:keepNext/>
        <w:spacing w:before="160" w:after="80" w:line="276" w:lineRule="auto"/>
      </w:pPr>
      <w:r>
        <w:rPr>
          <w:rFonts w:ascii="Segoe UI" w:hAnsi="Segoe UI"/>
          <w:b/>
          <w:i w:val="0"/>
          <w:color w:val="2D3748"/>
          <w:sz w:val="22"/>
        </w:rPr>
        <w:t>Deployment &amp; Build Fixes</w:t>
      </w:r>
    </w:p>
    <w:p>
      <w:pPr>
        <w:pStyle w:val="ListBullet"/>
        <w:keepNext w:val="0"/>
        <w:spacing w:before="0" w:after="60" w:line="276" w:lineRule="auto"/>
      </w:pPr>
      <w:r>
        <w:rPr>
          <w:rFonts w:ascii="Segoe UI" w:hAnsi="Segoe UI"/>
          <w:b w:val="0"/>
          <w:i w:val="0"/>
          <w:color w:val="333333"/>
          <w:sz w:val="22"/>
        </w:rPr>
        <w:t>Resolved critical syntax error in meeting room page (improper quote escaping in JSX)</w:t>
      </w:r>
    </w:p>
    <w:p>
      <w:pPr>
        <w:pStyle w:val="ListBullet"/>
        <w:keepNext w:val="0"/>
        <w:spacing w:before="0" w:after="60" w:line="276" w:lineRule="auto"/>
      </w:pPr>
      <w:r>
        <w:rPr>
          <w:rFonts w:ascii="Segoe UI" w:hAnsi="Segoe UI"/>
          <w:b w:val="0"/>
          <w:i w:val="0"/>
          <w:color w:val="333333"/>
          <w:sz w:val="22"/>
        </w:rPr>
        <w:t>Fixed unescaped apostrophes in training page text content</w:t>
      </w:r>
    </w:p>
    <w:p>
      <w:pPr>
        <w:pStyle w:val="ListBullet"/>
        <w:keepNext w:val="0"/>
        <w:spacing w:before="0" w:after="60" w:line="276" w:lineRule="auto"/>
      </w:pPr>
      <w:r>
        <w:rPr>
          <w:rFonts w:ascii="Segoe UI" w:hAnsi="Segoe UI"/>
          <w:b w:val="0"/>
          <w:i w:val="0"/>
          <w:color w:val="333333"/>
          <w:sz w:val="22"/>
        </w:rPr>
        <w:t xml:space="preserve">Replaced </w:t>
      </w:r>
      <w:r>
        <w:rPr>
          <w:rFonts w:ascii="Consolas" w:hAnsi="Consolas"/>
          <w:color w:val="9E2A2B"/>
          <w:sz w:val="20"/>
        </w:rPr>
        <w:t>&lt;img&gt;</w:t>
      </w:r>
      <w:r>
        <w:rPr>
          <w:rFonts w:ascii="Segoe UI" w:hAnsi="Segoe UI"/>
          <w:b w:val="0"/>
          <w:i w:val="0"/>
          <w:color w:val="333333"/>
          <w:sz w:val="22"/>
        </w:rPr>
        <w:t xml:space="preserve"> tags with Next.js </w:t>
      </w:r>
      <w:r>
        <w:rPr>
          <w:rFonts w:ascii="Consolas" w:hAnsi="Consolas"/>
          <w:color w:val="9E2A2B"/>
          <w:sz w:val="20"/>
        </w:rPr>
        <w:t>&lt;Image&gt;</w:t>
      </w:r>
      <w:r>
        <w:rPr>
          <w:rFonts w:ascii="Segoe UI" w:hAnsi="Segoe UI"/>
          <w:b w:val="0"/>
          <w:i w:val="0"/>
          <w:color w:val="333333"/>
          <w:sz w:val="22"/>
        </w:rPr>
        <w:t xml:space="preserve"> components in programs page for optimization</w:t>
      </w:r>
    </w:p>
    <w:p>
      <w:pPr>
        <w:pStyle w:val="ListBullet"/>
        <w:keepNext w:val="0"/>
        <w:spacing w:before="0" w:after="60" w:line="276" w:lineRule="auto"/>
      </w:pPr>
      <w:r>
        <w:rPr>
          <w:rFonts w:ascii="Segoe UI" w:hAnsi="Segoe UI"/>
          <w:b w:val="0"/>
          <w:i w:val="0"/>
          <w:color w:val="333333"/>
          <w:sz w:val="22"/>
        </w:rPr>
        <w:t>Achieved successful ESLint validation with zero warnings/errors</w:t>
      </w:r>
    </w:p>
    <w:p>
      <w:pPr>
        <w:pStyle w:val="ListBullet"/>
        <w:keepNext w:val="0"/>
        <w:spacing w:before="0" w:after="60" w:line="276" w:lineRule="auto"/>
      </w:pPr>
      <w:r>
        <w:rPr>
          <w:rFonts w:ascii="Segoe UI" w:hAnsi="Segoe UI"/>
          <w:b w:val="0"/>
          <w:i w:val="0"/>
          <w:color w:val="333333"/>
          <w:sz w:val="22"/>
        </w:rPr>
        <w:t>Successfully deployed to Vercel production environment with all environment variables configured</w:t>
      </w:r>
    </w:p>
    <w:p>
      <w:pPr>
        <w:pStyle w:val="ListBullet"/>
        <w:keepNext w:val="0"/>
        <w:spacing w:before="0" w:after="60" w:line="276" w:lineRule="auto"/>
      </w:pPr>
      <w:r>
        <w:rPr>
          <w:rFonts w:ascii="Segoe UI" w:hAnsi="Segoe UI"/>
          <w:b w:val="0"/>
          <w:i w:val="0"/>
          <w:color w:val="333333"/>
          <w:sz w:val="22"/>
        </w:rPr>
        <w:t>Ensured build process passes all TypeScript and Next.js compilation checks</w:t>
      </w:r>
    </w:p>
    <w:p>
      <w:pPr>
        <w:keepNext/>
        <w:spacing w:before="160" w:after="80" w:line="276" w:lineRule="auto"/>
      </w:pPr>
      <w:r>
        <w:rPr>
          <w:rFonts w:ascii="Segoe UI" w:hAnsi="Segoe UI"/>
          <w:b/>
          <w:i w:val="0"/>
          <w:color w:val="2D3748"/>
          <w:sz w:val="22"/>
        </w:rPr>
        <w:t>Meeting Functionality Improvements</w:t>
      </w:r>
    </w:p>
    <w:p>
      <w:pPr>
        <w:pStyle w:val="ListBullet"/>
        <w:keepNext w:val="0"/>
        <w:spacing w:before="0" w:after="60" w:line="276" w:lineRule="auto"/>
      </w:pPr>
      <w:r>
        <w:rPr>
          <w:rFonts w:ascii="Segoe UI" w:hAnsi="Segoe UI"/>
          <w:b w:val="0"/>
          <w:i w:val="0"/>
          <w:color w:val="333333"/>
          <w:sz w:val="22"/>
        </w:rPr>
        <w:t>Fixed meeting window not closing properly when "Leave" button is pressed</w:t>
      </w:r>
    </w:p>
    <w:p>
      <w:pPr>
        <w:pStyle w:val="ListBullet"/>
        <w:keepNext w:val="0"/>
        <w:spacing w:before="0" w:after="60" w:line="276" w:lineRule="auto"/>
      </w:pPr>
      <w:r>
        <w:rPr>
          <w:rFonts w:ascii="Segoe UI" w:hAnsi="Segoe UI"/>
          <w:b w:val="0"/>
          <w:i w:val="0"/>
          <w:color w:val="333333"/>
          <w:sz w:val="22"/>
        </w:rPr>
        <w:t xml:space="preserve">Enhanced </w:t>
      </w:r>
      <w:r>
        <w:rPr>
          <w:rFonts w:ascii="Consolas" w:hAnsi="Consolas"/>
          <w:color w:val="9E2A2B"/>
          <w:sz w:val="20"/>
        </w:rPr>
        <w:t>endMeeting()</w:t>
      </w:r>
      <w:r>
        <w:rPr>
          <w:rFonts w:ascii="Segoe UI" w:hAnsi="Segoe UI"/>
          <w:b w:val="0"/>
          <w:i w:val="0"/>
          <w:color w:val="333333"/>
          <w:sz w:val="22"/>
        </w:rPr>
        <w:t xml:space="preserve"> function with explicit DOM cleanup to remove Jitsi iframes</w:t>
      </w:r>
    </w:p>
    <w:p>
      <w:pPr>
        <w:pStyle w:val="ListBullet"/>
        <w:keepNext w:val="0"/>
        <w:spacing w:before="0" w:after="60" w:line="276" w:lineRule="auto"/>
      </w:pPr>
      <w:r>
        <w:rPr>
          <w:rFonts w:ascii="Segoe UI" w:hAnsi="Segoe UI"/>
          <w:b w:val="0"/>
          <w:i w:val="0"/>
          <w:color w:val="333333"/>
          <w:sz w:val="22"/>
        </w:rPr>
        <w:t xml:space="preserve">Moved course player page from </w:t>
      </w:r>
      <w:r>
        <w:rPr>
          <w:rFonts w:ascii="Consolas" w:hAnsi="Consolas"/>
          <w:color w:val="9E2A2B"/>
          <w:sz w:val="20"/>
        </w:rPr>
        <w:t>/app/course</w:t>
      </w:r>
      <w:r>
        <w:rPr>
          <w:rFonts w:ascii="Segoe UI" w:hAnsi="Segoe UI"/>
          <w:b w:val="0"/>
          <w:i w:val="0"/>
          <w:color w:val="333333"/>
          <w:sz w:val="22"/>
        </w:rPr>
        <w:t xml:space="preserve"> to </w:t>
      </w:r>
      <w:r>
        <w:rPr>
          <w:rFonts w:ascii="Consolas" w:hAnsi="Consolas"/>
          <w:color w:val="9E2A2B"/>
          <w:sz w:val="20"/>
        </w:rPr>
        <w:t>/app/(app)/course</w:t>
      </w:r>
      <w:r>
        <w:rPr>
          <w:rFonts w:ascii="Segoe UI" w:hAnsi="Segoe UI"/>
          <w:b w:val="0"/>
          <w:i w:val="0"/>
          <w:color w:val="333333"/>
          <w:sz w:val="22"/>
        </w:rPr>
        <w:t xml:space="preserve"> to include it in MeetingProvider context</w:t>
      </w:r>
    </w:p>
    <w:p>
      <w:pPr>
        <w:pStyle w:val="ListBullet"/>
        <w:keepNext w:val="0"/>
        <w:spacing w:before="0" w:after="60" w:line="276" w:lineRule="auto"/>
      </w:pPr>
      <w:r>
        <w:rPr>
          <w:rFonts w:ascii="Segoe UI" w:hAnsi="Segoe UI"/>
          <w:b/>
          <w:color w:val="333333"/>
          <w:sz w:val="22"/>
        </w:rPr>
        <w:t>Critical Fix</w:t>
      </w:r>
      <w:r>
        <w:rPr>
          <w:rFonts w:ascii="Segoe UI" w:hAnsi="Segoe UI"/>
          <w:b w:val="0"/>
          <w:i w:val="0"/>
          <w:color w:val="333333"/>
          <w:sz w:val="22"/>
        </w:rPr>
        <w:t xml:space="preserve">: Changed course navigation from </w:t>
      </w:r>
      <w:r>
        <w:rPr>
          <w:rFonts w:ascii="Consolas" w:hAnsi="Consolas"/>
          <w:color w:val="9E2A2B"/>
          <w:sz w:val="20"/>
        </w:rPr>
        <w:t>window.location.href</w:t>
      </w:r>
      <w:r>
        <w:rPr>
          <w:rFonts w:ascii="Segoe UI" w:hAnsi="Segoe UI"/>
          <w:b w:val="0"/>
          <w:i w:val="0"/>
          <w:color w:val="333333"/>
          <w:sz w:val="22"/>
        </w:rPr>
        <w:t xml:space="preserve"> to Next.js </w:t>
      </w:r>
      <w:r>
        <w:rPr>
          <w:rFonts w:ascii="Consolas" w:hAnsi="Consolas"/>
          <w:color w:val="9E2A2B"/>
          <w:sz w:val="20"/>
        </w:rPr>
        <w:t>router.push()</w:t>
      </w:r>
      <w:r>
        <w:rPr>
          <w:rFonts w:ascii="Segoe UI" w:hAnsi="Segoe UI"/>
          <w:b w:val="0"/>
          <w:i w:val="0"/>
          <w:color w:val="333333"/>
          <w:sz w:val="22"/>
        </w:rPr>
        <w:t xml:space="preserve"> to preserve React context</w:t>
      </w:r>
    </w:p>
    <w:p>
      <w:pPr>
        <w:pStyle w:val="ListBullet"/>
        <w:keepNext w:val="0"/>
        <w:spacing w:before="0" w:after="60" w:line="276" w:lineRule="auto"/>
      </w:pPr>
      <w:r>
        <w:rPr>
          <w:rFonts w:ascii="Segoe UI" w:hAnsi="Segoe UI"/>
          <w:b w:val="0"/>
          <w:i w:val="0"/>
          <w:color w:val="333333"/>
          <w:sz w:val="22"/>
        </w:rPr>
        <w:t>Meeting now persists correctly across all pages including course player</w:t>
      </w:r>
    </w:p>
    <w:p>
      <w:pPr>
        <w:pStyle w:val="ListBullet"/>
        <w:keepNext w:val="0"/>
        <w:spacing w:before="0" w:after="60" w:line="276" w:lineRule="auto"/>
      </w:pPr>
      <w:r>
        <w:rPr>
          <w:rFonts w:ascii="Segoe UI" w:hAnsi="Segoe UI"/>
          <w:b w:val="0"/>
          <w:i w:val="0"/>
          <w:color w:val="333333"/>
          <w:sz w:val="22"/>
        </w:rPr>
        <w:t>Ensured floating meeting controls remain visible throughout navigation</w:t>
      </w:r>
    </w:p>
    <w:p>
      <w:pPr>
        <w:pStyle w:val="ListBullet"/>
        <w:keepNext w:val="0"/>
        <w:spacing w:before="0" w:after="60" w:line="276" w:lineRule="auto"/>
      </w:pPr>
      <w:r>
        <w:rPr>
          <w:rFonts w:ascii="Segoe UI" w:hAnsi="Segoe UI"/>
          <w:b w:val="0"/>
          <w:i w:val="0"/>
          <w:color w:val="333333"/>
          <w:sz w:val="22"/>
        </w:rPr>
        <w:t>Implemented minimized meeting window with toggle functionality (fullscreen ↔ minimized)</w:t>
      </w:r>
    </w:p>
    <w:p>
      <w:pPr>
        <w:keepNext/>
        <w:spacing w:before="160" w:after="80" w:line="276" w:lineRule="auto"/>
      </w:pPr>
      <w:r>
        <w:rPr>
          <w:rFonts w:ascii="Segoe UI" w:hAnsi="Segoe UI"/>
          <w:b/>
          <w:i w:val="0"/>
          <w:color w:val="2D3748"/>
          <w:sz w:val="22"/>
        </w:rPr>
        <w:t>Documentation Updates</w:t>
      </w:r>
    </w:p>
    <w:p>
      <w:pPr>
        <w:pStyle w:val="ListBullet"/>
        <w:keepNext w:val="0"/>
        <w:spacing w:before="0" w:after="60" w:line="276" w:lineRule="auto"/>
      </w:pPr>
      <w:r>
        <w:rPr>
          <w:rFonts w:ascii="Segoe UI" w:hAnsi="Segoe UI"/>
          <w:b w:val="0"/>
          <w:i w:val="0"/>
          <w:color w:val="333333"/>
          <w:sz w:val="22"/>
        </w:rPr>
        <w:t>Created comprehensive RBAC documentation suite (8 files total)</w:t>
      </w:r>
    </w:p>
    <w:p>
      <w:pPr>
        <w:pStyle w:val="ListBullet"/>
        <w:keepNext w:val="0"/>
        <w:spacing w:before="0" w:after="60" w:line="276" w:lineRule="auto"/>
      </w:pPr>
      <w:r>
        <w:rPr>
          <w:rFonts w:ascii="Segoe UI" w:hAnsi="Segoe UI"/>
          <w:b w:val="0"/>
          <w:i w:val="0"/>
          <w:color w:val="333333"/>
          <w:sz w:val="22"/>
        </w:rPr>
        <w:t xml:space="preserve">Created </w:t>
      </w:r>
      <w:r>
        <w:rPr>
          <w:rFonts w:ascii="Consolas" w:hAnsi="Consolas"/>
          <w:color w:val="9E2A2B"/>
          <w:sz w:val="20"/>
        </w:rPr>
        <w:t>DEPLOYMENT_FIX.md</w:t>
      </w:r>
      <w:r>
        <w:rPr>
          <w:rFonts w:ascii="Segoe UI" w:hAnsi="Segoe UI"/>
          <w:b w:val="0"/>
          <w:i w:val="0"/>
          <w:color w:val="333333"/>
          <w:sz w:val="22"/>
        </w:rPr>
        <w:t xml:space="preserve"> - Documented all deployment error resolutions</w:t>
      </w:r>
    </w:p>
    <w:p>
      <w:pPr>
        <w:pStyle w:val="ListBullet"/>
        <w:keepNext w:val="0"/>
        <w:spacing w:before="0" w:after="60" w:line="276" w:lineRule="auto"/>
      </w:pPr>
      <w:r>
        <w:rPr>
          <w:rFonts w:ascii="Segoe UI" w:hAnsi="Segoe UI"/>
          <w:b w:val="0"/>
          <w:i w:val="0"/>
          <w:color w:val="333333"/>
          <w:sz w:val="22"/>
        </w:rPr>
        <w:t xml:space="preserve">Created </w:t>
      </w:r>
      <w:r>
        <w:rPr>
          <w:rFonts w:ascii="Consolas" w:hAnsi="Consolas"/>
          <w:color w:val="9E2A2B"/>
          <w:sz w:val="20"/>
        </w:rPr>
        <w:t>MEETING_CONTROLS_FIX.md</w:t>
      </w:r>
      <w:r>
        <w:rPr>
          <w:rFonts w:ascii="Segoe UI" w:hAnsi="Segoe UI"/>
          <w:b w:val="0"/>
          <w:i w:val="0"/>
          <w:color w:val="333333"/>
          <w:sz w:val="22"/>
        </w:rPr>
        <w:t xml:space="preserve"> - Detailed meeting persistence and navigation fixes</w:t>
      </w:r>
    </w:p>
    <w:p>
      <w:pPr>
        <w:pStyle w:val="ListBullet"/>
        <w:keepNext w:val="0"/>
        <w:spacing w:before="0" w:after="60" w:line="276" w:lineRule="auto"/>
      </w:pPr>
      <w:r>
        <w:rPr>
          <w:rFonts w:ascii="Segoe UI" w:hAnsi="Segoe UI"/>
          <w:b w:val="0"/>
          <w:i w:val="0"/>
          <w:color w:val="333333"/>
          <w:sz w:val="22"/>
        </w:rPr>
        <w:t>Updated TNA Portal turnover documentation with latest workflow improvements</w:t>
      </w:r>
    </w:p>
    <w:p>
      <w:pPr>
        <w:pStyle w:val="ListBullet"/>
        <w:keepNext w:val="0"/>
        <w:spacing w:before="0" w:after="60" w:line="276" w:lineRule="auto"/>
      </w:pPr>
      <w:r>
        <w:rPr>
          <w:rFonts w:ascii="Segoe UI" w:hAnsi="Segoe UI"/>
          <w:b w:val="0"/>
          <w:i w:val="0"/>
          <w:color w:val="333333"/>
          <w:sz w:val="22"/>
        </w:rPr>
        <w:t>Updated Xplore Nexus turnover documentation with RBAC implementation details</w:t>
      </w:r>
    </w:p>
    <w:p>
      <w:pPr>
        <w:pStyle w:val="ListBullet"/>
        <w:keepNext w:val="0"/>
        <w:spacing w:before="0" w:after="60" w:line="276" w:lineRule="auto"/>
      </w:pPr>
      <w:r>
        <w:rPr>
          <w:rFonts w:ascii="Segoe UI" w:hAnsi="Segoe UI"/>
          <w:b w:val="0"/>
          <w:i w:val="0"/>
          <w:color w:val="333333"/>
          <w:sz w:val="22"/>
        </w:rPr>
        <w:t>Documented all API endpoints, data filtering logic, and security measures</w:t>
      </w:r>
    </w:p>
    <w:p>
      <w:pPr>
        <w:keepNext/>
        <w:spacing w:before="240" w:after="120" w:line="276" w:lineRule="auto"/>
      </w:pPr>
      <w:r>
        <w:rPr>
          <w:rFonts w:ascii="Segoe UI" w:hAnsi="Segoe UI"/>
          <w:b/>
          <w:i w:val="0"/>
          <w:color w:val="2D3748"/>
          <w:sz w:val="24"/>
        </w:rPr>
        <w:t>Realizations (Values, Skills, Knowledge Learned)</w:t>
      </w:r>
    </w:p>
    <w:p>
      <w:pPr>
        <w:keepNext/>
        <w:spacing w:before="160" w:after="80" w:line="276" w:lineRule="auto"/>
      </w:pPr>
      <w:r>
        <w:rPr>
          <w:rFonts w:ascii="Segoe UI" w:hAnsi="Segoe UI"/>
          <w:b/>
          <w:i w:val="0"/>
          <w:color w:val="2D3748"/>
          <w:sz w:val="22"/>
        </w:rPr>
        <w:t>Technical Skills</w:t>
      </w:r>
    </w:p>
    <w:p>
      <w:pPr>
        <w:keepNext w:val="0"/>
        <w:spacing w:before="0" w:after="120" w:line="276" w:lineRule="auto"/>
      </w:pPr>
      <w:r>
        <w:rPr>
          <w:rFonts w:ascii="Segoe UI" w:hAnsi="Segoe UI"/>
          <w:b w:val="0"/>
          <w:i w:val="0"/>
          <w:color w:val="333333"/>
          <w:sz w:val="22"/>
        </w:rPr>
        <w:t xml:space="preserve">I learned the importance of </w:t>
      </w:r>
      <w:r>
        <w:rPr>
          <w:rFonts w:ascii="Segoe UI" w:hAnsi="Segoe UI"/>
          <w:b/>
          <w:color w:val="333333"/>
          <w:sz w:val="22"/>
        </w:rPr>
        <w:t>proper React Context management</w:t>
      </w:r>
      <w:r>
        <w:rPr>
          <w:rFonts w:ascii="Segoe UI" w:hAnsi="Segoe UI"/>
          <w:b w:val="0"/>
          <w:i w:val="0"/>
          <w:color w:val="333333"/>
          <w:sz w:val="22"/>
        </w:rPr>
        <w:t xml:space="preserve"> in Next.js applications. Using </w:t>
      </w:r>
      <w:r>
        <w:rPr>
          <w:rFonts w:ascii="Consolas" w:hAnsi="Consolas"/>
          <w:color w:val="9E2A2B"/>
          <w:sz w:val="20"/>
        </w:rPr>
        <w:t>window.location.href</w:t>
      </w:r>
      <w:r>
        <w:rPr>
          <w:rFonts w:ascii="Segoe UI" w:hAnsi="Segoe UI"/>
          <w:b w:val="0"/>
          <w:i w:val="0"/>
          <w:color w:val="333333"/>
          <w:sz w:val="22"/>
        </w:rPr>
        <w:t xml:space="preserve"> for navigation causes full page reloads that destroy React context, while </w:t>
      </w:r>
      <w:r>
        <w:rPr>
          <w:rFonts w:ascii="Consolas" w:hAnsi="Consolas"/>
          <w:color w:val="9E2A2B"/>
          <w:sz w:val="20"/>
        </w:rPr>
        <w:t>router.push()</w:t>
      </w:r>
      <w:r>
        <w:rPr>
          <w:rFonts w:ascii="Segoe UI" w:hAnsi="Segoe UI"/>
          <w:b w:val="0"/>
          <w:i w:val="0"/>
          <w:color w:val="333333"/>
          <w:sz w:val="22"/>
        </w:rPr>
        <w:t xml:space="preserve"> preserves component trees and context providers. This was crucial for maintaining meeting state across pages.</w:t>
      </w:r>
    </w:p>
    <w:p>
      <w:pPr>
        <w:keepNext w:val="0"/>
        <w:spacing w:before="0" w:after="120" w:line="276" w:lineRule="auto"/>
      </w:pPr>
      <w:r>
        <w:rPr>
          <w:rFonts w:ascii="Segoe UI" w:hAnsi="Segoe UI"/>
          <w:b w:val="0"/>
          <w:i w:val="0"/>
          <w:color w:val="333333"/>
          <w:sz w:val="22"/>
        </w:rPr>
        <w:t xml:space="preserve">I realized that </w:t>
      </w:r>
      <w:r>
        <w:rPr>
          <w:rFonts w:ascii="Segoe UI" w:hAnsi="Segoe UI"/>
          <w:b/>
          <w:color w:val="333333"/>
          <w:sz w:val="22"/>
        </w:rPr>
        <w:t>ESLint and TypeScript errors must be resolved before deployment</w:t>
      </w:r>
      <w:r>
        <w:rPr>
          <w:rFonts w:ascii="Segoe UI" w:hAnsi="Segoe UI"/>
          <w:b w:val="0"/>
          <w:i w:val="0"/>
          <w:color w:val="333333"/>
          <w:sz w:val="22"/>
        </w:rPr>
        <w:t xml:space="preserve"> because Vercel's build process strictly enforces code quality standards. Unescaped characters, improper JSX syntax, and missing imports will block production builds.</w:t>
      </w:r>
    </w:p>
    <w:p>
      <w:pPr>
        <w:keepNext/>
        <w:spacing w:before="160" w:after="80" w:line="276" w:lineRule="auto"/>
      </w:pPr>
      <w:r>
        <w:rPr>
          <w:rFonts w:ascii="Segoe UI" w:hAnsi="Segoe UI"/>
          <w:b/>
          <w:i w:val="0"/>
          <w:color w:val="2D3748"/>
          <w:sz w:val="22"/>
        </w:rPr>
        <w:t>Security &amp; Privacy</w:t>
      </w:r>
    </w:p>
    <w:p>
      <w:pPr>
        <w:keepNext w:val="0"/>
        <w:spacing w:before="0" w:after="120" w:line="276" w:lineRule="auto"/>
      </w:pPr>
      <w:r>
        <w:rPr>
          <w:rFonts w:ascii="Segoe UI" w:hAnsi="Segoe UI"/>
          <w:b w:val="0"/>
          <w:i w:val="0"/>
          <w:color w:val="333333"/>
          <w:sz w:val="22"/>
        </w:rPr>
        <w:t xml:space="preserve">I understood that </w:t>
      </w:r>
      <w:r>
        <w:rPr>
          <w:rFonts w:ascii="Segoe UI" w:hAnsi="Segoe UI"/>
          <w:b/>
          <w:color w:val="333333"/>
          <w:sz w:val="22"/>
        </w:rPr>
        <w:t>role-based access control is not just about hiding UI elements</w:t>
      </w:r>
      <w:r>
        <w:rPr>
          <w:rFonts w:ascii="Segoe UI" w:hAnsi="Segoe UI"/>
          <w:b w:val="0"/>
          <w:i w:val="0"/>
          <w:color w:val="333333"/>
          <w:sz w:val="22"/>
        </w:rPr>
        <w:t xml:space="preserve"> but requires server-side filtering and API-level protection. Every data endpoint must verify user permissions and filter results based on role, ensuring users cannot access unauthorized data through direct API calls.</w:t>
      </w:r>
    </w:p>
    <w:p>
      <w:pPr>
        <w:keepNext w:val="0"/>
        <w:spacing w:before="0" w:after="120" w:line="276" w:lineRule="auto"/>
      </w:pPr>
      <w:r>
        <w:rPr>
          <w:rFonts w:ascii="Segoe UI" w:hAnsi="Segoe UI"/>
          <w:b w:val="0"/>
          <w:i w:val="0"/>
          <w:color w:val="333333"/>
          <w:sz w:val="22"/>
        </w:rPr>
        <w:t xml:space="preserve">I learned that </w:t>
      </w:r>
      <w:r>
        <w:rPr>
          <w:rFonts w:ascii="Segoe UI" w:hAnsi="Segoe UI"/>
          <w:b/>
          <w:color w:val="333333"/>
          <w:sz w:val="22"/>
        </w:rPr>
        <w:t>user data privacy must be implemented at the database query level</w:t>
      </w:r>
      <w:r>
        <w:rPr>
          <w:rFonts w:ascii="Segoe UI" w:hAnsi="Segoe UI"/>
          <w:b w:val="0"/>
          <w:i w:val="0"/>
          <w:color w:val="333333"/>
          <w:sz w:val="22"/>
        </w:rPr>
        <w:t>, not just at the UI level. Filtering data by userId in API routes ensures that even if someone bypasses the frontend, they cannot access other users' private information.</w:t>
      </w:r>
    </w:p>
    <w:p>
      <w:pPr>
        <w:keepNext/>
        <w:spacing w:before="160" w:after="80" w:line="276" w:lineRule="auto"/>
      </w:pPr>
      <w:r>
        <w:rPr>
          <w:rFonts w:ascii="Segoe UI" w:hAnsi="Segoe UI"/>
          <w:b/>
          <w:i w:val="0"/>
          <w:color w:val="2D3748"/>
          <w:sz w:val="22"/>
        </w:rPr>
        <w:t>Problem-Solving Approach</w:t>
      </w:r>
    </w:p>
    <w:p>
      <w:pPr>
        <w:keepNext w:val="0"/>
        <w:spacing w:before="0" w:after="120" w:line="276" w:lineRule="auto"/>
      </w:pPr>
      <w:r>
        <w:rPr>
          <w:rFonts w:ascii="Segoe UI" w:hAnsi="Segoe UI"/>
          <w:b w:val="0"/>
          <w:i w:val="0"/>
          <w:color w:val="333333"/>
          <w:sz w:val="22"/>
        </w:rPr>
        <w:t xml:space="preserve">I learned to </w:t>
      </w:r>
      <w:r>
        <w:rPr>
          <w:rFonts w:ascii="Segoe UI" w:hAnsi="Segoe UI"/>
          <w:b/>
          <w:color w:val="333333"/>
          <w:sz w:val="22"/>
        </w:rPr>
        <w:t>diagnose root causes rather than applying surface-level fixes</w:t>
      </w:r>
      <w:r>
        <w:rPr>
          <w:rFonts w:ascii="Segoe UI" w:hAnsi="Segoe UI"/>
          <w:b w:val="0"/>
          <w:i w:val="0"/>
          <w:color w:val="333333"/>
          <w:sz w:val="22"/>
        </w:rPr>
        <w:t>. When the meeting window disappeared on course pages, the solution required two fixes: moving the page location AND changing the navigation method. Addressing only one would not have solved the problem.</w:t>
      </w:r>
    </w:p>
    <w:p>
      <w:pPr>
        <w:keepNext w:val="0"/>
        <w:spacing w:before="0" w:after="120" w:line="276" w:lineRule="auto"/>
      </w:pPr>
      <w:r>
        <w:rPr>
          <w:rFonts w:ascii="Segoe UI" w:hAnsi="Segoe UI"/>
          <w:b w:val="0"/>
          <w:i w:val="0"/>
          <w:color w:val="333333"/>
          <w:sz w:val="22"/>
        </w:rPr>
        <w:t xml:space="preserve">I realized that </w:t>
      </w:r>
      <w:r>
        <w:rPr>
          <w:rFonts w:ascii="Segoe UI" w:hAnsi="Segoe UI"/>
          <w:b/>
          <w:color w:val="333333"/>
          <w:sz w:val="22"/>
        </w:rPr>
        <w:t>debugging production deployment errors requires systematic investigation</w:t>
      </w:r>
      <w:r>
        <w:rPr>
          <w:rFonts w:ascii="Segoe UI" w:hAnsi="Segoe UI"/>
          <w:b w:val="0"/>
          <w:i w:val="0"/>
          <w:color w:val="333333"/>
          <w:sz w:val="22"/>
        </w:rPr>
        <w:t>. Reading error logs carefully, understanding the exact line numbers, and testing fixes locally with ESLint before pushing saves time and prevents multiple failed deployments.</w:t>
      </w:r>
    </w:p>
    <w:p>
      <w:pPr>
        <w:keepNext/>
        <w:spacing w:before="160" w:after="80" w:line="276" w:lineRule="auto"/>
      </w:pPr>
      <w:r>
        <w:rPr>
          <w:rFonts w:ascii="Segoe UI" w:hAnsi="Segoe UI"/>
          <w:b/>
          <w:i w:val="0"/>
          <w:color w:val="2D3748"/>
          <w:sz w:val="22"/>
        </w:rPr>
        <w:t>User Experience Focus</w:t>
      </w:r>
    </w:p>
    <w:p>
      <w:pPr>
        <w:keepNext w:val="0"/>
        <w:spacing w:before="0" w:after="120" w:line="276" w:lineRule="auto"/>
      </w:pPr>
      <w:r>
        <w:rPr>
          <w:rFonts w:ascii="Segoe UI" w:hAnsi="Segoe UI"/>
          <w:b w:val="0"/>
          <w:i w:val="0"/>
          <w:color w:val="333333"/>
          <w:sz w:val="22"/>
        </w:rPr>
        <w:t xml:space="preserve">I realized that </w:t>
      </w:r>
      <w:r>
        <w:rPr>
          <w:rFonts w:ascii="Segoe UI" w:hAnsi="Segoe UI"/>
          <w:b/>
          <w:color w:val="333333"/>
          <w:sz w:val="22"/>
        </w:rPr>
        <w:t>small UI details significantly impact usability</w:t>
      </w:r>
      <w:r>
        <w:rPr>
          <w:rFonts w:ascii="Segoe UI" w:hAnsi="Segoe UI"/>
          <w:b w:val="0"/>
          <w:i w:val="0"/>
          <w:color w:val="333333"/>
          <w:sz w:val="22"/>
        </w:rPr>
        <w:t>. Increasing text sizes, using professional icons instead of emojis, and ensuring consistent spacing across pages greatly improve the perceived quality and professionalism of the application.</w:t>
      </w:r>
    </w:p>
    <w:p>
      <w:pPr>
        <w:keepNext w:val="0"/>
        <w:spacing w:before="0" w:after="120" w:line="276" w:lineRule="auto"/>
      </w:pPr>
      <w:r>
        <w:rPr>
          <w:rFonts w:ascii="Segoe UI" w:hAnsi="Segoe UI"/>
          <w:b w:val="0"/>
          <w:i w:val="0"/>
          <w:color w:val="333333"/>
          <w:sz w:val="22"/>
        </w:rPr>
        <w:t xml:space="preserve">I learned that </w:t>
      </w:r>
      <w:r>
        <w:rPr>
          <w:rFonts w:ascii="Segoe UI" w:hAnsi="Segoe UI"/>
          <w:b/>
          <w:color w:val="333333"/>
          <w:sz w:val="22"/>
        </w:rPr>
        <w:t>studying industry-standard platforms like Skillsoft Percipio</w:t>
      </w:r>
      <w:r>
        <w:rPr>
          <w:rFonts w:ascii="Segoe UI" w:hAnsi="Segoe UI"/>
          <w:b w:val="0"/>
          <w:i w:val="0"/>
          <w:color w:val="333333"/>
          <w:sz w:val="22"/>
        </w:rPr>
        <w:t xml:space="preserve"> provides valuable benchmarks for UI/UX design decisions. Replicating professional design patterns helps create enterprise-ready applications.</w:t>
      </w:r>
    </w:p>
    <w:p>
      <w:pPr>
        <w:keepNext/>
        <w:spacing w:before="160" w:after="80" w:line="276" w:lineRule="auto"/>
      </w:pPr>
      <w:r>
        <w:rPr>
          <w:rFonts w:ascii="Segoe UI" w:hAnsi="Segoe UI"/>
          <w:b/>
          <w:i w:val="0"/>
          <w:color w:val="2D3748"/>
          <w:sz w:val="22"/>
        </w:rPr>
        <w:t>Development Best Practices</w:t>
      </w:r>
    </w:p>
    <w:p>
      <w:pPr>
        <w:keepNext w:val="0"/>
        <w:spacing w:before="0" w:after="120" w:line="276" w:lineRule="auto"/>
      </w:pPr>
      <w:r>
        <w:rPr>
          <w:rFonts w:ascii="Segoe UI" w:hAnsi="Segoe UI"/>
          <w:b w:val="0"/>
          <w:i w:val="0"/>
          <w:color w:val="333333"/>
          <w:sz w:val="22"/>
        </w:rPr>
        <w:t xml:space="preserve">I learned the importance of </w:t>
      </w:r>
      <w:r>
        <w:rPr>
          <w:rFonts w:ascii="Segoe UI" w:hAnsi="Segoe UI"/>
          <w:b/>
          <w:color w:val="333333"/>
          <w:sz w:val="22"/>
        </w:rPr>
        <w:t>testing changes locally before pushing to production</w:t>
      </w:r>
      <w:r>
        <w:rPr>
          <w:rFonts w:ascii="Segoe UI" w:hAnsi="Segoe UI"/>
          <w:b w:val="0"/>
          <w:i w:val="0"/>
          <w:color w:val="333333"/>
          <w:sz w:val="22"/>
        </w:rPr>
        <w:t xml:space="preserve">, especially ESLint checks and TypeScript compilation. Using tools like </w:t>
      </w:r>
      <w:r>
        <w:rPr>
          <w:rFonts w:ascii="Consolas" w:hAnsi="Consolas"/>
          <w:color w:val="9E2A2B"/>
          <w:sz w:val="20"/>
        </w:rPr>
        <w:t>pnpm exec next lint</w:t>
      </w:r>
      <w:r>
        <w:rPr>
          <w:rFonts w:ascii="Segoe UI" w:hAnsi="Segoe UI"/>
          <w:b w:val="0"/>
          <w:i w:val="0"/>
          <w:color w:val="333333"/>
          <w:sz w:val="22"/>
        </w:rPr>
        <w:t xml:space="preserve"> and </w:t>
      </w:r>
      <w:r>
        <w:rPr>
          <w:rFonts w:ascii="Consolas" w:hAnsi="Consolas"/>
          <w:color w:val="9E2A2B"/>
          <w:sz w:val="20"/>
        </w:rPr>
        <w:t>getDiagnostics</w:t>
      </w:r>
      <w:r>
        <w:rPr>
          <w:rFonts w:ascii="Segoe UI" w:hAnsi="Segoe UI"/>
          <w:b w:val="0"/>
          <w:i w:val="0"/>
          <w:color w:val="333333"/>
          <w:sz w:val="22"/>
        </w:rPr>
        <w:t xml:space="preserve"> helps catch errors early and prevents failed deployments.</w:t>
      </w:r>
    </w:p>
    <w:p>
      <w:pPr>
        <w:keepNext w:val="0"/>
        <w:spacing w:before="0" w:after="120" w:line="276" w:lineRule="auto"/>
      </w:pPr>
      <w:r>
        <w:rPr>
          <w:rFonts w:ascii="Segoe UI" w:hAnsi="Segoe UI"/>
          <w:b w:val="0"/>
          <w:i w:val="0"/>
          <w:color w:val="333333"/>
          <w:sz w:val="22"/>
        </w:rPr>
        <w:t xml:space="preserve">I understood that </w:t>
      </w:r>
      <w:r>
        <w:rPr>
          <w:rFonts w:ascii="Segoe UI" w:hAnsi="Segoe UI"/>
          <w:b/>
          <w:color w:val="333333"/>
          <w:sz w:val="22"/>
        </w:rPr>
        <w:t>documentation must evolve alongside code changes</w:t>
      </w:r>
      <w:r>
        <w:rPr>
          <w:rFonts w:ascii="Segoe UI" w:hAnsi="Segoe UI"/>
          <w:b w:val="0"/>
          <w:i w:val="0"/>
          <w:color w:val="333333"/>
          <w:sz w:val="22"/>
        </w:rPr>
        <w:t>. Every time I implemented a new feature or fixed a bug, I updated the corresponding documentation to ensure accuracy and completeness for future reference.</w:t>
      </w:r>
    </w:p>
    <w:p>
      <w:pPr>
        <w:keepNext/>
        <w:spacing w:before="280" w:after="120" w:line="276" w:lineRule="auto"/>
      </w:pPr>
      <w:r>
        <w:rPr>
          <w:rFonts w:ascii="Segoe UI" w:hAnsi="Segoe UI"/>
          <w:b/>
          <w:i w:val="0"/>
          <w:color w:val="1B365D"/>
          <w:sz w:val="28"/>
        </w:rPr>
        <w:t>Overall Summary of Weeks 13–17</w:t>
      </w:r>
    </w:p>
    <w:p>
      <w:pPr>
        <w:keepNext/>
        <w:spacing w:before="240" w:after="120" w:line="276" w:lineRule="auto"/>
      </w:pPr>
      <w:r>
        <w:rPr>
          <w:rFonts w:ascii="Segoe UI" w:hAnsi="Segoe UI"/>
          <w:b/>
          <w:i w:val="0"/>
          <w:color w:val="2D3748"/>
          <w:sz w:val="24"/>
        </w:rPr>
        <w:t>Major Milestones Achieved</w:t>
      </w:r>
    </w:p>
    <w:p>
      <w:pPr>
        <w:pStyle w:val="ListNumber"/>
        <w:keepNext w:val="0"/>
        <w:spacing w:before="0" w:after="60" w:line="276" w:lineRule="auto"/>
      </w:pPr>
      <w:r>
        <w:rPr>
          <w:rFonts w:ascii="Segoe UI" w:hAnsi="Segoe UI"/>
          <w:b/>
          <w:color w:val="333333"/>
          <w:sz w:val="22"/>
        </w:rPr>
        <w:t>Complete RBAC Implementation</w:t>
      </w:r>
      <w:r>
        <w:rPr>
          <w:rFonts w:ascii="Segoe UI" w:hAnsi="Segoe UI"/>
          <w:b w:val="0"/>
          <w:i w:val="0"/>
          <w:color w:val="333333"/>
          <w:sz w:val="22"/>
        </w:rPr>
        <w:t xml:space="preserve"> - Four-role system with comprehensive access controls</w:t>
      </w:r>
    </w:p>
    <w:p>
      <w:pPr>
        <w:pStyle w:val="ListNumber"/>
        <w:keepNext w:val="0"/>
        <w:spacing w:before="0" w:after="60" w:line="276" w:lineRule="auto"/>
      </w:pPr>
      <w:r>
        <w:rPr>
          <w:rFonts w:ascii="Segoe UI" w:hAnsi="Segoe UI"/>
          <w:b/>
          <w:color w:val="333333"/>
          <w:sz w:val="22"/>
        </w:rPr>
        <w:t>User Data Privacy</w:t>
      </w:r>
      <w:r>
        <w:rPr>
          <w:rFonts w:ascii="Segoe UI" w:hAnsi="Segoe UI"/>
          <w:b w:val="0"/>
          <w:i w:val="0"/>
          <w:color w:val="333333"/>
          <w:sz w:val="22"/>
        </w:rPr>
        <w:t xml:space="preserve"> - API-level filtering ensuring data isolation per user</w:t>
      </w:r>
    </w:p>
    <w:p>
      <w:pPr>
        <w:pStyle w:val="ListNumber"/>
        <w:keepNext w:val="0"/>
        <w:spacing w:before="0" w:after="60" w:line="276" w:lineRule="auto"/>
      </w:pPr>
      <w:r>
        <w:rPr>
          <w:rFonts w:ascii="Segoe UI" w:hAnsi="Segoe UI"/>
          <w:b/>
          <w:color w:val="333333"/>
          <w:sz w:val="22"/>
        </w:rPr>
        <w:t>UI/UX Modernization</w:t>
      </w:r>
      <w:r>
        <w:rPr>
          <w:rFonts w:ascii="Segoe UI" w:hAnsi="Segoe UI"/>
          <w:b w:val="0"/>
          <w:i w:val="0"/>
          <w:color w:val="333333"/>
          <w:sz w:val="22"/>
        </w:rPr>
        <w:t xml:space="preserve"> - Skillsoft Percipio-inspired design improvements</w:t>
      </w:r>
    </w:p>
    <w:p>
      <w:pPr>
        <w:pStyle w:val="ListNumber"/>
        <w:keepNext w:val="0"/>
        <w:spacing w:before="0" w:after="60" w:line="276" w:lineRule="auto"/>
      </w:pPr>
      <w:r>
        <w:rPr>
          <w:rFonts w:ascii="Segoe UI" w:hAnsi="Segoe UI"/>
          <w:b/>
          <w:color w:val="333333"/>
          <w:sz w:val="22"/>
        </w:rPr>
        <w:t>Production Deployment</w:t>
      </w:r>
      <w:r>
        <w:rPr>
          <w:rFonts w:ascii="Segoe UI" w:hAnsi="Segoe UI"/>
          <w:b w:val="0"/>
          <w:i w:val="0"/>
          <w:color w:val="333333"/>
          <w:sz w:val="22"/>
        </w:rPr>
        <w:t xml:space="preserve"> - Successful Vercel deployment with zero errors</w:t>
      </w:r>
    </w:p>
    <w:p>
      <w:pPr>
        <w:pStyle w:val="ListNumber"/>
        <w:keepNext w:val="0"/>
        <w:spacing w:before="0" w:after="60" w:line="276" w:lineRule="auto"/>
      </w:pPr>
      <w:r>
        <w:rPr>
          <w:rFonts w:ascii="Segoe UI" w:hAnsi="Segoe UI"/>
          <w:b/>
          <w:color w:val="333333"/>
          <w:sz w:val="22"/>
        </w:rPr>
        <w:t>Meeting System</w:t>
      </w:r>
      <w:r>
        <w:rPr>
          <w:rFonts w:ascii="Segoe UI" w:hAnsi="Segoe UI"/>
          <w:b w:val="0"/>
          <w:i w:val="0"/>
          <w:color w:val="333333"/>
          <w:sz w:val="22"/>
        </w:rPr>
        <w:t xml:space="preserve"> - Fully functional video conferencing with context persistence</w:t>
      </w:r>
    </w:p>
    <w:p>
      <w:pPr>
        <w:pStyle w:val="ListNumber"/>
        <w:keepNext w:val="0"/>
        <w:spacing w:before="0" w:after="60" w:line="276" w:lineRule="auto"/>
      </w:pPr>
      <w:r>
        <w:rPr>
          <w:rFonts w:ascii="Segoe UI" w:hAnsi="Segoe UI"/>
          <w:b/>
          <w:color w:val="333333"/>
          <w:sz w:val="22"/>
        </w:rPr>
        <w:t>Course Structure</w:t>
      </w:r>
      <w:r>
        <w:rPr>
          <w:rFonts w:ascii="Segoe UI" w:hAnsi="Segoe UI"/>
          <w:b w:val="0"/>
          <w:i w:val="0"/>
          <w:color w:val="333333"/>
          <w:sz w:val="22"/>
        </w:rPr>
        <w:t xml:space="preserve"> - Professional course player with tabbed content and progress tracking</w:t>
      </w:r>
    </w:p>
    <w:p>
      <w:pPr>
        <w:pStyle w:val="ListNumber"/>
        <w:keepNext w:val="0"/>
        <w:spacing w:before="0" w:after="60" w:line="276" w:lineRule="auto"/>
      </w:pPr>
      <w:r>
        <w:rPr>
          <w:rFonts w:ascii="Segoe UI" w:hAnsi="Segoe UI"/>
          <w:b/>
          <w:color w:val="333333"/>
          <w:sz w:val="22"/>
        </w:rPr>
        <w:t>Complete Documentation</w:t>
      </w:r>
      <w:r>
        <w:rPr>
          <w:rFonts w:ascii="Segoe UI" w:hAnsi="Segoe UI"/>
          <w:b w:val="0"/>
          <w:i w:val="0"/>
          <w:color w:val="333333"/>
          <w:sz w:val="22"/>
        </w:rPr>
        <w:t xml:space="preserve"> - Turnover documents for both TNA Portal and Xplore Nexus</w:t>
      </w:r>
    </w:p>
    <w:p>
      <w:pPr>
        <w:pStyle w:val="ListNumber"/>
        <w:keepNext w:val="0"/>
        <w:spacing w:before="0" w:after="60" w:line="276" w:lineRule="auto"/>
      </w:pPr>
      <w:r>
        <w:rPr>
          <w:rFonts w:ascii="Segoe UI" w:hAnsi="Segoe UI"/>
          <w:b/>
          <w:color w:val="333333"/>
          <w:sz w:val="22"/>
        </w:rPr>
        <w:t>Administrative Completion</w:t>
      </w:r>
      <w:r>
        <w:rPr>
          <w:rFonts w:ascii="Segoe UI" w:hAnsi="Segoe UI"/>
          <w:b w:val="0"/>
          <w:i w:val="0"/>
          <w:color w:val="333333"/>
          <w:sz w:val="22"/>
        </w:rPr>
        <w:t xml:space="preserve"> - Full liquidation summary with 67 receipts encoded</w:t>
      </w:r>
    </w:p>
    <w:p>
      <w:pPr>
        <w:keepNext/>
        <w:spacing w:before="240" w:after="120" w:line="276" w:lineRule="auto"/>
      </w:pPr>
      <w:r>
        <w:rPr>
          <w:rFonts w:ascii="Segoe UI" w:hAnsi="Segoe UI"/>
          <w:b/>
          <w:i w:val="0"/>
          <w:color w:val="2D3748"/>
          <w:sz w:val="24"/>
        </w:rPr>
        <w:t>Technologies Mastered</w:t>
      </w:r>
    </w:p>
    <w:p>
      <w:pPr>
        <w:pStyle w:val="ListBullet"/>
        <w:keepNext w:val="0"/>
        <w:spacing w:before="0" w:after="60" w:line="276" w:lineRule="auto"/>
      </w:pPr>
      <w:r>
        <w:rPr>
          <w:rFonts w:ascii="Segoe UI" w:hAnsi="Segoe UI"/>
          <w:b w:val="0"/>
          <w:i w:val="0"/>
          <w:color w:val="333333"/>
          <w:sz w:val="22"/>
        </w:rPr>
        <w:t>Next.js 14 (App Router, Client-Side Navigation, Server Components)</w:t>
      </w:r>
    </w:p>
    <w:p>
      <w:pPr>
        <w:pStyle w:val="ListBullet"/>
        <w:keepNext w:val="0"/>
        <w:spacing w:before="0" w:after="60" w:line="276" w:lineRule="auto"/>
      </w:pPr>
      <w:r>
        <w:rPr>
          <w:rFonts w:ascii="Segoe UI" w:hAnsi="Segoe UI"/>
          <w:b w:val="0"/>
          <w:i w:val="0"/>
          <w:color w:val="333333"/>
          <w:sz w:val="22"/>
        </w:rPr>
        <w:t>React Context API (RoleContext, MeetingContext)</w:t>
      </w:r>
    </w:p>
    <w:p>
      <w:pPr>
        <w:pStyle w:val="ListBullet"/>
        <w:keepNext w:val="0"/>
        <w:spacing w:before="0" w:after="60" w:line="276" w:lineRule="auto"/>
      </w:pPr>
      <w:r>
        <w:rPr>
          <w:rFonts w:ascii="Segoe UI" w:hAnsi="Segoe UI"/>
          <w:b w:val="0"/>
          <w:i w:val="0"/>
          <w:color w:val="333333"/>
          <w:sz w:val="22"/>
        </w:rPr>
        <w:t>TypeScript (Type Safety, Interface Definitions)</w:t>
      </w:r>
    </w:p>
    <w:p>
      <w:pPr>
        <w:pStyle w:val="ListBullet"/>
        <w:keepNext w:val="0"/>
        <w:spacing w:before="0" w:after="60" w:line="276" w:lineRule="auto"/>
      </w:pPr>
      <w:r>
        <w:rPr>
          <w:rFonts w:ascii="Segoe UI" w:hAnsi="Segoe UI"/>
          <w:b w:val="0"/>
          <w:i w:val="0"/>
          <w:color w:val="333333"/>
          <w:sz w:val="22"/>
        </w:rPr>
        <w:t>Prisma ORM (Database Schema, Queries)</w:t>
      </w:r>
    </w:p>
    <w:p>
      <w:pPr>
        <w:pStyle w:val="ListBullet"/>
        <w:keepNext w:val="0"/>
        <w:spacing w:before="0" w:after="60" w:line="276" w:lineRule="auto"/>
      </w:pPr>
      <w:r>
        <w:rPr>
          <w:rFonts w:ascii="Segoe UI" w:hAnsi="Segoe UI"/>
          <w:b w:val="0"/>
          <w:i w:val="0"/>
          <w:color w:val="333333"/>
          <w:sz w:val="22"/>
        </w:rPr>
        <w:t>Supabase (PostgreSQL Database)</w:t>
      </w:r>
    </w:p>
    <w:p>
      <w:pPr>
        <w:pStyle w:val="ListBullet"/>
        <w:keepNext w:val="0"/>
        <w:spacing w:before="0" w:after="60" w:line="276" w:lineRule="auto"/>
      </w:pPr>
      <w:r>
        <w:rPr>
          <w:rFonts w:ascii="Segoe UI" w:hAnsi="Segoe UI"/>
          <w:b w:val="0"/>
          <w:i w:val="0"/>
          <w:color w:val="333333"/>
          <w:sz w:val="22"/>
        </w:rPr>
        <w:t>Jitsi Meet External API (Video Conferencing Integration)</w:t>
      </w:r>
    </w:p>
    <w:p>
      <w:pPr>
        <w:pStyle w:val="ListBullet"/>
        <w:keepNext w:val="0"/>
        <w:spacing w:before="0" w:after="60" w:line="276" w:lineRule="auto"/>
      </w:pPr>
      <w:r>
        <w:rPr>
          <w:rFonts w:ascii="Segoe UI" w:hAnsi="Segoe UI"/>
          <w:b w:val="0"/>
          <w:i w:val="0"/>
          <w:color w:val="333333"/>
          <w:sz w:val="22"/>
        </w:rPr>
        <w:t>Tailwind CSS (Responsive UI Styling)</w:t>
      </w:r>
    </w:p>
    <w:p>
      <w:pPr>
        <w:pStyle w:val="ListBullet"/>
        <w:keepNext w:val="0"/>
        <w:spacing w:before="0" w:after="60" w:line="276" w:lineRule="auto"/>
      </w:pPr>
      <w:r>
        <w:rPr>
          <w:rFonts w:ascii="Segoe UI" w:hAnsi="Segoe UI"/>
          <w:b w:val="0"/>
          <w:i w:val="0"/>
          <w:color w:val="333333"/>
          <w:sz w:val="22"/>
        </w:rPr>
        <w:t>Vercel (Deployment Platform, Environment Variables)</w:t>
      </w:r>
    </w:p>
    <w:p>
      <w:pPr>
        <w:pStyle w:val="ListBullet"/>
        <w:keepNext w:val="0"/>
        <w:spacing w:before="0" w:after="60" w:line="276" w:lineRule="auto"/>
      </w:pPr>
      <w:r>
        <w:rPr>
          <w:rFonts w:ascii="Segoe UI" w:hAnsi="Segoe UI"/>
          <w:b w:val="0"/>
          <w:i w:val="0"/>
          <w:color w:val="333333"/>
          <w:sz w:val="22"/>
        </w:rPr>
        <w:t>ESLint &amp; TypeScript Compiler (Code Quality)</w:t>
      </w:r>
    </w:p>
    <w:p>
      <w:pPr>
        <w:keepNext/>
        <w:spacing w:before="240" w:after="120" w:line="276" w:lineRule="auto"/>
      </w:pPr>
      <w:r>
        <w:rPr>
          <w:rFonts w:ascii="Segoe UI" w:hAnsi="Segoe UI"/>
          <w:b/>
          <w:i w:val="0"/>
          <w:color w:val="2D3748"/>
          <w:sz w:val="24"/>
        </w:rPr>
        <w:t>Key Files Modified/Created (Week 17)</w:t>
      </w:r>
    </w:p>
    <w:p>
      <w:pPr>
        <w:pStyle w:val="ListBullet"/>
        <w:keepNext w:val="0"/>
        <w:spacing w:before="0" w:after="60" w:line="276" w:lineRule="auto"/>
      </w:pPr>
      <w:r>
        <w:rPr>
          <w:rFonts w:ascii="Consolas" w:hAnsi="Consolas"/>
          <w:color w:val="9E2A2B"/>
          <w:sz w:val="20"/>
        </w:rPr>
        <w:t>src/components/auth/RoleGuard.tsx</w:t>
      </w:r>
      <w:r>
        <w:rPr>
          <w:rFonts w:ascii="Segoe UI" w:hAnsi="Segoe UI"/>
          <w:b w:val="0"/>
          <w:i w:val="0"/>
          <w:color w:val="333333"/>
          <w:sz w:val="22"/>
        </w:rPr>
        <w:t xml:space="preserve"> (Created - RBAC protection)</w:t>
      </w:r>
    </w:p>
    <w:p>
      <w:pPr>
        <w:pStyle w:val="ListBullet"/>
        <w:keepNext w:val="0"/>
        <w:spacing w:before="0" w:after="60" w:line="276" w:lineRule="auto"/>
      </w:pPr>
      <w:r>
        <w:rPr>
          <w:rFonts w:ascii="Consolas" w:hAnsi="Consolas"/>
          <w:color w:val="9E2A2B"/>
          <w:sz w:val="20"/>
        </w:rPr>
        <w:t>src/components/app/Sidebar.tsx</w:t>
      </w:r>
      <w:r>
        <w:rPr>
          <w:rFonts w:ascii="Segoe UI" w:hAnsi="Segoe UI"/>
          <w:b w:val="0"/>
          <w:i w:val="0"/>
          <w:color w:val="333333"/>
          <w:sz w:val="22"/>
        </w:rPr>
        <w:t xml:space="preserve"> (Modified - Role-based navigation)</w:t>
      </w:r>
    </w:p>
    <w:p>
      <w:pPr>
        <w:pStyle w:val="ListBullet"/>
        <w:keepNext w:val="0"/>
        <w:spacing w:before="0" w:after="60" w:line="276" w:lineRule="auto"/>
      </w:pPr>
      <w:r>
        <w:rPr>
          <w:rFonts w:ascii="Consolas" w:hAnsi="Consolas"/>
          <w:color w:val="9E2A2B"/>
          <w:sz w:val="20"/>
        </w:rPr>
        <w:t>src/lib/context/MeetingContext.tsx</w:t>
      </w:r>
      <w:r>
        <w:rPr>
          <w:rFonts w:ascii="Segoe UI" w:hAnsi="Segoe UI"/>
          <w:b w:val="0"/>
          <w:i w:val="0"/>
          <w:color w:val="333333"/>
          <w:sz w:val="22"/>
        </w:rPr>
        <w:t xml:space="preserve"> (Modified - Enhanced cleanup)</w:t>
      </w:r>
    </w:p>
    <w:p>
      <w:pPr>
        <w:pStyle w:val="ListBullet"/>
        <w:keepNext w:val="0"/>
        <w:spacing w:before="0" w:after="60" w:line="276" w:lineRule="auto"/>
      </w:pPr>
      <w:r>
        <w:rPr>
          <w:rFonts w:ascii="Consolas" w:hAnsi="Consolas"/>
          <w:color w:val="9E2A2B"/>
          <w:sz w:val="20"/>
        </w:rPr>
        <w:t>src/app/(app)/training/page.tsx</w:t>
      </w:r>
      <w:r>
        <w:rPr>
          <w:rFonts w:ascii="Segoe UI" w:hAnsi="Segoe UI"/>
          <w:b w:val="0"/>
          <w:i w:val="0"/>
          <w:color w:val="333333"/>
          <w:sz w:val="22"/>
        </w:rPr>
        <w:t xml:space="preserve"> (Modified - Text sizing, navigation fix)</w:t>
      </w:r>
    </w:p>
    <w:p>
      <w:pPr>
        <w:pStyle w:val="ListBullet"/>
        <w:keepNext w:val="0"/>
        <w:spacing w:before="0" w:after="60" w:line="276" w:lineRule="auto"/>
      </w:pPr>
      <w:r>
        <w:rPr>
          <w:rFonts w:ascii="Consolas" w:hAnsi="Consolas"/>
          <w:color w:val="9E2A2B"/>
          <w:sz w:val="20"/>
        </w:rPr>
        <w:t>src/app/(app)/programs/page.tsx</w:t>
      </w:r>
      <w:r>
        <w:rPr>
          <w:rFonts w:ascii="Segoe UI" w:hAnsi="Segoe UI"/>
          <w:b w:val="0"/>
          <w:i w:val="0"/>
          <w:color w:val="333333"/>
          <w:sz w:val="22"/>
        </w:rPr>
        <w:t xml:space="preserve"> (Modified - Text sizing, Image components)</w:t>
      </w:r>
    </w:p>
    <w:p>
      <w:pPr>
        <w:pStyle w:val="ListBullet"/>
        <w:keepNext w:val="0"/>
        <w:spacing w:before="0" w:after="60" w:line="276" w:lineRule="auto"/>
      </w:pPr>
      <w:r>
        <w:rPr>
          <w:rFonts w:ascii="Consolas" w:hAnsi="Consolas"/>
          <w:color w:val="9E2A2B"/>
          <w:sz w:val="20"/>
        </w:rPr>
        <w:t>src/app/(app)/course/[lessonId]/page.tsx</w:t>
      </w:r>
      <w:r>
        <w:rPr>
          <w:rFonts w:ascii="Segoe UI" w:hAnsi="Segoe UI"/>
          <w:b w:val="0"/>
          <w:i w:val="0"/>
          <w:color w:val="333333"/>
          <w:sz w:val="22"/>
        </w:rPr>
        <w:t xml:space="preserve"> (Moved from </w:t>
      </w:r>
      <w:r>
        <w:rPr>
          <w:rFonts w:ascii="Consolas" w:hAnsi="Consolas"/>
          <w:color w:val="9E2A2B"/>
          <w:sz w:val="20"/>
        </w:rPr>
        <w:t>/app/course</w:t>
      </w:r>
      <w:r>
        <w:rPr>
          <w:rFonts w:ascii="Segoe UI" w:hAnsi="Segoe UI"/>
          <w:b w:val="0"/>
          <w:i w:val="0"/>
          <w:color w:val="333333"/>
          <w:sz w:val="22"/>
        </w:rPr>
        <w:t>)</w:t>
      </w:r>
    </w:p>
    <w:p>
      <w:pPr>
        <w:pStyle w:val="ListBullet"/>
        <w:keepNext w:val="0"/>
        <w:spacing w:before="0" w:after="60" w:line="276" w:lineRule="auto"/>
      </w:pPr>
      <w:r>
        <w:rPr>
          <w:rFonts w:ascii="Consolas" w:hAnsi="Consolas"/>
          <w:color w:val="9E2A2B"/>
          <w:sz w:val="20"/>
        </w:rPr>
        <w:t>src/app/(app)/meetings/[id]/room/page.tsx</w:t>
      </w:r>
      <w:r>
        <w:rPr>
          <w:rFonts w:ascii="Segoe UI" w:hAnsi="Segoe UI"/>
          <w:b w:val="0"/>
          <w:i w:val="0"/>
          <w:color w:val="333333"/>
          <w:sz w:val="22"/>
        </w:rPr>
        <w:t xml:space="preserve"> (Modified - Quote escaping)</w:t>
      </w:r>
    </w:p>
    <w:p>
      <w:pPr>
        <w:pStyle w:val="ListBullet"/>
        <w:keepNext w:val="0"/>
        <w:spacing w:before="0" w:after="60" w:line="276" w:lineRule="auto"/>
      </w:pPr>
      <w:r>
        <w:rPr>
          <w:rFonts w:ascii="Segoe UI" w:hAnsi="Segoe UI"/>
          <w:b w:val="0"/>
          <w:i w:val="0"/>
          <w:color w:val="333333"/>
          <w:sz w:val="22"/>
        </w:rPr>
        <w:t>Multiple API routes and data functions (Modified for user filtering)</w:t>
      </w:r>
    </w:p>
    <w:p>
      <w:pPr>
        <w:pStyle w:val="ListBullet"/>
        <w:keepNext w:val="0"/>
        <w:spacing w:before="0" w:after="60" w:line="276" w:lineRule="auto"/>
      </w:pPr>
      <w:r>
        <w:rPr>
          <w:rFonts w:ascii="Segoe UI" w:hAnsi="Segoe UI"/>
          <w:b w:val="0"/>
          <w:i w:val="0"/>
          <w:color w:val="333333"/>
          <w:sz w:val="22"/>
        </w:rPr>
        <w:t>Comprehensive documentation files (Created/Updated)</w:t>
      </w:r>
    </w:p>
    <w:p>
      <w:pPr>
        <w:keepNext/>
        <w:spacing w:before="240" w:after="120" w:line="276" w:lineRule="auto"/>
      </w:pPr>
      <w:r>
        <w:rPr>
          <w:rFonts w:ascii="Segoe UI" w:hAnsi="Segoe UI"/>
          <w:b/>
          <w:i w:val="0"/>
          <w:color w:val="2D3748"/>
          <w:sz w:val="24"/>
        </w:rPr>
        <w:t>Git Commits (Week 17)</w:t>
      </w:r>
    </w:p>
    <w:p>
      <w:pPr>
        <w:pStyle w:val="ListBullet"/>
        <w:keepNext w:val="0"/>
        <w:spacing w:before="0" w:after="60" w:line="276" w:lineRule="auto"/>
      </w:pPr>
      <w:r>
        <w:rPr>
          <w:rFonts w:ascii="Consolas" w:hAnsi="Consolas"/>
          <w:color w:val="9E2A2B"/>
          <w:sz w:val="20"/>
        </w:rPr>
        <w:t>81f2c33</w:t>
      </w:r>
      <w:r>
        <w:rPr>
          <w:rFonts w:ascii="Segoe UI" w:hAnsi="Segoe UI"/>
          <w:b w:val="0"/>
          <w:i w:val="0"/>
          <w:color w:val="333333"/>
          <w:sz w:val="22"/>
        </w:rPr>
        <w:t xml:space="preserve"> - Fix syntax error in meeting room page and escape quote in training page</w:t>
      </w:r>
    </w:p>
    <w:p>
      <w:pPr>
        <w:pStyle w:val="ListBullet"/>
        <w:keepNext w:val="0"/>
        <w:spacing w:before="0" w:after="60" w:line="276" w:lineRule="auto"/>
      </w:pPr>
      <w:r>
        <w:rPr>
          <w:rFonts w:ascii="Consolas" w:hAnsi="Consolas"/>
          <w:color w:val="9E2A2B"/>
          <w:sz w:val="20"/>
        </w:rPr>
        <w:t>037221b</w:t>
      </w:r>
      <w:r>
        <w:rPr>
          <w:rFonts w:ascii="Segoe UI" w:hAnsi="Segoe UI"/>
          <w:b w:val="0"/>
          <w:i w:val="0"/>
          <w:color w:val="333333"/>
          <w:sz w:val="22"/>
        </w:rPr>
        <w:t xml:space="preserve"> - Add deployment fix documentation</w:t>
      </w:r>
    </w:p>
    <w:p>
      <w:pPr>
        <w:pStyle w:val="ListBullet"/>
        <w:keepNext w:val="0"/>
        <w:spacing w:before="0" w:after="60" w:line="276" w:lineRule="auto"/>
      </w:pPr>
      <w:r>
        <w:rPr>
          <w:rFonts w:ascii="Consolas" w:hAnsi="Consolas"/>
          <w:color w:val="9E2A2B"/>
          <w:sz w:val="20"/>
        </w:rPr>
        <w:t>9994994</w:t>
      </w:r>
      <w:r>
        <w:rPr>
          <w:rFonts w:ascii="Segoe UI" w:hAnsi="Segoe UI"/>
          <w:b w:val="0"/>
          <w:i w:val="0"/>
          <w:color w:val="333333"/>
          <w:sz w:val="22"/>
        </w:rPr>
        <w:t xml:space="preserve"> - Fix meeting controls: ensure proper cleanup when leaving and fix course page meeting persistence</w:t>
      </w:r>
    </w:p>
    <w:p>
      <w:pPr>
        <w:pStyle w:val="ListBullet"/>
        <w:keepNext w:val="0"/>
        <w:spacing w:before="0" w:after="60" w:line="276" w:lineRule="auto"/>
      </w:pPr>
      <w:r>
        <w:rPr>
          <w:rFonts w:ascii="Consolas" w:hAnsi="Consolas"/>
          <w:color w:val="9E2A2B"/>
          <w:sz w:val="20"/>
        </w:rPr>
        <w:t>ac2a3e5</w:t>
      </w:r>
      <w:r>
        <w:rPr>
          <w:rFonts w:ascii="Segoe UI" w:hAnsi="Segoe UI"/>
          <w:b w:val="0"/>
          <w:i w:val="0"/>
          <w:color w:val="333333"/>
          <w:sz w:val="22"/>
        </w:rPr>
        <w:t xml:space="preserve"> - Add meeting controls fix documentation</w:t>
      </w:r>
    </w:p>
    <w:p>
      <w:pPr>
        <w:pStyle w:val="ListBullet"/>
        <w:keepNext w:val="0"/>
        <w:spacing w:before="0" w:after="60" w:line="276" w:lineRule="auto"/>
      </w:pPr>
      <w:r>
        <w:rPr>
          <w:rFonts w:ascii="Consolas" w:hAnsi="Consolas"/>
          <w:color w:val="9E2A2B"/>
          <w:sz w:val="20"/>
        </w:rPr>
        <w:t>149446f</w:t>
      </w:r>
      <w:r>
        <w:rPr>
          <w:rFonts w:ascii="Segoe UI" w:hAnsi="Segoe UI"/>
          <w:b w:val="0"/>
          <w:i w:val="0"/>
          <w:color w:val="333333"/>
          <w:sz w:val="22"/>
        </w:rPr>
        <w:t xml:space="preserve"> - Fix: Use Next.js router instead of window.location for course navigation to preserve meeting context</w:t>
      </w:r>
    </w:p>
    <w:p>
      <w:pPr>
        <w:pStyle w:val="ListBullet"/>
        <w:keepNext w:val="0"/>
        <w:spacing w:before="0" w:after="60" w:line="276" w:lineRule="auto"/>
      </w:pPr>
      <w:r>
        <w:rPr>
          <w:rFonts w:ascii="Consolas" w:hAnsi="Consolas"/>
          <w:color w:val="9E2A2B"/>
          <w:sz w:val="20"/>
        </w:rPr>
        <w:t>4f9a95a</w:t>
      </w:r>
      <w:r>
        <w:rPr>
          <w:rFonts w:ascii="Segoe UI" w:hAnsi="Segoe UI"/>
          <w:b w:val="0"/>
          <w:i w:val="0"/>
          <w:color w:val="333333"/>
          <w:sz w:val="22"/>
        </w:rPr>
        <w:t xml:space="preserve"> - Update documentation with navigation fix details</w:t>
      </w:r>
    </w:p>
    <w:p>
      <w:pPr>
        <w:keepNext/>
        <w:spacing w:before="240" w:after="120" w:line="276" w:lineRule="auto"/>
      </w:pPr>
      <w:r>
        <w:rPr>
          <w:rFonts w:ascii="Segoe UI" w:hAnsi="Segoe UI"/>
          <w:b/>
          <w:i w:val="0"/>
          <w:color w:val="2D3748"/>
          <w:sz w:val="24"/>
        </w:rPr>
        <w:t>Professional Growth</w:t>
      </w:r>
    </w:p>
    <w:p>
      <w:pPr>
        <w:keepNext w:val="0"/>
        <w:spacing w:before="0" w:after="120" w:line="276" w:lineRule="auto"/>
      </w:pPr>
      <w:r>
        <w:rPr>
          <w:rFonts w:ascii="Segoe UI" w:hAnsi="Segoe UI"/>
          <w:b w:val="0"/>
          <w:i w:val="0"/>
          <w:color w:val="333333"/>
          <w:sz w:val="22"/>
        </w:rPr>
        <w:t>Throughout these five weeks, I developed a comprehensive understanding of full-stack web development, from frontend UI/UX design to backend API security. I learned to balance administrative responsibilities with technical development tasks, demonstrating organizational skills and time management. Most importantly, I understood the value of thorough documentation and knowledge transfer, ensuring that the systems I built can be maintained and enhanced by future developers. The experience of debugging production deployment issues taught me resilience and systematic problem-solving approaches essential for professional software development.</w:t>
      </w:r>
    </w:p>
    <w:p>
      <w:pPr>
        <w:keepNext w:val="0"/>
        <w:spacing w:before="0" w:after="120" w:line="276" w:lineRule="auto"/>
      </w:pPr>
      <w:r>
        <w:rPr>
          <w:rFonts w:ascii="Segoe UI" w:hAnsi="Segoe UI"/>
          <w:b w:val="0"/>
          <w:i w:val="0"/>
          <w:color w:val="333333"/>
          <w:sz w:val="22"/>
        </w:rPr>
        <w:t xml:space="preserve">I also learned the importance of </w:t>
      </w:r>
      <w:r>
        <w:rPr>
          <w:rFonts w:ascii="Segoe UI" w:hAnsi="Segoe UI"/>
          <w:b/>
          <w:color w:val="333333"/>
          <w:sz w:val="22"/>
        </w:rPr>
        <w:t>proactive communication with supervisors</w:t>
      </w:r>
      <w:r>
        <w:rPr>
          <w:rFonts w:ascii="Segoe UI" w:hAnsi="Segoe UI"/>
          <w:b w:val="0"/>
          <w:i w:val="0"/>
          <w:color w:val="333333"/>
          <w:sz w:val="22"/>
        </w:rPr>
        <w:t xml:space="preserve"> when dealing with large-scale implementation tasks. Researching the 265 Teachnology programs from Skillsoft Percipio taught me that complex content migration requires careful planning, proper understanding of source materials, and scheduled meetings with supervisors to clarify implementation details before proceeding. This approach prevents wasted effort and ensures alignment with project requirements.</w:t>
      </w:r>
    </w:p>
    <w:p>
      <w:pPr>
        <w:keepNext/>
        <w:spacing w:before="280" w:after="120" w:line="276" w:lineRule="auto"/>
      </w:pPr>
      <w:r>
        <w:rPr>
          <w:rFonts w:ascii="Segoe UI" w:hAnsi="Segoe UI"/>
          <w:b/>
          <w:i w:val="0"/>
          <w:color w:val="1B365D"/>
          <w:sz w:val="28"/>
        </w:rPr>
        <w:t>Deployment Status (Current)</w:t>
      </w:r>
    </w:p>
    <w:p>
      <w:pPr>
        <w:keepNext w:val="0"/>
        <w:spacing w:before="0" w:after="120" w:line="276" w:lineRule="auto"/>
      </w:pPr>
      <w:r>
        <w:rPr>
          <w:rFonts w:ascii="Segoe UI" w:hAnsi="Segoe UI"/>
          <w:b w:val="0"/>
          <w:i w:val="0"/>
          <w:color w:val="333333"/>
          <w:sz w:val="22"/>
        </w:rPr>
        <w:t>✅ Successfully deployed to Vercel production</w:t>
      </w:r>
    </w:p>
    <w:p>
      <w:pPr>
        <w:keepNext w:val="0"/>
        <w:spacing w:before="0" w:after="120" w:line="276" w:lineRule="auto"/>
      </w:pPr>
      <w:r>
        <w:rPr>
          <w:rFonts w:ascii="Segoe UI" w:hAnsi="Segoe UI"/>
          <w:b w:val="0"/>
          <w:i w:val="0"/>
          <w:color w:val="333333"/>
          <w:sz w:val="22"/>
        </w:rPr>
        <w:t>✅ All ESLint checks passing</w:t>
      </w:r>
    </w:p>
    <w:p>
      <w:pPr>
        <w:keepNext w:val="0"/>
        <w:spacing w:before="0" w:after="120" w:line="276" w:lineRule="auto"/>
      </w:pPr>
      <w:r>
        <w:rPr>
          <w:rFonts w:ascii="Segoe UI" w:hAnsi="Segoe UI"/>
          <w:b w:val="0"/>
          <w:i w:val="0"/>
          <w:color w:val="333333"/>
          <w:sz w:val="22"/>
        </w:rPr>
        <w:t>✅ Build compilation successful</w:t>
      </w:r>
    </w:p>
    <w:p>
      <w:pPr>
        <w:keepNext w:val="0"/>
        <w:spacing w:before="0" w:after="120" w:line="276" w:lineRule="auto"/>
      </w:pPr>
      <w:r>
        <w:rPr>
          <w:rFonts w:ascii="Segoe UI" w:hAnsi="Segoe UI"/>
          <w:b w:val="0"/>
          <w:i w:val="0"/>
          <w:color w:val="333333"/>
          <w:sz w:val="22"/>
        </w:rPr>
        <w:t>✅ Environment variables configured</w:t>
      </w:r>
    </w:p>
    <w:p>
      <w:pPr>
        <w:keepNext w:val="0"/>
        <w:spacing w:before="0" w:after="120" w:line="276" w:lineRule="auto"/>
      </w:pPr>
      <w:r>
        <w:rPr>
          <w:rFonts w:ascii="Segoe UI" w:hAnsi="Segoe UI"/>
          <w:b w:val="0"/>
          <w:i w:val="0"/>
          <w:color w:val="333333"/>
          <w:sz w:val="22"/>
        </w:rPr>
        <w:t>✅ RBAC system fully operational</w:t>
      </w:r>
    </w:p>
    <w:p>
      <w:pPr>
        <w:keepNext w:val="0"/>
        <w:spacing w:before="0" w:after="120" w:line="276" w:lineRule="auto"/>
      </w:pPr>
      <w:r>
        <w:rPr>
          <w:rFonts w:ascii="Segoe UI" w:hAnsi="Segoe UI"/>
          <w:b w:val="0"/>
          <w:i w:val="0"/>
          <w:color w:val="333333"/>
          <w:sz w:val="22"/>
        </w:rPr>
        <w:t>✅ Meeting persistence working across all pages</w:t>
      </w:r>
    </w:p>
    <w:p>
      <w:pPr>
        <w:keepNext w:val="0"/>
        <w:spacing w:before="0" w:after="120" w:line="276" w:lineRule="auto"/>
      </w:pPr>
      <w:r>
        <w:rPr>
          <w:rFonts w:ascii="Segoe UI" w:hAnsi="Segoe UI"/>
          <w:b w:val="0"/>
          <w:i w:val="0"/>
          <w:color w:val="333333"/>
          <w:sz w:val="22"/>
        </w:rPr>
        <w:t>✅ Course player integrated with Percipio-inspired design</w:t>
      </w:r>
    </w:p>
    <w:p>
      <w:pPr>
        <w:keepNext w:val="0"/>
        <w:spacing w:before="0" w:after="120" w:line="276" w:lineRule="auto"/>
      </w:pPr>
      <w:r>
        <w:rPr>
          <w:rFonts w:ascii="Segoe UI" w:hAnsi="Segoe UI"/>
          <w:b w:val="0"/>
          <w:i w:val="0"/>
          <w:color w:val="333333"/>
          <w:sz w:val="22"/>
        </w:rPr>
        <w:t>✅ User data privacy enforced at API level</w:t>
      </w:r>
    </w:p>
    <w:p>
      <w:pPr>
        <w:keepNext w:val="0"/>
        <w:spacing w:before="0" w:after="120" w:line="276" w:lineRule="auto"/>
      </w:pPr>
      <w:r>
        <w:rPr>
          <w:rFonts w:ascii="Segoe UI" w:hAnsi="Segoe UI"/>
          <w:b w:val="0"/>
          <w:i w:val="0"/>
          <w:color w:val="333333"/>
          <w:sz w:val="22"/>
        </w:rPr>
        <w:t>✅ Turnover documentation complete and accessible</w:t>
      </w:r>
    </w:p>
    <w:p>
      <w:pPr>
        <w:keepNext w:val="0"/>
        <w:spacing w:before="0" w:after="120" w:line="276" w:lineRule="auto"/>
      </w:pPr>
      <w:r>
        <w:rPr>
          <w:rFonts w:ascii="Segoe UI" w:hAnsi="Segoe UI"/>
          <w:b/>
          <w:color w:val="333333"/>
          <w:sz w:val="22"/>
        </w:rPr>
        <w:t>Prepared by:</w:t>
      </w:r>
      <w:r>
        <w:rPr>
          <w:rFonts w:ascii="Segoe UI" w:hAnsi="Segoe UI"/>
          <w:b w:val="0"/>
          <w:i w:val="0"/>
          <w:color w:val="333333"/>
          <w:sz w:val="22"/>
        </w:rPr>
        <w:t xml:space="preserve"> Nathan Jolo</w:t>
      </w:r>
    </w:p>
    <w:p>
      <w:pPr>
        <w:keepNext w:val="0"/>
        <w:spacing w:before="0" w:after="120" w:line="276" w:lineRule="auto"/>
      </w:pPr>
      <w:r>
        <w:rPr>
          <w:rFonts w:ascii="Segoe UI" w:hAnsi="Segoe UI"/>
          <w:b/>
          <w:color w:val="333333"/>
          <w:sz w:val="22"/>
        </w:rPr>
        <w:t>Period Covered:</w:t>
      </w:r>
      <w:r>
        <w:rPr>
          <w:rFonts w:ascii="Segoe UI" w:hAnsi="Segoe UI"/>
          <w:b w:val="0"/>
          <w:i w:val="0"/>
          <w:color w:val="333333"/>
          <w:sz w:val="22"/>
        </w:rPr>
        <w:t xml:space="preserve"> May 18 – June 12, 2026</w:t>
      </w:r>
    </w:p>
    <w:p>
      <w:pPr>
        <w:keepNext w:val="0"/>
        <w:spacing w:before="0" w:after="120" w:line="276" w:lineRule="auto"/>
      </w:pPr>
      <w:r>
        <w:rPr>
          <w:rFonts w:ascii="Segoe UI" w:hAnsi="Segoe UI"/>
          <w:b/>
          <w:color w:val="333333"/>
          <w:sz w:val="22"/>
        </w:rPr>
        <w:t>Projects:</w:t>
      </w:r>
      <w:r>
        <w:rPr>
          <w:rFonts w:ascii="Segoe UI" w:hAnsi="Segoe UI"/>
          <w:b w:val="0"/>
          <w:i w:val="0"/>
          <w:color w:val="333333"/>
          <w:sz w:val="22"/>
        </w:rPr>
        <w:t xml:space="preserve"> TNA Portal &amp; Xplore Nexus Learning Management System</w:t>
      </w:r>
    </w:p>
    <w:p>
      <w:pPr>
        <w:keepNext w:val="0"/>
        <w:spacing w:before="0" w:after="120" w:line="276" w:lineRule="auto"/>
      </w:pPr>
      <w:r>
        <w:rPr>
          <w:rFonts w:ascii="Segoe UI" w:hAnsi="Segoe UI"/>
          <w:b/>
          <w:color w:val="333333"/>
          <w:sz w:val="22"/>
        </w:rPr>
        <w:t>Supervisor:</w:t>
      </w:r>
      <w:r>
        <w:rPr>
          <w:rFonts w:ascii="Segoe UI" w:hAnsi="Segoe UI"/>
          <w:b w:val="0"/>
          <w:i w:val="0"/>
          <w:color w:val="333333"/>
          <w:sz w:val="22"/>
        </w:rPr>
        <w:t xml:space="preserve"> [Supervisor Name]</w:t>
      </w:r>
    </w:p>
    <w:p>
      <w:pPr>
        <w:keepNext w:val="0"/>
        <w:spacing w:before="0" w:after="120" w:line="276" w:lineRule="auto"/>
      </w:pPr>
      <w:r>
        <w:rPr>
          <w:rFonts w:ascii="Segoe UI" w:hAnsi="Segoe UI"/>
          <w:b/>
          <w:color w:val="333333"/>
          <w:sz w:val="22"/>
        </w:rPr>
        <w:t>Company:</w:t>
      </w:r>
      <w:r>
        <w:rPr>
          <w:rFonts w:ascii="Segoe UI" w:hAnsi="Segoe UI"/>
          <w:b w:val="0"/>
          <w:i w:val="0"/>
          <w:color w:val="333333"/>
          <w:sz w:val="22"/>
        </w:rPr>
        <w:t xml:space="preserve"> XplorePhilippines Inc.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egoe UI" w:hAnsi="Segoe U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Segoe UI" w:hAnsi="Segoe UI"/>
      <w:color w:val="333333"/>
      <w:sz w:val="22"/>
    </w:rPr>
  </w:style>
  <w:style w:type="paragraph" w:styleId="ListBullet2">
    <w:name w:val="List Bullet 2"/>
    <w:basedOn w:val="Normal"/>
    <w:uiPriority w:val="99"/>
    <w:unhideWhenUsed/>
    <w:rsid w:val="00326F90"/>
    <w:pPr>
      <w:numPr>
        <w:numId w:val="2"/>
      </w:numPr>
      <w:contextualSpacing/>
    </w:pPr>
    <w:rPr>
      <w:rFonts w:ascii="Segoe UI" w:hAnsi="Segoe UI"/>
      <w:color w:val="333333"/>
      <w:sz w:val="22"/>
    </w:rPr>
  </w:style>
  <w:style w:type="paragraph" w:styleId="ListBullet3">
    <w:name w:val="List Bullet 3"/>
    <w:basedOn w:val="Normal"/>
    <w:uiPriority w:val="99"/>
    <w:unhideWhenUsed/>
    <w:rsid w:val="00326F90"/>
    <w:pPr>
      <w:numPr>
        <w:numId w:val="3"/>
      </w:numPr>
      <w:contextualSpacing/>
    </w:pPr>
    <w:rPr>
      <w:rFonts w:ascii="Segoe UI" w:hAnsi="Segoe UI"/>
      <w:color w:val="333333"/>
      <w:sz w:val="22"/>
    </w:rPr>
  </w:style>
  <w:style w:type="paragraph" w:styleId="ListNumber">
    <w:name w:val="List Number"/>
    <w:basedOn w:val="Normal"/>
    <w:uiPriority w:val="99"/>
    <w:unhideWhenUsed/>
    <w:rsid w:val="00326F90"/>
    <w:pPr>
      <w:numPr>
        <w:numId w:val="5"/>
      </w:numPr>
      <w:contextualSpacing/>
    </w:pPr>
    <w:rPr>
      <w:rFonts w:ascii="Segoe UI" w:hAnsi="Segoe UI"/>
      <w:color w:val="333333"/>
      <w:sz w:val="22"/>
    </w:rPr>
  </w:style>
  <w:style w:type="paragraph" w:styleId="ListNumber2">
    <w:name w:val="List Number 2"/>
    <w:basedOn w:val="Normal"/>
    <w:uiPriority w:val="99"/>
    <w:unhideWhenUsed/>
    <w:rsid w:val="0029639D"/>
    <w:pPr>
      <w:numPr>
        <w:numId w:val="6"/>
      </w:numPr>
      <w:contextualSpacing/>
    </w:pPr>
    <w:rPr>
      <w:rFonts w:ascii="Segoe UI" w:hAnsi="Segoe UI"/>
      <w:color w:val="333333"/>
      <w:sz w:val="22"/>
    </w:rPr>
  </w:style>
  <w:style w:type="paragraph" w:styleId="ListNumber3">
    <w:name w:val="List Number 3"/>
    <w:basedOn w:val="Normal"/>
    <w:uiPriority w:val="99"/>
    <w:unhideWhenUsed/>
    <w:rsid w:val="0029639D"/>
    <w:pPr>
      <w:numPr>
        <w:numId w:val="7"/>
      </w:numPr>
      <w:contextualSpacing/>
    </w:pPr>
    <w:rPr>
      <w:rFonts w:ascii="Segoe UI" w:hAnsi="Segoe UI"/>
      <w:color w:val="333333"/>
      <w:sz w:val="22"/>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