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ACTIVIDAD N° 3. DESARROLLO </w:t>
      </w:r>
    </w:p>
    <w:p w:rsidR="00000000" w:rsidDel="00000000" w:rsidP="00000000" w:rsidRDefault="00000000" w:rsidRPr="00000000" w14:paraId="00000002">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esta actividad utilizaremos el video estudiado anteriormente: </w:t>
      </w:r>
    </w:p>
    <w:p w:rsidR="00000000" w:rsidDel="00000000" w:rsidP="00000000" w:rsidRDefault="00000000" w:rsidRPr="00000000" w14:paraId="00000004">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https://www.youtube.com/watch?v=rnwPeGCjCxM </w:t>
      </w:r>
    </w:p>
    <w:p w:rsidR="00000000" w:rsidDel="00000000" w:rsidP="00000000" w:rsidRDefault="00000000" w:rsidRPr="00000000" w14:paraId="00000006">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partir de la situación planteada se pide:</w:t>
      </w:r>
    </w:p>
    <w:p w:rsidR="00000000" w:rsidDel="00000000" w:rsidP="00000000" w:rsidRDefault="00000000" w:rsidRPr="00000000" w14:paraId="00000008">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5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Explicar debido a que ha sucedido esta situación.</w:t>
      </w:r>
    </w:p>
    <w:p w:rsidR="00000000" w:rsidDel="00000000" w:rsidP="00000000" w:rsidRDefault="00000000" w:rsidRPr="00000000" w14:paraId="0000000A">
      <w:pPr>
        <w:widowControl w:val="0"/>
        <w:spacing w:line="240" w:lineRule="auto"/>
        <w:ind w:left="540"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5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Qué medidas </w:t>
      </w:r>
      <w:r w:rsidDel="00000000" w:rsidR="00000000" w:rsidRPr="00000000">
        <w:rPr>
          <w:rFonts w:ascii="Verdana" w:cs="Verdana" w:eastAsia="Verdana" w:hAnsi="Verdana"/>
          <w:sz w:val="24"/>
          <w:szCs w:val="24"/>
          <w:rtl w:val="0"/>
        </w:rPr>
        <w:t xml:space="preserve">adoptarían</w:t>
      </w:r>
      <w:r w:rsidDel="00000000" w:rsidR="00000000" w:rsidRPr="00000000">
        <w:rPr>
          <w:rFonts w:ascii="Verdana" w:cs="Verdana" w:eastAsia="Verdana" w:hAnsi="Verdana"/>
          <w:sz w:val="24"/>
          <w:szCs w:val="24"/>
          <w:rtl w:val="0"/>
        </w:rPr>
        <w:t xml:space="preserve"> durante el proceso de desarrollo de este proyecto para </w:t>
      </w:r>
      <w:r w:rsidDel="00000000" w:rsidR="00000000" w:rsidRPr="00000000">
        <w:rPr>
          <w:rFonts w:ascii="Verdana" w:cs="Verdana" w:eastAsia="Verdana" w:hAnsi="Verdana"/>
          <w:sz w:val="24"/>
          <w:szCs w:val="24"/>
          <w:rtl w:val="0"/>
        </w:rPr>
        <w:t xml:space="preserve">haber tenido</w:t>
      </w:r>
      <w:r w:rsidDel="00000000" w:rsidR="00000000" w:rsidRPr="00000000">
        <w:rPr>
          <w:rFonts w:ascii="Verdana" w:cs="Verdana" w:eastAsia="Verdana" w:hAnsi="Verdana"/>
          <w:sz w:val="24"/>
          <w:szCs w:val="24"/>
          <w:rtl w:val="0"/>
        </w:rPr>
        <w:t xml:space="preserve"> un resultado exitoso. </w:t>
      </w:r>
    </w:p>
    <w:p w:rsidR="00000000" w:rsidDel="00000000" w:rsidP="00000000" w:rsidRDefault="00000000" w:rsidRPr="00000000" w14:paraId="0000000C">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Respuestas:</w:t>
      </w:r>
    </w:p>
    <w:p w:rsidR="00000000" w:rsidDel="00000000" w:rsidP="00000000" w:rsidRDefault="00000000" w:rsidRPr="00000000" w14:paraId="0000000F">
      <w:pPr>
        <w:widowControl w:val="0"/>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1)  </w:t>
      </w:r>
      <w:r w:rsidDel="00000000" w:rsidR="00000000" w:rsidRPr="00000000">
        <w:rPr>
          <w:rFonts w:ascii="Verdana" w:cs="Verdana" w:eastAsia="Verdana" w:hAnsi="Verdana"/>
          <w:sz w:val="24"/>
          <w:szCs w:val="24"/>
          <w:rtl w:val="0"/>
        </w:rPr>
        <w:t xml:space="preserve">Los programadores no analizaron las necesidades de la empresa y el sistema con el que operaban las computadoras, por lo que el programa que crearon para los empleados, si bien cumplía con lo que quería el cliente en cuanto a las necesidades que le indico, no se esforzaron en investigar más el modo en que trabaja la empresa para darles el mejor resultado, acabando en una pérdida de tiempo tanto para los programadores como para el cliente quien tenía muchas expectativas del sistema.</w:t>
      </w:r>
    </w:p>
    <w:p w:rsidR="00000000" w:rsidDel="00000000" w:rsidP="00000000" w:rsidRDefault="00000000" w:rsidRPr="00000000" w14:paraId="00000011">
      <w:pPr>
        <w:widowControl w:val="0"/>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 </w:t>
      </w:r>
      <w:r w:rsidDel="00000000" w:rsidR="00000000" w:rsidRPr="00000000">
        <w:rPr>
          <w:rFonts w:ascii="Verdana" w:cs="Verdana" w:eastAsia="Verdana" w:hAnsi="Verdana"/>
          <w:sz w:val="24"/>
          <w:szCs w:val="24"/>
          <w:rtl w:val="0"/>
        </w:rPr>
        <w:t xml:space="preserve">Anotar los requerimientos del cliente sobre lo que quiere que tenga o como funcione la página, luego investigar el sistema de los computadores de la empresa, como trabajan, su capacidad, etc. para garantizar que el producto final entregado sea óptimo y no tenga errores durante su ejecución. También ir mostrando avances al cliente, para tener en cuenta su opinión y si se está cumpliendo correctamente su petición, de lo contrario, cambiar lo que esté mal en el momento y así evitarse tener que rediseñar todo si al entregarlo no le gusta, le falta algo o algo está mal hecho.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