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Ref:CS/PC/2024/08/05-C                                       </w:t>
        <w:tab/>
        <w:t xml:space="preserve">                             Date: 31st August, 2024 </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Proposal to Conduct A DSA Workshop</w:t>
      </w:r>
    </w:p>
    <w:p w:rsidR="00000000" w:rsidDel="00000000" w:rsidP="00000000" w:rsidRDefault="00000000" w:rsidRPr="00000000" w14:paraId="00000004">
      <w:pPr>
        <w:pStyle w:val="Heading3"/>
        <w:keepNext w:val="0"/>
        <w:keepLines w:val="0"/>
        <w:spacing w:before="280" w:line="276" w:lineRule="auto"/>
        <w:rPr>
          <w:rFonts w:ascii="Times New Roman" w:cs="Times New Roman" w:eastAsia="Times New Roman" w:hAnsi="Times New Roman"/>
          <w:b w:val="1"/>
          <w:color w:val="000000"/>
          <w:sz w:val="24"/>
          <w:szCs w:val="24"/>
        </w:rPr>
      </w:pPr>
      <w:bookmarkStart w:colFirst="0" w:colLast="0" w:name="_p5uz9jkx6aa7" w:id="0"/>
      <w:bookmarkEnd w:id="0"/>
      <w:r w:rsidDel="00000000" w:rsidR="00000000" w:rsidRPr="00000000">
        <w:rPr>
          <w:rFonts w:ascii="Times New Roman" w:cs="Times New Roman" w:eastAsia="Times New Roman" w:hAnsi="Times New Roman"/>
          <w:b w:val="1"/>
          <w:color w:val="000000"/>
          <w:sz w:val="24"/>
          <w:szCs w:val="24"/>
          <w:rtl w:val="0"/>
        </w:rPr>
        <w:t xml:space="preserve">Organizing Department:</w:t>
      </w:r>
    </w:p>
    <w:p w:rsidR="00000000" w:rsidDel="00000000" w:rsidP="00000000" w:rsidRDefault="00000000" w:rsidRPr="00000000" w14:paraId="0000000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Engineering Department, M.H. Saboo Siddik College of Engineering</w:t>
      </w:r>
    </w:p>
    <w:p w:rsidR="00000000" w:rsidDel="00000000" w:rsidP="00000000" w:rsidRDefault="00000000" w:rsidRPr="00000000" w14:paraId="00000006">
      <w:pPr>
        <w:pStyle w:val="Heading3"/>
        <w:keepNext w:val="0"/>
        <w:keepLines w:val="0"/>
        <w:spacing w:before="280" w:line="276" w:lineRule="auto"/>
        <w:rPr>
          <w:rFonts w:ascii="Times New Roman" w:cs="Times New Roman" w:eastAsia="Times New Roman" w:hAnsi="Times New Roman"/>
          <w:b w:val="1"/>
          <w:color w:val="000000"/>
          <w:sz w:val="24"/>
          <w:szCs w:val="24"/>
        </w:rPr>
      </w:pPr>
      <w:bookmarkStart w:colFirst="0" w:colLast="0" w:name="_a5s4ysrwruwq" w:id="1"/>
      <w:bookmarkEnd w:id="1"/>
      <w:r w:rsidDel="00000000" w:rsidR="00000000" w:rsidRPr="00000000">
        <w:rPr>
          <w:rFonts w:ascii="Times New Roman" w:cs="Times New Roman" w:eastAsia="Times New Roman" w:hAnsi="Times New Roman"/>
          <w:b w:val="1"/>
          <w:color w:val="000000"/>
          <w:sz w:val="24"/>
          <w:szCs w:val="24"/>
          <w:rtl w:val="0"/>
        </w:rPr>
        <w:t xml:space="preserve">Organizing Committee:</w:t>
      </w:r>
    </w:p>
    <w:p w:rsidR="00000000" w:rsidDel="00000000" w:rsidP="00000000" w:rsidRDefault="00000000" w:rsidRPr="00000000" w14:paraId="0000000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Programmers’ Club MHSSCE</w:t>
      </w:r>
    </w:p>
    <w:p w:rsidR="00000000" w:rsidDel="00000000" w:rsidP="00000000" w:rsidRDefault="00000000" w:rsidRPr="00000000" w14:paraId="00000008">
      <w:pPr>
        <w:pStyle w:val="Heading3"/>
        <w:keepNext w:val="0"/>
        <w:keepLines w:val="0"/>
        <w:spacing w:before="280" w:line="276" w:lineRule="auto"/>
        <w:rPr>
          <w:rFonts w:ascii="Times New Roman" w:cs="Times New Roman" w:eastAsia="Times New Roman" w:hAnsi="Times New Roman"/>
          <w:b w:val="1"/>
          <w:color w:val="000000"/>
          <w:sz w:val="24"/>
          <w:szCs w:val="24"/>
        </w:rPr>
      </w:pPr>
      <w:bookmarkStart w:colFirst="0" w:colLast="0" w:name="_ig80vz7t2str" w:id="2"/>
      <w:bookmarkEnd w:id="2"/>
      <w:r w:rsidDel="00000000" w:rsidR="00000000" w:rsidRPr="00000000">
        <w:rPr>
          <w:rFonts w:ascii="Times New Roman" w:cs="Times New Roman" w:eastAsia="Times New Roman" w:hAnsi="Times New Roman"/>
          <w:b w:val="1"/>
          <w:color w:val="000000"/>
          <w:sz w:val="24"/>
          <w:szCs w:val="24"/>
          <w:rtl w:val="0"/>
        </w:rPr>
        <w:t xml:space="preserve">Event Overview:</w:t>
      </w:r>
    </w:p>
    <w:p w:rsidR="00000000" w:rsidDel="00000000" w:rsidP="00000000" w:rsidRDefault="00000000" w:rsidRPr="00000000" w14:paraId="00000009">
      <w:pPr>
        <w:numPr>
          <w:ilvl w:val="0"/>
          <w:numId w:val="1"/>
        </w:numPr>
        <w:spacing w:after="0" w:afterAutospacing="0" w:before="240" w:line="276"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Data Structure and Algorithms Workshop.</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September 23-25,2024</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8:30 am- 6:00 pm</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Seminar Hall, M.H. Saboo Siddik College of Engineering</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Expected Participants</w:t>
      </w:r>
      <w:r w:rsidDel="00000000" w:rsidR="00000000" w:rsidRPr="00000000">
        <w:rPr>
          <w:rFonts w:ascii="Times New Roman" w:cs="Times New Roman" w:eastAsia="Times New Roman" w:hAnsi="Times New Roman"/>
          <w:sz w:val="24"/>
          <w:szCs w:val="24"/>
          <w:rtl w:val="0"/>
        </w:rPr>
        <w:t xml:space="preserve">: SE, TE, BE Students</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Person:</w:t>
      </w:r>
      <w:r w:rsidDel="00000000" w:rsidR="00000000" w:rsidRPr="00000000">
        <w:rPr>
          <w:rFonts w:ascii="Times New Roman" w:cs="Times New Roman" w:eastAsia="Times New Roman" w:hAnsi="Times New Roman"/>
          <w:sz w:val="24"/>
          <w:szCs w:val="24"/>
          <w:rtl w:val="0"/>
        </w:rPr>
        <w:t xml:space="preserve"> Jahid Khan (3 star Leetcoder), Murtuza Attarwala (Media.net)</w:t>
      </w:r>
    </w:p>
    <w:p w:rsidR="00000000" w:rsidDel="00000000" w:rsidP="00000000" w:rsidRDefault="00000000" w:rsidRPr="00000000" w14:paraId="0000000F">
      <w:pPr>
        <w:numPr>
          <w:ilvl w:val="0"/>
          <w:numId w:val="1"/>
        </w:numPr>
        <w:tabs>
          <w:tab w:val="left" w:leader="none" w:pos="117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In-charge –</w:t>
      </w:r>
      <w:r w:rsidDel="00000000" w:rsidR="00000000" w:rsidRPr="00000000">
        <w:rPr>
          <w:rFonts w:ascii="Times New Roman" w:cs="Times New Roman" w:eastAsia="Times New Roman" w:hAnsi="Times New Roman"/>
          <w:sz w:val="24"/>
          <w:szCs w:val="24"/>
          <w:rtl w:val="0"/>
        </w:rPr>
        <w:t xml:space="preserve"> Ahlam A.</w:t>
      </w:r>
    </w:p>
    <w:p w:rsidR="00000000" w:rsidDel="00000000" w:rsidP="00000000" w:rsidRDefault="00000000" w:rsidRPr="00000000" w14:paraId="00000010">
      <w:pPr>
        <w:pStyle w:val="Heading3"/>
        <w:keepNext w:val="0"/>
        <w:keepLines w:val="0"/>
        <w:spacing w:before="280" w:line="276" w:lineRule="auto"/>
        <w:jc w:val="both"/>
        <w:rPr>
          <w:rFonts w:ascii="Times New Roman" w:cs="Times New Roman" w:eastAsia="Times New Roman" w:hAnsi="Times New Roman"/>
          <w:b w:val="1"/>
          <w:color w:val="000000"/>
          <w:sz w:val="24"/>
          <w:szCs w:val="24"/>
        </w:rPr>
      </w:pPr>
      <w:bookmarkStart w:colFirst="0" w:colLast="0" w:name="_61hrjt7k6vij" w:id="3"/>
      <w:bookmarkEnd w:id="3"/>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011">
      <w:pPr>
        <w:pStyle w:val="Heading3"/>
        <w:keepNext w:val="0"/>
        <w:keepLines w:val="0"/>
        <w:spacing w:before="280" w:line="276" w:lineRule="auto"/>
        <w:jc w:val="both"/>
        <w:rPr>
          <w:rFonts w:ascii="Times New Roman" w:cs="Times New Roman" w:eastAsia="Times New Roman" w:hAnsi="Times New Roman"/>
          <w:color w:val="000000"/>
          <w:sz w:val="24"/>
          <w:szCs w:val="24"/>
        </w:rPr>
      </w:pPr>
      <w:bookmarkStart w:colFirst="0" w:colLast="0" w:name="_7vdhkumkx2ax" w:id="4"/>
      <w:bookmarkEnd w:id="4"/>
      <w:r w:rsidDel="00000000" w:rsidR="00000000" w:rsidRPr="00000000">
        <w:rPr>
          <w:rFonts w:ascii="Times New Roman" w:cs="Times New Roman" w:eastAsia="Times New Roman" w:hAnsi="Times New Roman"/>
          <w:color w:val="000000"/>
          <w:sz w:val="24"/>
          <w:szCs w:val="24"/>
          <w:rtl w:val="0"/>
        </w:rPr>
        <w:t xml:space="preserve">The workshop aims to deepen participants' expertise in Data Structures and Algorithms, equipping students with essential skills for solving complex problems, ace technical interviews, and excelling in competitive programming. Through focused sessions and interactive problem-solving, the workshop will bridge the gap between theory and practical application, preparing students for success in both academic and professional settings.</w:t>
      </w:r>
    </w:p>
    <w:p w:rsidR="00000000" w:rsidDel="00000000" w:rsidP="00000000" w:rsidRDefault="00000000" w:rsidRPr="00000000" w14:paraId="00000012">
      <w:pPr>
        <w:pStyle w:val="Heading3"/>
        <w:keepNext w:val="0"/>
        <w:keepLines w:val="0"/>
        <w:spacing w:before="280" w:line="276" w:lineRule="auto"/>
        <w:jc w:val="both"/>
        <w:rPr>
          <w:rFonts w:ascii="Times New Roman" w:cs="Times New Roman" w:eastAsia="Times New Roman" w:hAnsi="Times New Roman"/>
          <w:b w:val="1"/>
          <w:color w:val="000000"/>
          <w:sz w:val="24"/>
          <w:szCs w:val="24"/>
        </w:rPr>
      </w:pPr>
      <w:bookmarkStart w:colFirst="0" w:colLast="0" w:name="_nx2lihk1hveq" w:id="5"/>
      <w:bookmarkEnd w:id="5"/>
      <w:r w:rsidDel="00000000" w:rsidR="00000000" w:rsidRPr="00000000">
        <w:rPr>
          <w:rFonts w:ascii="Times New Roman" w:cs="Times New Roman" w:eastAsia="Times New Roman" w:hAnsi="Times New Roman"/>
          <w:b w:val="1"/>
          <w:color w:val="000000"/>
          <w:sz w:val="24"/>
          <w:szCs w:val="24"/>
          <w:rtl w:val="0"/>
        </w:rPr>
        <w:t xml:space="preserve">Workshop Objectives:</w:t>
      </w:r>
    </w:p>
    <w:p w:rsidR="00000000" w:rsidDel="00000000" w:rsidP="00000000" w:rsidRDefault="00000000" w:rsidRPr="00000000" w14:paraId="00000013">
      <w:pPr>
        <w:pStyle w:val="Heading3"/>
        <w:keepNext w:val="0"/>
        <w:keepLines w:val="0"/>
        <w:numPr>
          <w:ilvl w:val="0"/>
          <w:numId w:val="3"/>
        </w:numPr>
        <w:spacing w:after="0" w:afterAutospacing="0" w:before="280" w:line="276" w:lineRule="auto"/>
        <w:ind w:left="720" w:hanging="360"/>
        <w:jc w:val="both"/>
        <w:rPr>
          <w:rFonts w:ascii="Times New Roman" w:cs="Times New Roman" w:eastAsia="Times New Roman" w:hAnsi="Times New Roman"/>
          <w:color w:val="000000"/>
          <w:sz w:val="24"/>
          <w:szCs w:val="24"/>
          <w:u w:val="none"/>
        </w:rPr>
      </w:pPr>
      <w:bookmarkStart w:colFirst="0" w:colLast="0" w:name="_ufu9s38inpgc" w:id="6"/>
      <w:bookmarkEnd w:id="6"/>
      <w:r w:rsidDel="00000000" w:rsidR="00000000" w:rsidRPr="00000000">
        <w:rPr>
          <w:rFonts w:ascii="Times New Roman" w:cs="Times New Roman" w:eastAsia="Times New Roman" w:hAnsi="Times New Roman"/>
          <w:b w:val="1"/>
          <w:color w:val="000000"/>
          <w:sz w:val="24"/>
          <w:szCs w:val="24"/>
          <w:rtl w:val="0"/>
        </w:rPr>
        <w:t xml:space="preserve">Enhance Core Competencies:</w:t>
      </w:r>
      <w:r w:rsidDel="00000000" w:rsidR="00000000" w:rsidRPr="00000000">
        <w:rPr>
          <w:rFonts w:ascii="Times New Roman" w:cs="Times New Roman" w:eastAsia="Times New Roman" w:hAnsi="Times New Roman"/>
          <w:color w:val="000000"/>
          <w:sz w:val="24"/>
          <w:szCs w:val="24"/>
          <w:rtl w:val="0"/>
        </w:rPr>
        <w:br w:type="textWrapping"/>
        <w:t xml:space="preserve">Strengthen participants' foundational understanding of Data Structures and Algorithms.</w:t>
      </w:r>
    </w:p>
    <w:p w:rsidR="00000000" w:rsidDel="00000000" w:rsidP="00000000" w:rsidRDefault="00000000" w:rsidRPr="00000000" w14:paraId="00000014">
      <w:pPr>
        <w:pStyle w:val="Heading3"/>
        <w:keepNext w:val="0"/>
        <w:keepLines w:val="0"/>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00000"/>
          <w:sz w:val="24"/>
          <w:szCs w:val="24"/>
          <w:u w:val="none"/>
        </w:rPr>
      </w:pPr>
      <w:bookmarkStart w:colFirst="0" w:colLast="0" w:name="_ufu9s38inpgc" w:id="6"/>
      <w:bookmarkEnd w:id="6"/>
      <w:r w:rsidDel="00000000" w:rsidR="00000000" w:rsidRPr="00000000">
        <w:rPr>
          <w:rFonts w:ascii="Times New Roman" w:cs="Times New Roman" w:eastAsia="Times New Roman" w:hAnsi="Times New Roman"/>
          <w:b w:val="1"/>
          <w:color w:val="000000"/>
          <w:sz w:val="24"/>
          <w:szCs w:val="24"/>
          <w:rtl w:val="0"/>
        </w:rPr>
        <w:t xml:space="preserve">Hands-On Experience:</w:t>
      </w:r>
      <w:r w:rsidDel="00000000" w:rsidR="00000000" w:rsidRPr="00000000">
        <w:rPr>
          <w:rFonts w:ascii="Times New Roman" w:cs="Times New Roman" w:eastAsia="Times New Roman" w:hAnsi="Times New Roman"/>
          <w:color w:val="000000"/>
          <w:sz w:val="24"/>
          <w:szCs w:val="24"/>
          <w:rtl w:val="0"/>
        </w:rPr>
        <w:br w:type="textWrapping"/>
        <w:t xml:space="preserve">Provide practical, hands-on learning through real-world algorithmic problem-solving.</w:t>
      </w:r>
    </w:p>
    <w:p w:rsidR="00000000" w:rsidDel="00000000" w:rsidP="00000000" w:rsidRDefault="00000000" w:rsidRPr="00000000" w14:paraId="00000015">
      <w:pPr>
        <w:pStyle w:val="Heading3"/>
        <w:keepNext w:val="0"/>
        <w:keepLines w:val="0"/>
        <w:numPr>
          <w:ilvl w:val="0"/>
          <w:numId w:val="3"/>
        </w:numPr>
        <w:spacing w:after="0" w:afterAutospacing="0" w:before="0" w:beforeAutospacing="0" w:line="276" w:lineRule="auto"/>
        <w:ind w:left="720" w:hanging="360"/>
        <w:jc w:val="both"/>
        <w:rPr>
          <w:rFonts w:ascii="Times New Roman" w:cs="Times New Roman" w:eastAsia="Times New Roman" w:hAnsi="Times New Roman"/>
          <w:color w:val="000000"/>
          <w:sz w:val="24"/>
          <w:szCs w:val="24"/>
          <w:u w:val="none"/>
        </w:rPr>
      </w:pPr>
      <w:bookmarkStart w:colFirst="0" w:colLast="0" w:name="_ufu9s38inpgc" w:id="6"/>
      <w:bookmarkEnd w:id="6"/>
      <w:r w:rsidDel="00000000" w:rsidR="00000000" w:rsidRPr="00000000">
        <w:rPr>
          <w:rFonts w:ascii="Times New Roman" w:cs="Times New Roman" w:eastAsia="Times New Roman" w:hAnsi="Times New Roman"/>
          <w:b w:val="1"/>
          <w:color w:val="000000"/>
          <w:sz w:val="24"/>
          <w:szCs w:val="24"/>
          <w:rtl w:val="0"/>
        </w:rPr>
        <w:t xml:space="preserve">Competitive Programming Preparation:</w:t>
      </w:r>
      <w:r w:rsidDel="00000000" w:rsidR="00000000" w:rsidRPr="00000000">
        <w:rPr>
          <w:rFonts w:ascii="Times New Roman" w:cs="Times New Roman" w:eastAsia="Times New Roman" w:hAnsi="Times New Roman"/>
          <w:color w:val="000000"/>
          <w:sz w:val="24"/>
          <w:szCs w:val="24"/>
          <w:rtl w:val="0"/>
        </w:rPr>
        <w:br w:type="textWrapping"/>
        <w:t xml:space="preserve">Equip participants with essential skills for competitive programming by focusing on puzzles and key algorithmic concepts.</w:t>
      </w:r>
    </w:p>
    <w:p w:rsidR="00000000" w:rsidDel="00000000" w:rsidP="00000000" w:rsidRDefault="00000000" w:rsidRPr="00000000" w14:paraId="00000016">
      <w:pPr>
        <w:pStyle w:val="Heading3"/>
        <w:keepNext w:val="0"/>
        <w:keepLines w:val="0"/>
        <w:numPr>
          <w:ilvl w:val="0"/>
          <w:numId w:val="3"/>
        </w:numPr>
        <w:spacing w:before="0" w:beforeAutospacing="0" w:line="276" w:lineRule="auto"/>
        <w:ind w:left="720" w:hanging="360"/>
        <w:jc w:val="both"/>
        <w:rPr>
          <w:rFonts w:ascii="Times New Roman" w:cs="Times New Roman" w:eastAsia="Times New Roman" w:hAnsi="Times New Roman"/>
          <w:color w:val="000000"/>
          <w:sz w:val="24"/>
          <w:szCs w:val="24"/>
          <w:u w:val="none"/>
        </w:rPr>
      </w:pPr>
      <w:bookmarkStart w:colFirst="0" w:colLast="0" w:name="_2wsregpa763r" w:id="7"/>
      <w:bookmarkEnd w:id="7"/>
      <w:r w:rsidDel="00000000" w:rsidR="00000000" w:rsidRPr="00000000">
        <w:rPr>
          <w:rFonts w:ascii="Times New Roman" w:cs="Times New Roman" w:eastAsia="Times New Roman" w:hAnsi="Times New Roman"/>
          <w:b w:val="1"/>
          <w:color w:val="000000"/>
          <w:sz w:val="24"/>
          <w:szCs w:val="24"/>
          <w:rtl w:val="0"/>
        </w:rPr>
        <w:t xml:space="preserve">Career Readiness and Interview Preparation:</w:t>
      </w:r>
      <w:r w:rsidDel="00000000" w:rsidR="00000000" w:rsidRPr="00000000">
        <w:rPr>
          <w:rFonts w:ascii="Times New Roman" w:cs="Times New Roman" w:eastAsia="Times New Roman" w:hAnsi="Times New Roman"/>
          <w:color w:val="000000"/>
          <w:sz w:val="24"/>
          <w:szCs w:val="24"/>
          <w:rtl w:val="0"/>
        </w:rPr>
        <w:br w:type="textWrapping"/>
        <w:t xml:space="preserve">Prepare students for technical interviews and career opportunities by reinforcing the importance of Data Structures and Algorithms in the software development process.</w:t>
      </w:r>
      <w:r w:rsidDel="00000000" w:rsidR="00000000" w:rsidRPr="00000000">
        <w:rPr>
          <w:rtl w:val="0"/>
        </w:rPr>
      </w:r>
    </w:p>
    <w:p w:rsidR="00000000" w:rsidDel="00000000" w:rsidP="00000000" w:rsidRDefault="00000000" w:rsidRPr="00000000" w14:paraId="00000017">
      <w:pPr>
        <w:pStyle w:val="Heading3"/>
        <w:keepNext w:val="0"/>
        <w:keepLines w:val="0"/>
        <w:spacing w:before="280" w:line="276" w:lineRule="auto"/>
        <w:jc w:val="both"/>
        <w:rPr>
          <w:rFonts w:ascii="Times New Roman" w:cs="Times New Roman" w:eastAsia="Times New Roman" w:hAnsi="Times New Roman"/>
          <w:b w:val="1"/>
          <w:sz w:val="24"/>
          <w:szCs w:val="24"/>
        </w:rPr>
      </w:pPr>
      <w:bookmarkStart w:colFirst="0" w:colLast="0" w:name="_2jd9g6njgkh3" w:id="8"/>
      <w:bookmarkEnd w:id="8"/>
      <w:r w:rsidDel="00000000" w:rsidR="00000000" w:rsidRPr="00000000">
        <w:rPr>
          <w:rFonts w:ascii="Times New Roman" w:cs="Times New Roman" w:eastAsia="Times New Roman" w:hAnsi="Times New Roman"/>
          <w:b w:val="1"/>
          <w:color w:val="000000"/>
          <w:sz w:val="24"/>
          <w:szCs w:val="24"/>
          <w:rtl w:val="0"/>
        </w:rPr>
        <w:t xml:space="preserve">Workshop Outcomes:</w:t>
      </w:r>
      <w:r w:rsidDel="00000000" w:rsidR="00000000" w:rsidRPr="00000000">
        <w:rPr>
          <w:rtl w:val="0"/>
        </w:rPr>
      </w:r>
    </w:p>
    <w:p w:rsidR="00000000" w:rsidDel="00000000" w:rsidP="00000000" w:rsidRDefault="00000000" w:rsidRPr="00000000" w14:paraId="00000018">
      <w:pPr>
        <w:numPr>
          <w:ilvl w:val="0"/>
          <w:numId w:val="2"/>
        </w:numPr>
        <w:spacing w:after="0" w:afterAutospacing="0" w:before="24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WO1: Mastery of Core Concepts</w:t>
        <w:br w:type="textWrapping"/>
      </w:r>
      <w:r w:rsidDel="00000000" w:rsidR="00000000" w:rsidRPr="00000000">
        <w:rPr>
          <w:rFonts w:ascii="Times New Roman" w:cs="Times New Roman" w:eastAsia="Times New Roman" w:hAnsi="Times New Roman"/>
          <w:sz w:val="24"/>
          <w:szCs w:val="24"/>
          <w:rtl w:val="0"/>
        </w:rPr>
        <w:t xml:space="preserve">Participants will develop a solid understanding of Data Structures and Algorithms, enhancing their ability to solve complex computational problems.</w:t>
      </w:r>
    </w:p>
    <w:p w:rsidR="00000000" w:rsidDel="00000000" w:rsidP="00000000" w:rsidRDefault="00000000" w:rsidRPr="00000000" w14:paraId="00000019">
      <w:pPr>
        <w:numPr>
          <w:ilvl w:val="0"/>
          <w:numId w:val="2"/>
        </w:numPr>
        <w:spacing w:after="0" w:afterAutospacing="0" w:before="0" w:beforeAutospacing="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WO2: Practical Problem-Solving</w:t>
        <w:br w:type="textWrapping"/>
      </w:r>
      <w:r w:rsidDel="00000000" w:rsidR="00000000" w:rsidRPr="00000000">
        <w:rPr>
          <w:rFonts w:ascii="Times New Roman" w:cs="Times New Roman" w:eastAsia="Times New Roman" w:hAnsi="Times New Roman"/>
          <w:sz w:val="24"/>
          <w:szCs w:val="24"/>
          <w:rtl w:val="0"/>
        </w:rPr>
        <w:t xml:space="preserve">Participants will apply theoretical knowledge to practical challenges, refining their problem-solving techniques and coding skills.</w:t>
      </w:r>
    </w:p>
    <w:p w:rsidR="00000000" w:rsidDel="00000000" w:rsidP="00000000" w:rsidRDefault="00000000" w:rsidRPr="00000000" w14:paraId="0000001A">
      <w:pPr>
        <w:numPr>
          <w:ilvl w:val="0"/>
          <w:numId w:val="2"/>
        </w:numPr>
        <w:spacing w:after="240" w:before="0" w:beforeAutospacing="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WO3: Collaboration and Peer Learning</w:t>
        <w:br w:type="textWrapping"/>
      </w:r>
      <w:r w:rsidDel="00000000" w:rsidR="00000000" w:rsidRPr="00000000">
        <w:rPr>
          <w:rFonts w:ascii="Times New Roman" w:cs="Times New Roman" w:eastAsia="Times New Roman" w:hAnsi="Times New Roman"/>
          <w:sz w:val="24"/>
          <w:szCs w:val="24"/>
          <w:rtl w:val="0"/>
        </w:rPr>
        <w:t xml:space="preserve">Participants will engage in collaborative learning, sharing insights and approaches with peers, which will enhance their teamwork and communication skills.</w:t>
      </w:r>
    </w:p>
    <w:p w:rsidR="00000000" w:rsidDel="00000000" w:rsidP="00000000" w:rsidRDefault="00000000" w:rsidRPr="00000000" w14:paraId="0000001B">
      <w:pPr>
        <w:pStyle w:val="Heading3"/>
        <w:keepNext w:val="0"/>
        <w:keepLines w:val="0"/>
        <w:spacing w:before="280" w:line="276" w:lineRule="auto"/>
        <w:jc w:val="both"/>
        <w:rPr>
          <w:rFonts w:ascii="Times New Roman" w:cs="Times New Roman" w:eastAsia="Times New Roman" w:hAnsi="Times New Roman"/>
          <w:b w:val="1"/>
          <w:color w:val="000000"/>
          <w:sz w:val="24"/>
          <w:szCs w:val="24"/>
        </w:rPr>
      </w:pPr>
      <w:bookmarkStart w:colFirst="0" w:colLast="0" w:name="_6z3z1renjjmc" w:id="9"/>
      <w:bookmarkEnd w:id="9"/>
      <w:r w:rsidDel="00000000" w:rsidR="00000000" w:rsidRPr="00000000">
        <w:rPr>
          <w:rFonts w:ascii="Times New Roman" w:cs="Times New Roman" w:eastAsia="Times New Roman" w:hAnsi="Times New Roman"/>
          <w:b w:val="1"/>
          <w:color w:val="000000"/>
          <w:sz w:val="24"/>
          <w:szCs w:val="24"/>
          <w:rtl w:val="0"/>
        </w:rPr>
        <w:t xml:space="preserve">SO-PO Mapping: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tbl>
      <w:tblPr>
        <w:tblStyle w:val="Table1"/>
        <w:tblW w:w="9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680"/>
        <w:gridCol w:w="680"/>
        <w:gridCol w:w="680"/>
        <w:gridCol w:w="680"/>
        <w:gridCol w:w="680"/>
        <w:gridCol w:w="680"/>
        <w:gridCol w:w="680"/>
        <w:gridCol w:w="680"/>
        <w:gridCol w:w="680"/>
        <w:gridCol w:w="800"/>
        <w:gridCol w:w="785"/>
        <w:gridCol w:w="800"/>
        <w:tblGridChange w:id="0">
          <w:tblGrid>
            <w:gridCol w:w="770"/>
            <w:gridCol w:w="680"/>
            <w:gridCol w:w="680"/>
            <w:gridCol w:w="680"/>
            <w:gridCol w:w="680"/>
            <w:gridCol w:w="680"/>
            <w:gridCol w:w="680"/>
            <w:gridCol w:w="680"/>
            <w:gridCol w:w="680"/>
            <w:gridCol w:w="680"/>
            <w:gridCol w:w="800"/>
            <w:gridCol w:w="785"/>
            <w:gridCol w:w="80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PO12</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51">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Schedule:</w:t>
      </w: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75"/>
        <w:gridCol w:w="2715"/>
        <w:gridCol w:w="2385"/>
        <w:tblGridChange w:id="0">
          <w:tblGrid>
            <w:gridCol w:w="2340"/>
            <w:gridCol w:w="2175"/>
            <w:gridCol w:w="2715"/>
            <w:gridCol w:w="238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tabs>
                <w:tab w:val="left" w:leader="none" w:pos="1170"/>
              </w:tabs>
              <w:spacing w:line="276" w:lineRule="auto"/>
              <w:ind w:left="142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 am - 9.30 am</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Approaches (Greedy, string, recursive)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 am - 10.00 am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Complexities of algorithm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am - 1.00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Puzzle solving using brainteaser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list &amp;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pm - 2.00 pm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pm - 3.30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stack &amp;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w:t>
            </w:r>
          </w:p>
        </w:tc>
      </w:tr>
      <w:tr>
        <w:trPr>
          <w:cantSplit w:val="0"/>
          <w:trHeight w:val="558.94531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 pm - 4.45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Doubt &amp; Queries solving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&amp; Discussion </w:t>
            </w:r>
          </w:p>
        </w:tc>
      </w:tr>
      <w:tr>
        <w:trPr>
          <w:cantSplit w:val="0"/>
          <w:trHeight w:val="558.94531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4.45 pm - 5.00 pm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r>
    </w:tbl>
    <w:p w:rsidR="00000000" w:rsidDel="00000000" w:rsidP="00000000" w:rsidRDefault="00000000" w:rsidRPr="00000000" w14:paraId="00000077">
      <w:pPr>
        <w:tabs>
          <w:tab w:val="left" w:leader="none" w:pos="117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In-charges:</w:t>
      </w:r>
    </w:p>
    <w:p w:rsidR="00000000" w:rsidDel="00000000" w:rsidP="00000000" w:rsidRDefault="00000000" w:rsidRPr="00000000" w14:paraId="0000007A">
      <w:pPr>
        <w:numPr>
          <w:ilvl w:val="0"/>
          <w:numId w:val="4"/>
        </w:numPr>
        <w:spacing w:line="276" w:lineRule="auto"/>
        <w:ind w:left="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Mohammed Ahmed Shaikh ( HoD, Computer Engineering Dept.)</w:t>
      </w:r>
    </w:p>
    <w:p w:rsidR="00000000" w:rsidDel="00000000" w:rsidP="00000000" w:rsidRDefault="00000000" w:rsidRPr="00000000" w14:paraId="0000007B">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4"/>
        </w:numPr>
        <w:spacing w:line="276" w:lineRule="auto"/>
        <w:ind w:left="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Ahlam Ansari (Programmer’s Club Incharge, Computer Engineering Dept.)</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spacing w:line="276" w:lineRule="auto"/>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spacing w:line="276" w:lineRule="auto"/>
      <w:ind w:left="0" w:firstLine="0"/>
      <w:jc w:val="center"/>
      <w:rPr/>
    </w:pPr>
    <w:r w:rsidDel="00000000" w:rsidR="00000000" w:rsidRPr="00000000">
      <w:rPr/>
      <w:drawing>
        <wp:anchor allowOverlap="1" behindDoc="1" distB="0" distT="0" distL="114300" distR="114300" hidden="0" layoutInCell="1" locked="0" relativeHeight="0" simplePos="0">
          <wp:simplePos x="0" y="0"/>
          <wp:positionH relativeFrom="page">
            <wp:posOffset>714900</wp:posOffset>
          </wp:positionH>
          <wp:positionV relativeFrom="page">
            <wp:posOffset>346663</wp:posOffset>
          </wp:positionV>
          <wp:extent cx="1072562" cy="1072562"/>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72562" cy="1072562"/>
                  </a:xfrm>
                  <a:prstGeom prst="rect"/>
                  <a:ln/>
                </pic:spPr>
              </pic:pic>
            </a:graphicData>
          </a:graphic>
        </wp:anchor>
      </w:drawing>
    </w:r>
    <w:r w:rsidDel="00000000" w:rsidR="00000000" w:rsidRPr="00000000">
      <w:rPr>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4695825</wp:posOffset>
          </wp:positionH>
          <wp:positionV relativeFrom="paragraph">
            <wp:posOffset>-110536</wp:posOffset>
          </wp:positionV>
          <wp:extent cx="1474683" cy="985838"/>
          <wp:effectExtent b="0" l="0" r="0" t="0"/>
          <wp:wrapNone/>
          <wp:docPr id="2" name="image2.png"/>
          <a:graphic>
            <a:graphicData uri="http://schemas.openxmlformats.org/drawingml/2006/picture">
              <pic:pic>
                <pic:nvPicPr>
                  <pic:cNvPr id="0" name="image2.png"/>
                  <pic:cNvPicPr preferRelativeResize="0"/>
                </pic:nvPicPr>
                <pic:blipFill>
                  <a:blip r:embed="rId2"/>
                  <a:srcRect b="12038" l="0" r="0" t="20994"/>
                  <a:stretch>
                    <a:fillRect/>
                  </a:stretch>
                </pic:blipFill>
                <pic:spPr>
                  <a:xfrm>
                    <a:off x="0" y="0"/>
                    <a:ext cx="1474683" cy="985838"/>
                  </a:xfrm>
                  <a:prstGeom prst="rect"/>
                  <a:ln/>
                </pic:spPr>
              </pic:pic>
            </a:graphicData>
          </a:graphic>
        </wp:anchor>
      </w:drawing>
    </w:r>
  </w:p>
  <w:p w:rsidR="00000000" w:rsidDel="00000000" w:rsidP="00000000" w:rsidRDefault="00000000" w:rsidRPr="00000000" w14:paraId="0000007E">
    <w:pPr>
      <w:spacing w:line="276" w:lineRule="auto"/>
      <w:ind w:left="0" w:firstLine="0"/>
      <w:jc w:val="center"/>
      <w:rPr>
        <w:b w:val="1"/>
      </w:rPr>
    </w:pPr>
    <w:r w:rsidDel="00000000" w:rsidR="00000000" w:rsidRPr="00000000">
      <w:rPr>
        <w:b w:val="1"/>
        <w:rtl w:val="0"/>
      </w:rPr>
      <w:t xml:space="preserve">Anjuman-I-Islam</w:t>
    </w:r>
  </w:p>
  <w:p w:rsidR="00000000" w:rsidDel="00000000" w:rsidP="00000000" w:rsidRDefault="00000000" w:rsidRPr="00000000" w14:paraId="0000007F">
    <w:pPr>
      <w:spacing w:line="276" w:lineRule="auto"/>
      <w:ind w:left="1440" w:hanging="1440"/>
      <w:jc w:val="center"/>
      <w:rPr>
        <w:rFonts w:ascii="Times New Roman" w:cs="Times New Roman" w:eastAsia="Times New Roman" w:hAnsi="Times New Roman"/>
        <w:sz w:val="24"/>
        <w:szCs w:val="24"/>
      </w:rPr>
    </w:pPr>
    <w:r w:rsidDel="00000000" w:rsidR="00000000" w:rsidRPr="00000000">
      <w:rPr>
        <w:b w:val="1"/>
        <w:rtl w:val="0"/>
      </w:rPr>
      <w:t xml:space="preserve">M. H. Saboo Siddik College of Engineering</w:t>
    </w:r>
    <w:r w:rsidDel="00000000" w:rsidR="00000000" w:rsidRPr="00000000">
      <w:rPr>
        <w:rtl w:val="0"/>
      </w:rPr>
    </w:r>
  </w:p>
  <w:p w:rsidR="00000000" w:rsidDel="00000000" w:rsidP="00000000" w:rsidRDefault="00000000" w:rsidRPr="00000000" w14:paraId="00000080">
    <w:pPr>
      <w:spacing w:line="276" w:lineRule="auto"/>
      <w:ind w:left="0" w:firstLine="0"/>
      <w:jc w:val="center"/>
      <w:rPr/>
    </w:pPr>
    <w:r w:rsidDel="00000000" w:rsidR="00000000" w:rsidRPr="00000000">
      <w:rPr>
        <w:rtl w:val="0"/>
      </w:rPr>
      <w:t xml:space="preserve">Department of Computer Engineering</w:t>
    </w:r>
  </w:p>
  <w:p w:rsidR="00000000" w:rsidDel="00000000" w:rsidP="00000000" w:rsidRDefault="00000000" w:rsidRPr="00000000" w14:paraId="00000081">
    <w:pPr>
      <w:spacing w:line="276" w:lineRule="auto"/>
      <w:ind w:left="3600" w:hanging="3510"/>
      <w:jc w:val="center"/>
      <w:rPr>
        <w:sz w:val="20"/>
        <w:szCs w:val="20"/>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Programmers’ Club</w:t>
    </w:r>
    <w:r w:rsidDel="00000000" w:rsidR="00000000" w:rsidRPr="00000000">
      <w:rPr>
        <w:rtl w:val="0"/>
      </w:rPr>
    </w:r>
  </w:p>
  <w:p w:rsidR="00000000" w:rsidDel="00000000" w:rsidP="00000000" w:rsidRDefault="00000000" w:rsidRPr="00000000" w14:paraId="00000082">
    <w:pPr>
      <w:spacing w:line="276" w:lineRule="auto"/>
      <w:ind w:left="-900" w:right="-81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