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B120" w14:textId="7052A41A" w:rsidR="00FD5ECC" w:rsidRDefault="00117F65" w:rsidP="00117F65">
      <w:pPr>
        <w:jc w:val="center"/>
        <w:rPr>
          <w:b/>
          <w:bCs/>
          <w:sz w:val="32"/>
          <w:szCs w:val="32"/>
        </w:rPr>
      </w:pPr>
      <w:r w:rsidRPr="00117F65">
        <w:rPr>
          <w:b/>
          <w:bCs/>
          <w:sz w:val="32"/>
          <w:szCs w:val="32"/>
        </w:rPr>
        <w:t>Bài 9: Tự Thiết Kế Hệ Thống Lưu Trữ và Phân Quyền Cho Dự Án CampusPay</w:t>
      </w:r>
    </w:p>
    <w:p w14:paraId="423DE63F" w14:textId="77777777" w:rsidR="00117F65" w:rsidRDefault="00117F65" w:rsidP="00117F65">
      <w:pPr>
        <w:rPr>
          <w:b/>
          <w:bCs/>
          <w:sz w:val="28"/>
          <w:szCs w:val="28"/>
        </w:rPr>
      </w:pPr>
      <w:r w:rsidRPr="00117F65">
        <w:rPr>
          <w:b/>
          <w:bCs/>
          <w:sz w:val="28"/>
          <w:szCs w:val="28"/>
        </w:rPr>
        <w:t>Phần 1: Phân tích bài toán (I/O)</w:t>
      </w:r>
    </w:p>
    <w:p w14:paraId="0C558B4E" w14:textId="2C59302C" w:rsidR="00117F65" w:rsidRPr="006875D6" w:rsidRDefault="00117F65" w:rsidP="00117F65">
      <w:pPr>
        <w:rPr>
          <w:b/>
          <w:bCs/>
        </w:rPr>
      </w:pPr>
      <w:r w:rsidRPr="006875D6">
        <w:rPr>
          <w:b/>
          <w:bCs/>
        </w:rPr>
        <w:t>1.</w:t>
      </w:r>
      <w:r w:rsidRPr="006875D6">
        <w:rPr>
          <w:rFonts w:eastAsia="Times New Roman" w:hAnsi="Symbol" w:cs="Times New Roman"/>
          <w:kern w:val="0"/>
          <w14:ligatures w14:val="none"/>
        </w:rPr>
        <w:t xml:space="preserve"> </w:t>
      </w:r>
      <w:r w:rsidRPr="006875D6">
        <w:rPr>
          <w:b/>
          <w:bCs/>
        </w:rPr>
        <w:t>Đầu vào:</w:t>
      </w:r>
    </w:p>
    <w:p w14:paraId="48CDE6C8" w14:textId="77777777" w:rsidR="00117F65" w:rsidRPr="006875D6" w:rsidRDefault="00117F65" w:rsidP="00117F65">
      <w:pPr>
        <w:numPr>
          <w:ilvl w:val="0"/>
          <w:numId w:val="1"/>
        </w:numPr>
      </w:pPr>
      <w:r w:rsidRPr="006875D6">
        <w:t>Các cấp độ tài liệu cần quản lý: Mã nguồn / API (Ban Kỹ thuật), tài sản đồ họa / UI (Ban Thiết kế), Business Plan / Slide pitch / tài liệu kinh doanh (Ban Kinh doanh).</w:t>
      </w:r>
    </w:p>
    <w:p w14:paraId="1E1B7062" w14:textId="77777777" w:rsidR="00117F65" w:rsidRPr="006875D6" w:rsidRDefault="00117F65" w:rsidP="00117F65">
      <w:pPr>
        <w:numPr>
          <w:ilvl w:val="0"/>
          <w:numId w:val="1"/>
        </w:numPr>
      </w:pPr>
      <w:r w:rsidRPr="006875D6">
        <w:t>Các vai trò người dùng: Ban Kỹ thuật (3 người), Ban Thiết kế (2 người), Ban Kinh doanh (2 người), Nhà đầu tư tiềm năng (1 người ngoài).</w:t>
      </w:r>
    </w:p>
    <w:p w14:paraId="1DB31E65" w14:textId="20FCE580" w:rsidR="00117F65" w:rsidRPr="006875D6" w:rsidRDefault="00117F65" w:rsidP="006875D6">
      <w:pPr>
        <w:ind w:firstLine="360"/>
      </w:pPr>
      <w:r w:rsidRPr="006875D6">
        <w:t>Đầu ra: Cấu trúc thư mục Google Drive 2 cấp gọn gàng và bảng phân quyền hoàn chỉnh tuân thủ tuyệt đối nguyên tắc bảo mật.</w:t>
      </w:r>
    </w:p>
    <w:p w14:paraId="3E4AC064" w14:textId="77777777" w:rsidR="006875D6" w:rsidRPr="006875D6" w:rsidRDefault="006875D6" w:rsidP="006875D6">
      <w:pPr>
        <w:ind w:firstLine="360"/>
        <w:rPr>
          <w:b/>
          <w:bCs/>
        </w:rPr>
      </w:pPr>
      <w:r w:rsidRPr="006875D6">
        <w:rPr>
          <w:b/>
          <w:bCs/>
        </w:rPr>
        <w:t>2. Đề xuất Giải pháp Cấu trúc Thư mục Google Drive (2 Cấp)</w:t>
      </w:r>
    </w:p>
    <w:p w14:paraId="54C391F8" w14:textId="49569E88" w:rsidR="006875D6" w:rsidRPr="006875D6" w:rsidRDefault="006875D6" w:rsidP="006875D6">
      <w:pPr>
        <w:numPr>
          <w:ilvl w:val="0"/>
          <w:numId w:val="2"/>
        </w:numPr>
      </w:pPr>
      <w:r w:rsidRPr="006875D6">
        <w:t xml:space="preserve">Cấp 1 — Thư mục Dự án chung </w:t>
      </w:r>
    </w:p>
    <w:p w14:paraId="6DC3C888" w14:textId="77777777" w:rsidR="006875D6" w:rsidRPr="006875D6" w:rsidRDefault="006875D6" w:rsidP="006875D6">
      <w:pPr>
        <w:numPr>
          <w:ilvl w:val="1"/>
          <w:numId w:val="2"/>
        </w:numPr>
      </w:pPr>
      <w:r w:rsidRPr="006875D6">
        <w:t>Chứa các tài liệu dùng chung toàn dự án (Slide pitch, Business summary).</w:t>
      </w:r>
    </w:p>
    <w:p w14:paraId="0AF109C3" w14:textId="36FE015A" w:rsidR="006875D6" w:rsidRPr="006875D6" w:rsidRDefault="006875D6" w:rsidP="006875D6">
      <w:pPr>
        <w:numPr>
          <w:ilvl w:val="0"/>
          <w:numId w:val="2"/>
        </w:numPr>
      </w:pPr>
      <w:r w:rsidRPr="006875D6">
        <w:t xml:space="preserve">Cấp 2 — Thư mục theo Ban nhóm </w:t>
      </w:r>
    </w:p>
    <w:p w14:paraId="5C103729" w14:textId="77777777" w:rsidR="006875D6" w:rsidRPr="006875D6" w:rsidRDefault="006875D6" w:rsidP="006875D6">
      <w:pPr>
        <w:numPr>
          <w:ilvl w:val="1"/>
          <w:numId w:val="2"/>
        </w:numPr>
      </w:pPr>
      <w:r w:rsidRPr="006875D6">
        <w:t>01_KyThuật: Chứa mã nguồn, tài liệu API, tài liệu test kỹ thuật.</w:t>
      </w:r>
    </w:p>
    <w:p w14:paraId="7520F802" w14:textId="77777777" w:rsidR="006875D6" w:rsidRPr="006875D6" w:rsidRDefault="006875D6" w:rsidP="006875D6">
      <w:pPr>
        <w:numPr>
          <w:ilvl w:val="1"/>
          <w:numId w:val="2"/>
        </w:numPr>
      </w:pPr>
      <w:r w:rsidRPr="006875D6">
        <w:t>02_ThietKe: Chứa file UI/UX, asset đồ họa, hình ảnh thiết kế.</w:t>
      </w:r>
    </w:p>
    <w:p w14:paraId="0CD755F2" w14:textId="77777777" w:rsidR="006875D6" w:rsidRPr="006875D6" w:rsidRDefault="006875D6" w:rsidP="006875D6">
      <w:pPr>
        <w:numPr>
          <w:ilvl w:val="1"/>
          <w:numId w:val="2"/>
        </w:numPr>
      </w:pPr>
      <w:r w:rsidRPr="006875D6">
        <w:t>03_KinhDoanh: Chứa Business Plan chi tiết, thông tin đối tác, tài chính.</w:t>
      </w:r>
    </w:p>
    <w:p w14:paraId="2A18381D" w14:textId="1DE1E060" w:rsidR="006875D6" w:rsidRDefault="006875D6" w:rsidP="006875D6">
      <w:pPr>
        <w:numPr>
          <w:ilvl w:val="1"/>
          <w:numId w:val="2"/>
        </w:numPr>
      </w:pPr>
      <w:r w:rsidRPr="006875D6">
        <w:t>04_NhaDauTu: Chứa các tài liệu gọi vốn được phép công khai cho bên ngoài.</w:t>
      </w:r>
    </w:p>
    <w:p w14:paraId="7FA1F473" w14:textId="7F1BE6A2" w:rsidR="006875D6" w:rsidRPr="006875D6" w:rsidRDefault="006875D6" w:rsidP="006875D6">
      <w:pPr>
        <w:rPr>
          <w:b/>
          <w:bCs/>
        </w:rPr>
      </w:pPr>
      <w:r w:rsidRPr="006875D6">
        <w:rPr>
          <w:b/>
          <w:bCs/>
        </w:rPr>
        <w:t xml:space="preserve">     </w:t>
      </w:r>
      <w:r w:rsidRPr="006875D6">
        <w:rPr>
          <w:b/>
          <w:bCs/>
        </w:rPr>
        <w:t>3. Thiết kế Các bước Lập cấu hình Hệ thống</w:t>
      </w:r>
    </w:p>
    <w:p w14:paraId="032BE66D" w14:textId="77777777" w:rsidR="006875D6" w:rsidRPr="006875D6" w:rsidRDefault="006875D6" w:rsidP="006875D6">
      <w:pPr>
        <w:numPr>
          <w:ilvl w:val="0"/>
          <w:numId w:val="3"/>
        </w:numPr>
      </w:pPr>
      <w:r w:rsidRPr="006875D6">
        <w:rPr>
          <w:b/>
          <w:bCs/>
        </w:rPr>
        <w:t>Bước 1:</w:t>
      </w:r>
      <w:r w:rsidRPr="006875D6">
        <w:t xml:space="preserve"> Tạo cấu trúc thư mục 2 cấp trên Google Drive theo đúng sơ đồ đề xuất.</w:t>
      </w:r>
    </w:p>
    <w:p w14:paraId="4633A6CF" w14:textId="77777777" w:rsidR="006875D6" w:rsidRPr="006875D6" w:rsidRDefault="006875D6" w:rsidP="006875D6">
      <w:pPr>
        <w:numPr>
          <w:ilvl w:val="0"/>
          <w:numId w:val="3"/>
        </w:numPr>
      </w:pPr>
      <w:r w:rsidRPr="006875D6">
        <w:rPr>
          <w:b/>
          <w:bCs/>
        </w:rPr>
        <w:t>Bước 2:</w:t>
      </w:r>
      <w:r w:rsidRPr="006875D6">
        <w:t xml:space="preserve"> Đặt tên thư mục rõ ràng, chuẩn hóa theo quy ước quản lý dự án.</w:t>
      </w:r>
    </w:p>
    <w:p w14:paraId="46932A6B" w14:textId="77777777" w:rsidR="006875D6" w:rsidRPr="006875D6" w:rsidRDefault="006875D6" w:rsidP="006875D6">
      <w:pPr>
        <w:numPr>
          <w:ilvl w:val="0"/>
          <w:numId w:val="3"/>
        </w:numPr>
      </w:pPr>
      <w:r w:rsidRPr="006875D6">
        <w:rPr>
          <w:b/>
          <w:bCs/>
        </w:rPr>
        <w:t>Bước 3:</w:t>
      </w:r>
      <w:r w:rsidRPr="006875D6">
        <w:t xml:space="preserve"> Cấp quyền truy cập chi tiết (Viewer / Commenter / Editor) cho từng thư mục gốc và thư mục con theo từng vai trò.</w:t>
      </w:r>
    </w:p>
    <w:p w14:paraId="16CF25D6" w14:textId="77777777" w:rsidR="006875D6" w:rsidRPr="006875D6" w:rsidRDefault="006875D6" w:rsidP="006875D6">
      <w:pPr>
        <w:numPr>
          <w:ilvl w:val="0"/>
          <w:numId w:val="3"/>
        </w:numPr>
      </w:pPr>
      <w:r w:rsidRPr="006875D6">
        <w:rPr>
          <w:b/>
          <w:bCs/>
        </w:rPr>
        <w:t>Bước 4:</w:t>
      </w:r>
      <w:r w:rsidRPr="006875D6">
        <w:t xml:space="preserve"> Thiết lập các chính sách bảo mật nâng cao (chặn tải xuống/in/sao chép với tài liệu mật, đặt lịch hết hạn quyền truy cập cho Nhà đầu tư).</w:t>
      </w:r>
    </w:p>
    <w:p w14:paraId="23EB49DA" w14:textId="77777777" w:rsidR="006875D6" w:rsidRPr="006875D6" w:rsidRDefault="006875D6" w:rsidP="006875D6">
      <w:pPr>
        <w:numPr>
          <w:ilvl w:val="0"/>
          <w:numId w:val="3"/>
        </w:numPr>
      </w:pPr>
      <w:r w:rsidRPr="006875D6">
        <w:rPr>
          <w:b/>
          <w:bCs/>
        </w:rPr>
        <w:t>Bước 5:</w:t>
      </w:r>
      <w:r w:rsidRPr="006875D6">
        <w:t xml:space="preserve"> Kiểm tra lại toàn bộ quyền truy cập bằng tài khoản test để đảm bảo không bị rò rỉ.</w:t>
      </w:r>
    </w:p>
    <w:p w14:paraId="147CF223" w14:textId="77777777" w:rsidR="006875D6" w:rsidRDefault="006875D6" w:rsidP="006875D6">
      <w:pPr>
        <w:numPr>
          <w:ilvl w:val="0"/>
          <w:numId w:val="3"/>
        </w:numPr>
      </w:pPr>
      <w:r w:rsidRPr="006875D6">
        <w:rPr>
          <w:b/>
          <w:bCs/>
        </w:rPr>
        <w:lastRenderedPageBreak/>
        <w:t>Bước 6:</w:t>
      </w:r>
      <w:r w:rsidRPr="006875D6">
        <w:t xml:space="preserve"> Thiết lập quy trình thu hồi quyền ngay lập tức khi có nhân sự nghỉ việc hoặc kết thúc giai đoạn hợp tác.</w:t>
      </w:r>
    </w:p>
    <w:p w14:paraId="47EB385F" w14:textId="77777777" w:rsidR="006875D6" w:rsidRPr="006875D6" w:rsidRDefault="006875D6" w:rsidP="006875D6">
      <w:pPr>
        <w:rPr>
          <w:b/>
          <w:bCs/>
          <w:sz w:val="28"/>
          <w:szCs w:val="28"/>
        </w:rPr>
      </w:pPr>
      <w:r w:rsidRPr="006875D6">
        <w:rPr>
          <w:b/>
          <w:bCs/>
          <w:sz w:val="28"/>
          <w:szCs w:val="28"/>
        </w:rPr>
        <w:t>Phần 2: Triển khai &amp; Chống lỗi</w:t>
      </w:r>
    </w:p>
    <w:p w14:paraId="25DE6CA1" w14:textId="77777777" w:rsidR="006875D6" w:rsidRPr="006875D6" w:rsidRDefault="006875D6" w:rsidP="006875D6">
      <w:pPr>
        <w:rPr>
          <w:b/>
          <w:bCs/>
        </w:rPr>
      </w:pPr>
      <w:r w:rsidRPr="006875D6">
        <w:rPr>
          <w:b/>
          <w:bCs/>
        </w:rPr>
        <w:t>4. Bảng Phân quyền Hoàn chỉnh</w:t>
      </w:r>
    </w:p>
    <w:tbl>
      <w:tblPr>
        <w:tblW w:w="0" w:type="auto"/>
        <w:tblCellSpacing w:w="15" w:type="dxa"/>
        <w:tblCellMar>
          <w:left w:w="0" w:type="dxa"/>
          <w:right w:w="0" w:type="dxa"/>
        </w:tblCellMar>
        <w:tblLook w:val="04A0" w:firstRow="1" w:lastRow="0" w:firstColumn="1" w:lastColumn="0" w:noHBand="0" w:noVBand="1"/>
      </w:tblPr>
      <w:tblGrid>
        <w:gridCol w:w="1558"/>
        <w:gridCol w:w="1339"/>
        <w:gridCol w:w="1327"/>
        <w:gridCol w:w="1395"/>
        <w:gridCol w:w="1297"/>
        <w:gridCol w:w="2428"/>
      </w:tblGrid>
      <w:tr w:rsidR="004119A6" w:rsidRPr="004119A6" w14:paraId="127E973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ECABC"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b/>
                <w:bCs/>
                <w:kern w:val="0"/>
                <w:sz w:val="27"/>
                <w:szCs w:val="27"/>
                <w14:ligatures w14:val="none"/>
              </w:rPr>
              <w:t>Loại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46776"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b/>
                <w:bCs/>
                <w:kern w:val="0"/>
                <w:sz w:val="27"/>
                <w:szCs w:val="27"/>
                <w14:ligatures w14:val="none"/>
              </w:rPr>
              <w:t>Ban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1F98C"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b/>
                <w:bCs/>
                <w:kern w:val="0"/>
                <w:sz w:val="27"/>
                <w:szCs w:val="27"/>
                <w14:ligatures w14:val="none"/>
              </w:rPr>
              <w:t>Ban Thiết kế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F6E56"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b/>
                <w:bCs/>
                <w:kern w:val="0"/>
                <w:sz w:val="27"/>
                <w:szCs w:val="27"/>
                <w14:ligatures w14:val="none"/>
              </w:rPr>
              <w:t>Ban Kinh doanh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8CA75"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b/>
                <w:bCs/>
                <w:kern w:val="0"/>
                <w:sz w:val="27"/>
                <w:szCs w:val="27"/>
                <w14:ligatures w14:val="none"/>
              </w:rPr>
              <w:t>Nhà đầu tư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BD607"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b/>
                <w:bCs/>
                <w:kern w:val="0"/>
                <w:sz w:val="27"/>
                <w:szCs w:val="27"/>
                <w14:ligatures w14:val="none"/>
              </w:rPr>
              <w:t>Ghi chú bảo mật</w:t>
            </w:r>
          </w:p>
        </w:tc>
      </w:tr>
      <w:tr w:rsidR="004119A6" w:rsidRPr="004119A6" w14:paraId="298D6E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B2C0A"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Mã nguồn &amp;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52B11"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1DDD3"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No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7DFC4"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No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01C46"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No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97A81"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Restricted, chỉ nội bộ Kỹ thuật</w:t>
            </w:r>
          </w:p>
        </w:tc>
      </w:tr>
      <w:tr w:rsidR="004119A6" w:rsidRPr="004119A6" w14:paraId="594924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329D8"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Tài sản UI/UX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90C39"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6CEDC"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A93FB"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BD7A8"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No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D08D7"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Hạn chế chỉnh sửa từ bên ngoài</w:t>
            </w:r>
          </w:p>
        </w:tc>
      </w:tr>
      <w:tr w:rsidR="004119A6" w:rsidRPr="004119A6" w14:paraId="6F2469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8A07B"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Business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1793B"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4B183"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No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AC9B4"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8D36E"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42961"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Chặn tải xuống/in đối với Nhà đầu tư</w:t>
            </w:r>
          </w:p>
        </w:tc>
      </w:tr>
      <w:tr w:rsidR="004119A6" w:rsidRPr="004119A6" w14:paraId="166B1C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A3F84"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Slide Pitch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3902E"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F1DC2"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58EA4"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E0A77"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42562"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Dùng chung cho thuyết trình, tự động hết hạn sau 14 ngày</w:t>
            </w:r>
          </w:p>
        </w:tc>
      </w:tr>
      <w:tr w:rsidR="004119A6" w:rsidRPr="004119A6" w14:paraId="27B206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557C0"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Tài liệu công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43ABD"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E4444"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DDC36"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5F908"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F7396" w14:textId="77777777" w:rsidR="004119A6" w:rsidRPr="004119A6" w:rsidRDefault="004119A6" w:rsidP="004119A6">
            <w:pPr>
              <w:spacing w:before="100" w:beforeAutospacing="1" w:after="100" w:afterAutospacing="1" w:line="240" w:lineRule="auto"/>
              <w:outlineLvl w:val="2"/>
              <w:rPr>
                <w:rFonts w:eastAsia="Times New Roman" w:cs="Times New Roman"/>
                <w:kern w:val="0"/>
                <w:sz w:val="27"/>
                <w:szCs w:val="27"/>
                <w14:ligatures w14:val="none"/>
              </w:rPr>
            </w:pPr>
            <w:r w:rsidRPr="004119A6">
              <w:rPr>
                <w:rFonts w:eastAsia="Times New Roman" w:cs="Times New Roman"/>
                <w:kern w:val="0"/>
                <w:sz w:val="27"/>
                <w:szCs w:val="27"/>
                <w14:ligatures w14:val="none"/>
              </w:rPr>
              <w:t>Phục vụ mục đích truyền thông/gọi vốn</w:t>
            </w:r>
          </w:p>
        </w:tc>
      </w:tr>
    </w:tbl>
    <w:p w14:paraId="4F5D36DE" w14:textId="77777777" w:rsidR="004119A6" w:rsidRPr="004119A6" w:rsidRDefault="004119A6" w:rsidP="004119A6">
      <w:pPr>
        <w:rPr>
          <w:b/>
          <w:bCs/>
        </w:rPr>
      </w:pPr>
      <w:r w:rsidRPr="004119A6">
        <w:rPr>
          <w:b/>
          <w:bCs/>
        </w:rPr>
        <w:t>5. Giải quyết 3 Bẫy Dữ liệu</w:t>
      </w:r>
    </w:p>
    <w:p w14:paraId="460EBDE9" w14:textId="77777777" w:rsidR="004119A6" w:rsidRPr="004119A6" w:rsidRDefault="004119A6" w:rsidP="004119A6">
      <w:pPr>
        <w:pStyle w:val="ListParagraph"/>
        <w:numPr>
          <w:ilvl w:val="0"/>
          <w:numId w:val="5"/>
        </w:numPr>
      </w:pPr>
      <w:r w:rsidRPr="004119A6">
        <w:t>Bẫy 1 (Chia sẻ Business Plan với ban Kỹ thuật để hiểu context code):</w:t>
      </w:r>
    </w:p>
    <w:p w14:paraId="3E9876A0" w14:textId="77777777" w:rsidR="004119A6" w:rsidRPr="004119A6" w:rsidRDefault="004119A6" w:rsidP="004119A6">
      <w:r w:rsidRPr="004119A6">
        <w:t>Giải pháp: Cấp quyền Viewer (Người xem) hoặc Commenter (Người nhận xét) cho ban Kỹ thuật đối với file/thư mục Business Plan.</w:t>
      </w:r>
    </w:p>
    <w:p w14:paraId="7A0BAFF0" w14:textId="77777777" w:rsidR="004119A6" w:rsidRPr="004119A6" w:rsidRDefault="004119A6" w:rsidP="004119A6">
      <w:r w:rsidRPr="004119A6">
        <w:t>Lý do: Giúp họ đọc hiểu được nghiệp vụ để viết code chính xác nhưng hoàn toàn không có quyền chỉnh sửa, xóa hay làm sai lệch tài liệu mật của ban Kinh doanh.</w:t>
      </w:r>
    </w:p>
    <w:p w14:paraId="2D6985E5" w14:textId="77777777" w:rsidR="004119A6" w:rsidRPr="004119A6" w:rsidRDefault="004119A6" w:rsidP="004119A6">
      <w:pPr>
        <w:pStyle w:val="ListParagraph"/>
        <w:numPr>
          <w:ilvl w:val="0"/>
          <w:numId w:val="5"/>
        </w:numPr>
      </w:pPr>
      <w:r w:rsidRPr="004119A6">
        <w:t>Bẫy 2 (Nhà đầu tư tải bản PDF để xem offline nhưng không được sửa):</w:t>
      </w:r>
    </w:p>
    <w:p w14:paraId="444277D6" w14:textId="77777777" w:rsidR="004119A6" w:rsidRPr="004119A6" w:rsidRDefault="004119A6" w:rsidP="004119A6">
      <w:r w:rsidRPr="004119A6">
        <w:lastRenderedPageBreak/>
        <w:t xml:space="preserve">Giải pháp: Cấp quyền Viewer cho Nhà đầu tư, KHÔNG tắt tính năng </w:t>
      </w:r>
      <w:r w:rsidRPr="004119A6">
        <w:rPr>
          <w:i/>
          <w:iCs/>
        </w:rPr>
        <w:t>"Viewers and commenters can see the option to download, print, and copy"</w:t>
      </w:r>
      <w:r w:rsidRPr="004119A6">
        <w:t xml:space="preserve"> (để họ tải được file PDF như mong muốn), nhưng đồng thời chuyển tài liệu thành file PDF bảo mật hoặc chia sẻ dưới dạng chỉ đọc trên Drive đi kèm chính sách giới hạn thời gian.</w:t>
      </w:r>
    </w:p>
    <w:p w14:paraId="44FC17D2" w14:textId="77777777" w:rsidR="004119A6" w:rsidRPr="004119A6" w:rsidRDefault="004119A6" w:rsidP="004119A6">
      <w:r w:rsidRPr="004119A6">
        <w:t>Lý do: Đảm bảo trải nghiệm xem offline của nhà đầu tư mà không làm lộ file gốc dạng tài liệu chỉnh sửa (Google Docs/Slides).</w:t>
      </w:r>
    </w:p>
    <w:p w14:paraId="162AAD48" w14:textId="77777777" w:rsidR="004119A6" w:rsidRPr="004119A6" w:rsidRDefault="004119A6" w:rsidP="004119A6">
      <w:pPr>
        <w:pStyle w:val="ListParagraph"/>
        <w:numPr>
          <w:ilvl w:val="0"/>
          <w:numId w:val="5"/>
        </w:numPr>
      </w:pPr>
      <w:r w:rsidRPr="004119A6">
        <w:t>Bẫy 3 (Thành viên nghỉ việc — thu hồi quyền ngay lập tức):</w:t>
      </w:r>
    </w:p>
    <w:p w14:paraId="7E465C66" w14:textId="77777777" w:rsidR="004119A6" w:rsidRPr="004119A6" w:rsidRDefault="004119A6" w:rsidP="004119A6">
      <w:r w:rsidRPr="004119A6">
        <w:t>Giải pháp: Thực hiện ngay các thao tác:</w:t>
      </w:r>
    </w:p>
    <w:p w14:paraId="6C53AC90" w14:textId="77777777" w:rsidR="004119A6" w:rsidRPr="004119A6" w:rsidRDefault="004119A6" w:rsidP="004119A6">
      <w:r w:rsidRPr="004119A6">
        <w:t>Xóa email của nhân sự đó khỏi danh sách chia sẻ của toàn bộ thư mục gốc dự án.</w:t>
      </w:r>
    </w:p>
    <w:p w14:paraId="611005B9" w14:textId="77777777" w:rsidR="004119A6" w:rsidRPr="004119A6" w:rsidRDefault="004119A6" w:rsidP="004119A6">
      <w:r w:rsidRPr="004119A6">
        <w:t>Kiểm tra và thu hồi quyền truy cập trực tiếp đối với các file lẻ (nếu có chia sẻ riêng).</w:t>
      </w:r>
    </w:p>
    <w:p w14:paraId="3EB87C53" w14:textId="77777777" w:rsidR="004119A6" w:rsidRDefault="004119A6" w:rsidP="004119A6">
      <w:r w:rsidRPr="004119A6">
        <w:t>Đổi mật khẩu/khóa token truy cập hệ thống liên quan nếu tài khoản cá nhân có liên kết API nội bộ.</w:t>
      </w:r>
    </w:p>
    <w:p w14:paraId="493FCC22" w14:textId="77777777" w:rsidR="004119A6" w:rsidRPr="004119A6" w:rsidRDefault="004119A6" w:rsidP="004119A6"/>
    <w:p w14:paraId="32CB4DD1" w14:textId="77777777" w:rsidR="006875D6" w:rsidRPr="006875D6" w:rsidRDefault="006875D6" w:rsidP="004119A6"/>
    <w:p w14:paraId="34D93D40" w14:textId="77777777" w:rsidR="006875D6" w:rsidRPr="006875D6" w:rsidRDefault="006875D6" w:rsidP="004119A6"/>
    <w:p w14:paraId="56AE15A9" w14:textId="77777777" w:rsidR="006875D6" w:rsidRPr="006875D6" w:rsidRDefault="006875D6" w:rsidP="004119A6"/>
    <w:p w14:paraId="2A25BB0E" w14:textId="77777777" w:rsidR="006875D6" w:rsidRPr="00117F65" w:rsidRDefault="006875D6" w:rsidP="004119A6">
      <w:pPr>
        <w:rPr>
          <w:sz w:val="28"/>
          <w:szCs w:val="28"/>
        </w:rPr>
      </w:pPr>
    </w:p>
    <w:p w14:paraId="3CB35DF3" w14:textId="7BA1C468" w:rsidR="00117F65" w:rsidRPr="00117F65" w:rsidRDefault="00117F65" w:rsidP="004119A6">
      <w:pPr>
        <w:rPr>
          <w:sz w:val="28"/>
          <w:szCs w:val="28"/>
        </w:rPr>
      </w:pPr>
    </w:p>
    <w:p w14:paraId="15A10502" w14:textId="77777777" w:rsidR="00117F65" w:rsidRPr="00117F65" w:rsidRDefault="00117F65" w:rsidP="00117F65">
      <w:pPr>
        <w:rPr>
          <w:sz w:val="32"/>
          <w:szCs w:val="32"/>
        </w:rPr>
      </w:pPr>
    </w:p>
    <w:sectPr w:rsidR="00117F65" w:rsidRPr="00117F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1BA"/>
    <w:multiLevelType w:val="hybridMultilevel"/>
    <w:tmpl w:val="0BF61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89302D"/>
    <w:multiLevelType w:val="multilevel"/>
    <w:tmpl w:val="F0F0E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160C5"/>
    <w:multiLevelType w:val="multilevel"/>
    <w:tmpl w:val="675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D6AC9"/>
    <w:multiLevelType w:val="multilevel"/>
    <w:tmpl w:val="EE1E8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D477E"/>
    <w:multiLevelType w:val="multilevel"/>
    <w:tmpl w:val="C1F8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501453">
    <w:abstractNumId w:val="2"/>
  </w:num>
  <w:num w:numId="2" w16cid:durableId="805976037">
    <w:abstractNumId w:val="1"/>
  </w:num>
  <w:num w:numId="3" w16cid:durableId="1147893407">
    <w:abstractNumId w:val="4"/>
  </w:num>
  <w:num w:numId="4" w16cid:durableId="143202245">
    <w:abstractNumId w:val="3"/>
  </w:num>
  <w:num w:numId="5" w16cid:durableId="925698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F65"/>
    <w:rsid w:val="00117F65"/>
    <w:rsid w:val="004119A6"/>
    <w:rsid w:val="00516595"/>
    <w:rsid w:val="006875D6"/>
    <w:rsid w:val="00890A86"/>
    <w:rsid w:val="00B042EC"/>
    <w:rsid w:val="00FD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A25DC"/>
  <w15:chartTrackingRefBased/>
  <w15:docId w15:val="{71775FEE-B001-437F-931F-FCB3A4BD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7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7F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F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7F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7F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7F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7F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7F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7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7F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F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7F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7F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7F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7F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7F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7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F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F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7F65"/>
    <w:pPr>
      <w:spacing w:before="160"/>
      <w:jc w:val="center"/>
    </w:pPr>
    <w:rPr>
      <w:i/>
      <w:iCs/>
      <w:color w:val="404040" w:themeColor="text1" w:themeTint="BF"/>
    </w:rPr>
  </w:style>
  <w:style w:type="character" w:customStyle="1" w:styleId="QuoteChar">
    <w:name w:val="Quote Char"/>
    <w:basedOn w:val="DefaultParagraphFont"/>
    <w:link w:val="Quote"/>
    <w:uiPriority w:val="29"/>
    <w:rsid w:val="00117F65"/>
    <w:rPr>
      <w:i/>
      <w:iCs/>
      <w:color w:val="404040" w:themeColor="text1" w:themeTint="BF"/>
    </w:rPr>
  </w:style>
  <w:style w:type="paragraph" w:styleId="ListParagraph">
    <w:name w:val="List Paragraph"/>
    <w:basedOn w:val="Normal"/>
    <w:uiPriority w:val="34"/>
    <w:qFormat/>
    <w:rsid w:val="00117F65"/>
    <w:pPr>
      <w:ind w:left="720"/>
      <w:contextualSpacing/>
    </w:pPr>
  </w:style>
  <w:style w:type="character" w:styleId="IntenseEmphasis">
    <w:name w:val="Intense Emphasis"/>
    <w:basedOn w:val="DefaultParagraphFont"/>
    <w:uiPriority w:val="21"/>
    <w:qFormat/>
    <w:rsid w:val="00117F65"/>
    <w:rPr>
      <w:i/>
      <w:iCs/>
      <w:color w:val="0F4761" w:themeColor="accent1" w:themeShade="BF"/>
    </w:rPr>
  </w:style>
  <w:style w:type="paragraph" w:styleId="IntenseQuote">
    <w:name w:val="Intense Quote"/>
    <w:basedOn w:val="Normal"/>
    <w:next w:val="Normal"/>
    <w:link w:val="IntenseQuoteChar"/>
    <w:uiPriority w:val="30"/>
    <w:qFormat/>
    <w:rsid w:val="00117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F65"/>
    <w:rPr>
      <w:i/>
      <w:iCs/>
      <w:color w:val="0F4761" w:themeColor="accent1" w:themeShade="BF"/>
    </w:rPr>
  </w:style>
  <w:style w:type="character" w:styleId="IntenseReference">
    <w:name w:val="Intense Reference"/>
    <w:basedOn w:val="DefaultParagraphFont"/>
    <w:uiPriority w:val="32"/>
    <w:qFormat/>
    <w:rsid w:val="00117F65"/>
    <w:rPr>
      <w:b/>
      <w:bCs/>
      <w:smallCaps/>
      <w:color w:val="0F4761" w:themeColor="accent1" w:themeShade="BF"/>
      <w:spacing w:val="5"/>
    </w:rPr>
  </w:style>
  <w:style w:type="paragraph" w:styleId="NormalWeb">
    <w:name w:val="Normal (Web)"/>
    <w:basedOn w:val="Normal"/>
    <w:uiPriority w:val="99"/>
    <w:semiHidden/>
    <w:unhideWhenUsed/>
    <w:rsid w:val="00117F65"/>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Tuấn</dc:creator>
  <cp:keywords/>
  <dc:description/>
  <cp:lastModifiedBy>Hồ Anh Tuấn</cp:lastModifiedBy>
  <cp:revision>1</cp:revision>
  <dcterms:created xsi:type="dcterms:W3CDTF">2026-10-29T08:38:00Z</dcterms:created>
  <dcterms:modified xsi:type="dcterms:W3CDTF">2026-10-29T09:00:00Z</dcterms:modified>
</cp:coreProperties>
</file>