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B215" w14:textId="77777777" w:rsidR="00620E9D" w:rsidRPr="006F292B" w:rsidRDefault="00000000">
      <w:pPr>
        <w:jc w:val="center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  <w:b/>
          <w:sz w:val="20"/>
        </w:rPr>
        <w:t>TigerStep | MIS 3371 Milestone 1</w:t>
      </w:r>
    </w:p>
    <w:p w14:paraId="58698A39" w14:textId="77777777" w:rsidR="00620E9D" w:rsidRPr="006F292B" w:rsidRDefault="00000000">
      <w:pPr>
        <w:pStyle w:val="Title"/>
        <w:jc w:val="center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Main Transaction</w:t>
      </w:r>
    </w:p>
    <w:p w14:paraId="63E88831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Transaction Event</w:t>
      </w:r>
    </w:p>
    <w:p w14:paraId="6ABDB7AF" w14:textId="77777777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Customer submits a standard return request for a TigerStep shoe purchase.</w:t>
      </w:r>
    </w:p>
    <w:p w14:paraId="0B3CA665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Trigger</w:t>
      </w:r>
    </w:p>
    <w:p w14:paraId="30C820CC" w14:textId="77777777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The customer wants to return a pair of shoes from a previous TigerStep order.</w:t>
      </w:r>
    </w:p>
    <w:p w14:paraId="089EFD1E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Inputs</w:t>
      </w:r>
    </w:p>
    <w:p w14:paraId="5661148E" w14:textId="77777777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Customer ID, order number, shoe being returned, quantity, return reason, and preferred refund method.</w:t>
      </w:r>
    </w:p>
    <w:p w14:paraId="655E6F50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System Action</w:t>
      </w:r>
    </w:p>
    <w:p w14:paraId="72E14732" w14:textId="77777777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The system checks the order information and applies TigerStep's return rules to determine whether the return request is eligible.</w:t>
      </w:r>
    </w:p>
    <w:p w14:paraId="47754206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Outcome</w:t>
      </w:r>
    </w:p>
    <w:p w14:paraId="7872B991" w14:textId="77777777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If the request meets the return requirements, it is accepted and given a return request ID and status. If it does not meet the requirements, it is rejected and the customer is shown the reason.</w:t>
      </w:r>
    </w:p>
    <w:p w14:paraId="6445E443" w14:textId="77777777" w:rsidR="00620E9D" w:rsidRPr="006F292B" w:rsidRDefault="00000000">
      <w:pPr>
        <w:pStyle w:val="Heading1"/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Official Record</w:t>
      </w:r>
    </w:p>
    <w:p w14:paraId="6852D074" w14:textId="46A0FC16" w:rsidR="00620E9D" w:rsidRPr="006F292B" w:rsidRDefault="00000000">
      <w:pPr>
        <w:rPr>
          <w:rFonts w:ascii="Times New Roman" w:hAnsi="Times New Roman" w:cs="Times New Roman"/>
        </w:rPr>
      </w:pPr>
      <w:r w:rsidRPr="006F292B">
        <w:rPr>
          <w:rFonts w:ascii="Times New Roman" w:hAnsi="Times New Roman" w:cs="Times New Roman"/>
        </w:rPr>
        <w:t>Return request ID, customer ID, order number, shoe/item, quantity, return reason, refund method, status, and date/time submitted</w:t>
      </w:r>
      <w:r w:rsidR="006F292B">
        <w:rPr>
          <w:rFonts w:ascii="Times New Roman" w:hAnsi="Times New Roman" w:cs="Times New Roman"/>
        </w:rPr>
        <w:t>.</w:t>
      </w:r>
    </w:p>
    <w:sectPr w:rsidR="00620E9D" w:rsidRPr="006F292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700623">
    <w:abstractNumId w:val="8"/>
  </w:num>
  <w:num w:numId="2" w16cid:durableId="1341201238">
    <w:abstractNumId w:val="6"/>
  </w:num>
  <w:num w:numId="3" w16cid:durableId="1988633202">
    <w:abstractNumId w:val="5"/>
  </w:num>
  <w:num w:numId="4" w16cid:durableId="2056004310">
    <w:abstractNumId w:val="4"/>
  </w:num>
  <w:num w:numId="5" w16cid:durableId="268701810">
    <w:abstractNumId w:val="7"/>
  </w:num>
  <w:num w:numId="6" w16cid:durableId="677536422">
    <w:abstractNumId w:val="3"/>
  </w:num>
  <w:num w:numId="7" w16cid:durableId="796921257">
    <w:abstractNumId w:val="2"/>
  </w:num>
  <w:num w:numId="8" w16cid:durableId="1325429508">
    <w:abstractNumId w:val="1"/>
  </w:num>
  <w:num w:numId="9" w16cid:durableId="94492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1E1"/>
    <w:rsid w:val="00326F90"/>
    <w:rsid w:val="00620E9D"/>
    <w:rsid w:val="006F29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7C1CE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Gonzalez</cp:lastModifiedBy>
  <cp:revision>2</cp:revision>
  <dcterms:created xsi:type="dcterms:W3CDTF">2013-12-23T23:15:00Z</dcterms:created>
  <dcterms:modified xsi:type="dcterms:W3CDTF">2026-09-12T02:03:00Z</dcterms:modified>
  <cp:category/>
</cp:coreProperties>
</file>