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93"/>
        <w:gridCol w:w="4111"/>
        <w:gridCol w:w="4318"/>
      </w:tblGrid>
      <w:tr>
        <w:trPr>
          <w:trHeight w:val="397" w:hRule="atLeast"/>
        </w:trPr>
        <w:tc>
          <w:tcPr>
            <w:tcW w:w="6204" w:type="dxa"/>
            <w:gridSpan w:val="2"/>
            <w:tcBorders>
              <w:bottom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玉山國家公園高山保育志工協勤回報單</w:t>
            </w:r>
          </w:p>
        </w:tc>
        <w:tc>
          <w:tcPr>
            <w:tcW w:w="4318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exact" w:line="440"/>
              <w:jc w:val="end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Times New Roman"/>
                <w:sz w:val="28"/>
                <w:szCs w:val="28"/>
              </w:rPr>
              <w:t xml:space="preserve">     </w:t>
            </w:r>
            <w:r>
              <w:rPr>
                <w:rFonts w:eastAsia="標楷體"/>
                <w:sz w:val="28"/>
                <w:szCs w:val="28"/>
              </w:rPr>
              <w:t>日</w:t>
            </w:r>
          </w:p>
        </w:tc>
      </w:tr>
      <w:tr>
        <w:trPr>
          <w:trHeight w:val="397" w:hRule="atLeast"/>
        </w:trPr>
        <w:tc>
          <w:tcPr>
            <w:tcW w:w="2093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協勤人員姓名：</w:t>
            </w:r>
          </w:p>
        </w:tc>
        <w:tc>
          <w:tcPr>
            <w:tcW w:w="8429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209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協勤日期：</w:t>
            </w:r>
          </w:p>
        </w:tc>
        <w:tc>
          <w:tcPr>
            <w:tcW w:w="84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日至</w:t>
            </w: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年</w:t>
            </w: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月</w:t>
            </w: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日</w:t>
            </w:r>
          </w:p>
        </w:tc>
      </w:tr>
      <w:tr>
        <w:trPr>
          <w:trHeight w:val="397" w:hRule="atLeast"/>
        </w:trPr>
        <w:tc>
          <w:tcPr>
            <w:tcW w:w="2093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協勤地點：</w:t>
            </w:r>
          </w:p>
        </w:tc>
        <w:tc>
          <w:tcPr>
            <w:tcW w:w="84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協勤報告：</w:t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/>
            </w:pPr>
            <w:r>
              <w:rPr>
                <w:rFonts w:eastAsia="標楷體"/>
                <w:b/>
                <w:sz w:val="28"/>
                <w:szCs w:val="28"/>
              </w:rPr>
              <w:t>一、道路、步道狀況及維護情形（如有坍方、雜草等地點及維護處理等）：</w:t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、道路、步道狀況及維護情形：</w:t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  <w:r>
              <w:rPr>
                <w:rFonts w:eastAsia="標楷體"/>
              </w:rPr>
              <w:t>、道路、步道雜草情形：</w:t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  <w:t>3</w:t>
            </w:r>
            <w:r>
              <w:rPr>
                <w:rFonts w:eastAsia="標楷體"/>
              </w:rPr>
              <w:t>、其他：</w:t>
            </w:r>
          </w:p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二、設施狀況及維護情形（如山屋、牌誌、木棧道等設施損壞紀錄地點、種類</w:t>
            </w:r>
          </w:p>
          <w:p>
            <w:pPr>
              <w:pStyle w:val="Normal"/>
              <w:spacing w:lineRule="exact" w:line="440"/>
              <w:ind w:firstLine="561" w:end="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數量及維護處理情形等）：</w:t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  <w:r>
              <w:rPr>
                <w:rFonts w:eastAsia="標楷體"/>
              </w:rPr>
              <w:t>、山屋：</w:t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  <w:r>
              <w:rPr>
                <w:rFonts w:eastAsia="標楷體"/>
              </w:rPr>
              <w:t>、牌示：</w:t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  <w:t>3</w:t>
            </w:r>
            <w:r>
              <w:rPr>
                <w:rFonts w:eastAsia="標楷體"/>
              </w:rPr>
              <w:t>、木棧道：</w:t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、其他：</w:t>
            </w:r>
          </w:p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三、自然資源狀況（如特殊植物、動物、人文、地質地形、水文等資源之地點、</w:t>
            </w:r>
          </w:p>
          <w:p>
            <w:pPr>
              <w:pStyle w:val="Normal"/>
              <w:spacing w:lineRule="exact" w:line="440"/>
              <w:ind w:firstLine="561" w:end="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數量及周圍環境紀錄等）</w:t>
            </w:r>
            <w:r>
              <w:rPr>
                <w:rFonts w:eastAsia="標楷體"/>
                <w:b/>
                <w:sz w:val="28"/>
                <w:szCs w:val="28"/>
              </w:rPr>
              <w:t>：</w:t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四、環境清理及遊客宣導情形（如垃圾清理及帶下山、遊客登山安全、環境保</w:t>
            </w:r>
          </w:p>
          <w:p>
            <w:pPr>
              <w:pStyle w:val="Normal"/>
              <w:spacing w:lineRule="exact" w:line="440"/>
              <w:ind w:firstLine="561" w:end="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護宣導等情形）：</w:t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五、遊客違法情形（如非法入園、亂丟垃圾、走捷徑等登山違法情形紀錄登山</w:t>
            </w:r>
          </w:p>
          <w:p>
            <w:pPr>
              <w:pStyle w:val="Normal"/>
              <w:spacing w:lineRule="exact" w:line="440"/>
              <w:ind w:firstLine="561" w:end="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團體與人員）：</w:t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六、登山遊客反應意見：</w:t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七、協勤心得與建議：</w:t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trHeight w:val="397" w:hRule="atLeast"/>
        </w:trPr>
        <w:tc>
          <w:tcPr>
            <w:tcW w:w="10522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pacing w:lineRule="exact" w:line="440"/>
              <w:rPr>
                <w:rFonts w:ascii="標楷體" w:hAnsi="標楷體" w:eastAsia="標楷體" w:cs="標楷體"/>
                <w:b/>
                <w:sz w:val="28"/>
                <w:szCs w:val="28"/>
              </w:rPr>
            </w:pPr>
            <w:r>
              <w:rPr>
                <w:rFonts w:ascii="標楷體" w:hAnsi="標楷體" w:cs="標楷體" w:eastAsia="標楷體"/>
                <w:b/>
                <w:sz w:val="28"/>
                <w:szCs w:val="28"/>
              </w:rPr>
              <w:t>八、相關疑問與解答：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(</w:t>
            </w:r>
            <w:r>
              <w:rPr>
                <w:rFonts w:ascii="標楷體" w:hAnsi="標楷體" w:cs="標楷體" w:eastAsia="標楷體"/>
                <w:sz w:val="28"/>
                <w:szCs w:val="28"/>
              </w:rPr>
              <w:t>將服勤期間相關疑問，以及透過職員或其他志工尋得之答案記錄下來</w:t>
            </w:r>
            <w:r>
              <w:rPr>
                <w:rFonts w:eastAsia="標楷體" w:cs="標楷體" w:ascii="標楷體" w:hAnsi="標楷體"/>
                <w:sz w:val="28"/>
                <w:szCs w:val="28"/>
              </w:rPr>
              <w:t>)</w:t>
            </w:r>
          </w:p>
          <w:p>
            <w:pPr>
              <w:pStyle w:val="Normal"/>
              <w:spacing w:lineRule="exact" w:line="440"/>
              <w:rPr/>
            </w:pPr>
            <w:r>
              <w:rPr>
                <w:rFonts w:eastAsia="標楷體"/>
                <w:sz w:val="28"/>
                <w:szCs w:val="28"/>
              </w:rPr>
              <w:t>1.</w:t>
            </w:r>
            <w:r>
              <w:rPr>
                <w:rFonts w:eastAsia="標楷體"/>
                <w:sz w:val="28"/>
                <w:szCs w:val="28"/>
              </w:rPr>
              <w:t>相關疑問？答：因為</w:t>
            </w:r>
            <w:r>
              <w:rPr>
                <w:rFonts w:eastAsia="標楷體"/>
                <w:sz w:val="28"/>
                <w:szCs w:val="28"/>
              </w:rPr>
              <w:t>……</w:t>
            </w:r>
            <w:r>
              <w:rPr>
                <w:rFonts w:eastAsia="標楷體"/>
                <w:sz w:val="28"/>
                <w:szCs w:val="28"/>
              </w:rPr>
              <w:t>。</w:t>
            </w:r>
          </w:p>
          <w:p>
            <w:pPr>
              <w:pStyle w:val="Normal"/>
              <w:spacing w:lineRule="exact" w:line="440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</w:tbl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  <w:t>九、服勤照片</w:t>
      </w:r>
    </w:p>
    <w:tbl>
      <w:tblPr>
        <w:tblW w:w="10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61"/>
        <w:gridCol w:w="5261"/>
      </w:tblGrid>
      <w:tr>
        <w:trPr>
          <w:cantSplit w:val="true"/>
        </w:trPr>
        <w:tc>
          <w:tcPr>
            <w:tcW w:w="10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道路、步道狀況及維護情形</w:t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  <w:t>照片</w:t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  <w:t>照片註解</w:t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color w:val="808080"/>
                <w:sz w:val="28"/>
                <w:szCs w:val="28"/>
              </w:rPr>
            </w:pPr>
            <w:r>
              <w:rPr>
                <w:rFonts w:eastAsia="標楷體"/>
                <w:b/>
                <w:color w:val="808080"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設施狀況及維護情形</w:t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自然資源狀況</w:t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環境清理及遊客宣導情形</w:t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遊客違法情形</w:t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10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44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  <w:t>其他</w:t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  <w:tr>
        <w:trPr>
          <w:cantSplit w:val="true"/>
        </w:trPr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  <w:tc>
          <w:tcPr>
            <w:tcW w:w="5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  <w:b/>
                <w:sz w:val="28"/>
                <w:szCs w:val="28"/>
              </w:rPr>
            </w:r>
          </w:p>
        </w:tc>
      </w:tr>
    </w:tbl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p>
      <w:pPr>
        <w:pStyle w:val="Normal"/>
        <w:spacing w:lineRule="exact" w:line="440"/>
        <w:rPr>
          <w:rFonts w:eastAsia="標楷體"/>
          <w:b/>
          <w:sz w:val="28"/>
          <w:szCs w:val="28"/>
        </w:rPr>
      </w:pPr>
      <w:r>
        <w:rPr>
          <w:rFonts w:eastAsia="標楷體"/>
          <w:b/>
          <w:sz w:val="28"/>
          <w:szCs w:val="28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windows-1252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標楷體">
    <w:charset w:val="88"/>
    <w:family w:val="script"/>
    <w:pitch w:val="default"/>
  </w:font>
</w:fonts>
</file>

<file path=word/settings.xml><?xml version="1.0" encoding="utf-8"?>
<w:settings xmlns:w="http://schemas.openxmlformats.org/wordprocessingml/2006/main">
  <w:zoom w:percent="118"/>
  <w:defaultTabStop w:val="48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Style14">
    <w:name w:val="預設段落字型"/>
    <w:qFormat/>
    <w:rPr/>
  </w:style>
  <w:style w:type="character" w:styleId="Style15">
    <w:name w:val="頁首 字元"/>
    <w:qFormat/>
    <w:rPr>
      <w:kern w:val="2"/>
    </w:rPr>
  </w:style>
  <w:style w:type="character" w:styleId="Style16">
    <w:name w:val="頁尾 字元"/>
    <w:qFormat/>
    <w:rPr>
      <w:kern w:val="2"/>
    </w:rPr>
  </w:style>
  <w:style w:type="character" w:styleId="Style17">
    <w:name w:val="註解方塊文字 字元"/>
    <w:qFormat/>
    <w:rPr>
      <w:rFonts w:ascii="Cambria" w:hAnsi="Cambria" w:eastAsia="新細明體;PMingLiU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8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2015-09-07T09:18:00Z</dcterms:created>
  <dc:creator/>
  <dc:description/>
  <cp:keywords/>
  <dc:language>en-US</dc:language>
  <cp:lastModifiedBy/>
  <dcterms:modified xsi:type="dcterms:W3CDTF">2016-12-01T07:06:00Z</dcterms:modified>
  <cp:revision>5</cp:revision>
  <dc:subject/>
  <dc:title>玉山國家公園義務生態嚮導（保育志工）協勤回報單  年     月      日</dc:title>
</cp:coreProperties>
</file>