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AF20" w14:textId="77777777" w:rsidR="00257C35" w:rsidRDefault="00257C35" w:rsidP="00257C35">
      <w:pPr>
        <w:pStyle w:val="Title"/>
      </w:pPr>
      <w:r>
        <w:t>Instructions</w:t>
      </w:r>
    </w:p>
    <w:p w14:paraId="5D6622F5" w14:textId="77777777" w:rsidR="003631F5" w:rsidRPr="00257C35" w:rsidRDefault="00257C35" w:rsidP="00257C35">
      <w:r w:rsidRPr="00257C35">
        <w:rPr>
          <w:rFonts w:ascii="Times" w:hAnsi="Times" w:cs="Times"/>
          <w:sz w:val="24"/>
        </w:rPr>
        <w:t>How to reproduce the results presented in the article</w:t>
      </w:r>
      <w:r>
        <w:t xml:space="preserve"> </w:t>
      </w:r>
      <w:r w:rsidRPr="00257C35">
        <w:t>“A two-stage prediction model for heterogeneous effects of many treatment options: application to drugs for Multiple Sclerosis</w:t>
      </w:r>
      <w:r>
        <w:t>”</w:t>
      </w:r>
    </w:p>
    <w:p w14:paraId="32580405" w14:textId="77777777" w:rsidR="003631F5" w:rsidRDefault="003631F5"/>
    <w:p w14:paraId="759F06AF" w14:textId="77777777" w:rsidR="00167C57" w:rsidRPr="00167C57" w:rsidRDefault="00257C35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To reproduce the numerical results and the graphs, go through the following steps.</w:t>
      </w:r>
    </w:p>
    <w:p w14:paraId="70D063BA" w14:textId="77777777" w:rsidR="003631F5" w:rsidRDefault="003631F5"/>
    <w:p w14:paraId="058ED607" w14:textId="77777777" w:rsidR="00167C57" w:rsidRPr="00167C57" w:rsidRDefault="00257C35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>You need to have R and R-Studio installed.</w:t>
      </w:r>
    </w:p>
    <w:p w14:paraId="7488194C" w14:textId="38B7DAED" w:rsidR="003631F5" w:rsidRPr="00167C57" w:rsidRDefault="00257C35" w:rsidP="00167C57"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 xml:space="preserve">Double click on </w:t>
      </w:r>
      <w:proofErr w:type="spellStart"/>
      <w:r w:rsidR="000E223D" w:rsidRPr="000E223D">
        <w:rPr>
          <w:rFonts w:ascii="Courier New" w:hAnsi="Courier New" w:cs="Courier New"/>
          <w:sz w:val="24"/>
        </w:rPr>
        <w:t>ATwoStagePredictionModelMultipleSclerosis</w:t>
      </w:r>
      <w:r w:rsidR="000E223D">
        <w:rPr>
          <w:rFonts w:ascii="Courier New" w:hAnsi="Courier New" w:cs="Courier New"/>
          <w:sz w:val="24"/>
        </w:rPr>
        <w:t>.Rproj</w:t>
      </w:r>
      <w:proofErr w:type="spellEnd"/>
      <w:r w:rsidR="000E223D">
        <w:rPr>
          <w:rFonts w:ascii="Courier New" w:hAnsi="Courier New" w:cs="Courier New"/>
          <w:sz w:val="24"/>
        </w:rPr>
        <w:t xml:space="preserve"> </w:t>
      </w:r>
      <w:r>
        <w:rPr>
          <w:rFonts w:ascii="Times" w:hAnsi="Times" w:cs="Times"/>
          <w:sz w:val="24"/>
        </w:rPr>
        <w:t>file</w:t>
      </w:r>
    </w:p>
    <w:p w14:paraId="243F6555" w14:textId="77777777" w:rsidR="003631F5" w:rsidRDefault="00257C35" w:rsidP="00167C57"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  <w:t xml:space="preserve">From within R-Studio, open the file </w:t>
      </w:r>
      <w:r>
        <w:rPr>
          <w:rFonts w:ascii="Courier New" w:hAnsi="Courier New" w:cs="Courier New"/>
          <w:sz w:val="24"/>
        </w:rPr>
        <w:t>MASTER.R</w:t>
      </w:r>
      <w:r>
        <w:rPr>
          <w:rFonts w:ascii="Times" w:hAnsi="Times" w:cs="Times"/>
          <w:sz w:val="24"/>
        </w:rPr>
        <w:t xml:space="preserve"> and run it.</w:t>
      </w:r>
    </w:p>
    <w:p w14:paraId="2F1F36EF" w14:textId="0F292DA5" w:rsidR="003631F5" w:rsidRDefault="000E223D">
      <w:pPr>
        <w:rPr>
          <w:rFonts w:ascii="Times" w:hAnsi="Times" w:cs="Times"/>
          <w:sz w:val="24"/>
        </w:rPr>
      </w:pPr>
      <w:r w:rsidRPr="00167C57">
        <w:rPr>
          <w:rFonts w:ascii="Times" w:hAnsi="Times" w:cs="Times"/>
          <w:sz w:val="24"/>
        </w:rPr>
        <w:t>You need to have the data from AFFIRM, CONFIRM</w:t>
      </w:r>
      <w:r>
        <w:rPr>
          <w:rFonts w:ascii="Times" w:hAnsi="Times" w:cs="Times"/>
          <w:sz w:val="24"/>
        </w:rPr>
        <w:t xml:space="preserve">, MSCRG, SENTINEL and </w:t>
      </w:r>
      <w:r w:rsidRPr="00167C57">
        <w:rPr>
          <w:rFonts w:ascii="Times" w:hAnsi="Times" w:cs="Times"/>
          <w:sz w:val="24"/>
        </w:rPr>
        <w:t>DEFINE studies.</w:t>
      </w:r>
      <w:r>
        <w:rPr>
          <w:rFonts w:ascii="Times" w:hAnsi="Times" w:cs="Times"/>
          <w:sz w:val="24"/>
        </w:rPr>
        <w:t xml:space="preserve"> If you have only </w:t>
      </w:r>
      <w:r w:rsidRPr="00167C57">
        <w:rPr>
          <w:rFonts w:ascii="Times" w:hAnsi="Times" w:cs="Times"/>
          <w:sz w:val="24"/>
        </w:rPr>
        <w:t xml:space="preserve">AFFIRM, CONFIRM </w:t>
      </w:r>
      <w:r>
        <w:rPr>
          <w:rFonts w:ascii="Times" w:hAnsi="Times" w:cs="Times"/>
          <w:sz w:val="24"/>
        </w:rPr>
        <w:t xml:space="preserve">and </w:t>
      </w:r>
      <w:r w:rsidRPr="00167C57">
        <w:rPr>
          <w:rFonts w:ascii="Times" w:hAnsi="Times" w:cs="Times"/>
          <w:sz w:val="24"/>
        </w:rPr>
        <w:t>DEFINE studies</w:t>
      </w:r>
      <w:r>
        <w:rPr>
          <w:rFonts w:ascii="Times" w:hAnsi="Times" w:cs="Times"/>
          <w:sz w:val="24"/>
        </w:rPr>
        <w:t xml:space="preserve"> you have to ignore lines 43-53.</w:t>
      </w:r>
    </w:p>
    <w:p w14:paraId="39C8D22E" w14:textId="6834143D" w:rsidR="00DB5364" w:rsidRDefault="00DB5364">
      <w:pPr>
        <w:rPr>
          <w:rFonts w:ascii="Times" w:hAnsi="Times" w:cs="Times"/>
          <w:sz w:val="24"/>
        </w:rPr>
      </w:pPr>
    </w:p>
    <w:p w14:paraId="661AE386" w14:textId="77777777" w:rsidR="00DB5364" w:rsidRDefault="00DB5364" w:rsidP="00DB5364">
      <w:pPr>
        <w:rPr>
          <w:rFonts w:ascii="Times" w:hAnsi="Times" w:cs="Times"/>
          <w:sz w:val="24"/>
        </w:rPr>
      </w:pPr>
    </w:p>
    <w:p w14:paraId="30976DFD" w14:textId="77777777" w:rsidR="00DB5364" w:rsidRDefault="00DB5364" w:rsidP="00DB5364">
      <w:pPr>
        <w:rPr>
          <w:rFonts w:ascii="Times" w:hAnsi="Times" w:cs="Times"/>
          <w:sz w:val="24"/>
          <w:lang w:val="en-CH"/>
        </w:rPr>
      </w:pPr>
      <w:r>
        <w:rPr>
          <w:rFonts w:ascii="Times" w:hAnsi="Times" w:cs="Times"/>
          <w:sz w:val="24"/>
          <w:lang w:val="en-CH"/>
        </w:rPr>
        <w:t>Reference</w:t>
      </w:r>
    </w:p>
    <w:p w14:paraId="3C634260" w14:textId="77777777" w:rsidR="00DB5364" w:rsidRPr="005B201F" w:rsidRDefault="00DB5364" w:rsidP="00DB5364">
      <w:pPr>
        <w:pStyle w:val="Bibliography"/>
        <w:rPr>
          <w:rFonts w:ascii="Times New Roman" w:hAnsi="Times New Roman" w:cs="Times New Roman"/>
        </w:rPr>
      </w:pPr>
      <w:r>
        <w:rPr>
          <w:lang w:val="en-CH"/>
        </w:rPr>
        <w:fldChar w:fldCharType="begin"/>
      </w:r>
      <w:r>
        <w:rPr>
          <w:lang w:val="en-CH"/>
        </w:rPr>
        <w:instrText xml:space="preserve"> ADDIN ZOTERO_BIBL {"uncited":[],"omitted":[],"custom":[]} CSL_BIBLIOGRAPHY </w:instrText>
      </w:r>
      <w:r>
        <w:rPr>
          <w:lang w:val="en-CH"/>
        </w:rPr>
        <w:fldChar w:fldCharType="separate"/>
      </w:r>
      <w:r w:rsidRPr="005B201F">
        <w:rPr>
          <w:rFonts w:ascii="Times New Roman" w:hAnsi="Times New Roman" w:cs="Times New Roman"/>
        </w:rPr>
        <w:t xml:space="preserve">1. </w:t>
      </w:r>
      <w:r w:rsidRPr="005B201F">
        <w:rPr>
          <w:rFonts w:ascii="Times New Roman" w:hAnsi="Times New Roman" w:cs="Times New Roman"/>
        </w:rPr>
        <w:tab/>
        <w:t>Chalkou K, Steyerberg E, Egger M, Manca A, Pellegrini F, Salanti G. A two-stage prediction model for heterogeneous effects of treatments. Stat Med. Available from: https://onlinelibrary.wiley.com/doi/abs/10.1002/sim.9034</w:t>
      </w:r>
    </w:p>
    <w:p w14:paraId="30F946B9" w14:textId="46F630F2" w:rsidR="00DB5364" w:rsidRDefault="00DB5364" w:rsidP="00DB5364">
      <w:r>
        <w:rPr>
          <w:lang w:val="en-CH"/>
        </w:rPr>
        <w:fldChar w:fldCharType="end"/>
      </w:r>
    </w:p>
    <w:sectPr w:rsidR="00DB5364">
      <w:pgSz w:w="11900" w:h="16840"/>
      <w:pgMar w:top="1985" w:right="1701" w:bottom="170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465E"/>
    <w:multiLevelType w:val="hybridMultilevel"/>
    <w:tmpl w:val="8D50D2F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1MDYzMzYyMLc0MDJX0lEKTi0uzszPAykwqgUAQzghqywAAAA="/>
  </w:docVars>
  <w:rsids>
    <w:rsidRoot w:val="003631F5"/>
    <w:rsid w:val="000E223D"/>
    <w:rsid w:val="00167C57"/>
    <w:rsid w:val="00257C35"/>
    <w:rsid w:val="003631F5"/>
    <w:rsid w:val="00D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020CD6"/>
  <w15:docId w15:val="{32BAFDB6-4EB5-4D5E-833E-C6A4CCFE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C35"/>
    <w:pPr>
      <w:spacing w:before="120" w:after="240" w:line="360" w:lineRule="auto"/>
      <w:jc w:val="center"/>
    </w:pPr>
    <w:rPr>
      <w:rFonts w:ascii="Times New Roman" w:eastAsiaTheme="majorEastAsia" w:hAnsi="Times New Roman" w:cstheme="majorBidi"/>
      <w:b/>
      <w:bCs/>
      <w:iCs/>
      <w:sz w:val="32"/>
      <w:szCs w:val="6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57C35"/>
    <w:rPr>
      <w:rFonts w:ascii="Times New Roman" w:eastAsiaTheme="majorEastAsia" w:hAnsi="Times New Roman" w:cstheme="majorBidi"/>
      <w:b/>
      <w:bCs/>
      <w:iCs/>
      <w:sz w:val="32"/>
      <w:szCs w:val="60"/>
      <w:lang w:eastAsia="en-US"/>
    </w:rPr>
  </w:style>
  <w:style w:type="paragraph" w:styleId="ListParagraph">
    <w:name w:val="List Paragraph"/>
    <w:basedOn w:val="Normal"/>
    <w:uiPriority w:val="34"/>
    <w:qFormat/>
    <w:rsid w:val="00257C3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DB5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</generator>
</meta>
</file>

<file path=customXml/itemProps1.xml><?xml version="1.0" encoding="utf-8"?>
<ds:datastoreItem xmlns:ds="http://schemas.openxmlformats.org/officeDocument/2006/customXml" ds:itemID="{E6164060-7F56-4D2E-A872-247DC10B3D5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801</Characters>
  <Application>Microsoft Office Word</Application>
  <DocSecurity>0</DocSecurity>
  <Lines>28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Universität Bern - ISPM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 Furukawa</dc:creator>
  <cp:lastModifiedBy>Chalkou, Konstantina (ISPM)</cp:lastModifiedBy>
  <cp:revision>5</cp:revision>
  <dcterms:created xsi:type="dcterms:W3CDTF">2020-02-19T11:05:00Z</dcterms:created>
  <dcterms:modified xsi:type="dcterms:W3CDTF">2022-02-08T18:10:00Z</dcterms:modified>
</cp:coreProperties>
</file>