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sz w:val="44"/>
          <w:szCs w:val="44"/>
        </w:rPr>
      </w:pPr>
      <w:bookmarkStart w:id="0" w:name="_Toc466640584"/>
      <w:bookmarkStart w:id="1" w:name="_Toc466640613"/>
    </w:p>
    <w:p>
      <w:pPr>
        <w:widowControl/>
        <w:jc w:val="center"/>
        <w:rPr>
          <w:sz w:val="44"/>
          <w:szCs w:val="44"/>
        </w:rPr>
      </w:pPr>
      <w:r>
        <w:rPr>
          <w:rFonts w:hint="eastAsia"/>
        </w:rPr>
        <w:drawing>
          <wp:inline distT="0" distB="0" distL="114300" distR="114300">
            <wp:extent cx="4366895" cy="822960"/>
            <wp:effectExtent l="0" t="0" r="1905" b="2540"/>
            <wp:docPr id="1" name="图片 1" descr="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子科技大学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sz w:val="44"/>
          <w:szCs w:val="44"/>
        </w:rPr>
      </w:pPr>
    </w:p>
    <w:p>
      <w:pPr>
        <w:widowControl/>
        <w:jc w:val="center"/>
        <w:rPr>
          <w:b/>
          <w:bCs/>
          <w:sz w:val="44"/>
          <w:szCs w:val="44"/>
        </w:rPr>
      </w:pPr>
    </w:p>
    <w:p>
      <w:pPr>
        <w:widowControl/>
        <w:jc w:val="center"/>
        <w:rPr>
          <w:b/>
          <w:bCs/>
          <w:sz w:val="44"/>
          <w:szCs w:val="44"/>
        </w:rPr>
      </w:pPr>
    </w:p>
    <w:p>
      <w:pPr>
        <w:widowControl/>
        <w:jc w:val="center"/>
        <w:rPr>
          <w:b/>
          <w:bCs/>
          <w:sz w:val="44"/>
          <w:szCs w:val="44"/>
        </w:rPr>
      </w:pPr>
    </w:p>
    <w:p>
      <w:pPr>
        <w:widowControl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智能停车场车牌识别计费系统</w:t>
      </w:r>
    </w:p>
    <w:p>
      <w:pPr>
        <w:widowControl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（新生项目课）课程</w:t>
      </w:r>
      <w:r>
        <w:rPr>
          <w:rFonts w:hint="eastAsia"/>
          <w:b/>
          <w:bCs/>
          <w:sz w:val="44"/>
          <w:szCs w:val="44"/>
        </w:rPr>
        <w:t>实验报告</w:t>
      </w:r>
    </w:p>
    <w:p>
      <w:pPr>
        <w:widowControl/>
        <w:jc w:val="center"/>
        <w:rPr>
          <w:sz w:val="44"/>
          <w:szCs w:val="44"/>
        </w:rPr>
      </w:pPr>
    </w:p>
    <w:p>
      <w:pPr>
        <w:widowControl/>
        <w:jc w:val="center"/>
        <w:rPr>
          <w:sz w:val="28"/>
          <w:szCs w:val="28"/>
        </w:rPr>
      </w:pPr>
    </w:p>
    <w:p>
      <w:pPr>
        <w:widowControl/>
        <w:jc w:val="center"/>
        <w:rPr>
          <w:sz w:val="28"/>
          <w:szCs w:val="28"/>
        </w:rPr>
      </w:pPr>
    </w:p>
    <w:p>
      <w:pPr>
        <w:widowControl/>
        <w:jc w:val="center"/>
        <w:rPr>
          <w:sz w:val="28"/>
          <w:szCs w:val="28"/>
        </w:rPr>
      </w:pPr>
    </w:p>
    <w:p>
      <w:pPr>
        <w:widowControl/>
        <w:jc w:val="center"/>
        <w:rPr>
          <w:sz w:val="28"/>
          <w:szCs w:val="28"/>
        </w:rPr>
      </w:pPr>
    </w:p>
    <w:p>
      <w:pPr>
        <w:widowControl/>
        <w:jc w:val="center"/>
        <w:rPr>
          <w:sz w:val="28"/>
          <w:szCs w:val="28"/>
        </w:rPr>
      </w:pPr>
    </w:p>
    <w:p>
      <w:pPr>
        <w:widowControl/>
        <w:jc w:val="center"/>
        <w:rPr>
          <w:sz w:val="28"/>
          <w:szCs w:val="28"/>
        </w:rPr>
      </w:pPr>
    </w:p>
    <w:p>
      <w:pPr>
        <w:widowControl/>
        <w:jc w:val="center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论文题目：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基于微信小程序的智能停车场管理系统</w:t>
      </w:r>
    </w:p>
    <w:p>
      <w:pPr>
        <w:ind w:firstLine="1400" w:firstLineChars="50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学院专业：计算机科学与工程学院</w:t>
      </w:r>
    </w:p>
    <w:p>
      <w:pPr>
        <w:ind w:firstLine="1400" w:firstLineChars="50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指导教师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戴波</w:t>
      </w:r>
    </w:p>
    <w:p>
      <w:pPr>
        <w:ind w:firstLine="1400" w:firstLineChars="50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组号：12</w:t>
      </w:r>
    </w:p>
    <w:tbl>
      <w:tblPr>
        <w:tblStyle w:val="20"/>
        <w:tblpPr w:leftFromText="180" w:rightFromText="180" w:vertAnchor="text" w:horzAnchor="page" w:tblpX="2187" w:tblpY="704"/>
        <w:tblOverlap w:val="never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199"/>
        <w:gridCol w:w="1940"/>
        <w:gridCol w:w="4579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1" w:hRule="atLeast"/>
        </w:trPr>
        <w:tc>
          <w:tcPr>
            <w:tcW w:w="119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姓名</w:t>
            </w:r>
          </w:p>
        </w:tc>
        <w:tc>
          <w:tcPr>
            <w:tcW w:w="1940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学号</w:t>
            </w:r>
          </w:p>
        </w:tc>
        <w:tc>
          <w:tcPr>
            <w:tcW w:w="457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主要负责板块</w:t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119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胡方琪</w:t>
            </w:r>
          </w:p>
        </w:tc>
        <w:tc>
          <w:tcPr>
            <w:tcW w:w="1940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2023080906026</w:t>
            </w:r>
          </w:p>
        </w:tc>
        <w:tc>
          <w:tcPr>
            <w:tcW w:w="457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小程序端，管理员端界面设计与开发，初期调研报告，实验报告撰写</w:t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119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杨世宣</w:t>
            </w:r>
          </w:p>
        </w:tc>
        <w:tc>
          <w:tcPr>
            <w:tcW w:w="1940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2023080906020</w:t>
            </w:r>
          </w:p>
        </w:tc>
        <w:tc>
          <w:tcPr>
            <w:tcW w:w="457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后端，图片捕获、识别及数据处理，初期调研报告，实验报告撰写</w:t>
            </w:r>
          </w:p>
        </w:tc>
      </w:tr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119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高佳欣</w:t>
            </w:r>
          </w:p>
        </w:tc>
        <w:tc>
          <w:tcPr>
            <w:tcW w:w="1940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2023080906025</w:t>
            </w:r>
          </w:p>
        </w:tc>
        <w:tc>
          <w:tcPr>
            <w:tcW w:w="4579" w:type="dxa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spacing w:before="120" w:after="120" w:line="288" w:lineRule="auto"/>
              <w:ind w:left="0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初期调研报告撰写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答辩PPT制作</w:t>
            </w:r>
            <w:bookmarkStart w:id="54" w:name="_GoBack"/>
            <w:bookmarkEnd w:id="54"/>
          </w:p>
        </w:tc>
      </w:tr>
    </w:tbl>
    <w:p>
      <w:pPr>
        <w:ind w:firstLine="1400" w:firstLineChars="500"/>
        <w:jc w:val="left"/>
        <w:rPr>
          <w:sz w:val="44"/>
          <w:szCs w:val="44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成员：</w:t>
      </w:r>
    </w:p>
    <w:p>
      <w:pPr>
        <w:pStyle w:val="53"/>
        <w:jc w:val="center"/>
        <w:rPr>
          <w:sz w:val="24"/>
        </w:rPr>
      </w:pPr>
      <w:r>
        <w:rPr>
          <w:rFonts w:hint="eastAsia"/>
        </w:rPr>
        <w:t>摘  要</w:t>
      </w:r>
      <w:bookmarkEnd w:id="0"/>
      <w:bookmarkEnd w:id="1"/>
    </w:p>
    <w:p>
      <w:pPr>
        <w:pStyle w:val="12"/>
        <w:tabs>
          <w:tab w:val="left" w:pos="630"/>
        </w:tabs>
        <w:spacing w:line="400" w:lineRule="exact"/>
        <w:ind w:right="42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lang w:val="en-US" w:eastAsia="zh-CN"/>
        </w:rPr>
        <w:tab/>
      </w:r>
      <w:r>
        <w:rPr>
          <w:rFonts w:ascii="Times New Roman" w:hAnsi="Times New Roman"/>
          <w:sz w:val="24"/>
          <w:szCs w:val="24"/>
        </w:rPr>
        <w:t>本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项目是基于微信小程序的，</w:t>
      </w:r>
      <w:r>
        <w:rPr>
          <w:rFonts w:ascii="Times New Roman" w:hAnsi="Times New Roman"/>
          <w:sz w:val="24"/>
          <w:szCs w:val="24"/>
        </w:rPr>
        <w:t>对大型商超停车场的智能管理系统项目。该系统结合了前端小程序、管理员端界面、车牌识别技术和数据处理功能，旨在提高停车效率、优化管理流程并提升用户体验。</w:t>
      </w:r>
    </w:p>
    <w:p>
      <w:pPr>
        <w:spacing w:line="400" w:lineRule="exact"/>
        <w:ind w:left="964" w:hanging="964" w:hangingChars="40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</w:rPr>
        <w:t>关键词</w:t>
      </w:r>
      <w:r>
        <w:rPr>
          <w:rFonts w:hint="eastAsia" w:ascii="Times New Roman" w:hAnsi="Times New Roman"/>
          <w:b w:val="0"/>
          <w:bCs w:val="0"/>
          <w:sz w:val="24"/>
        </w:rPr>
        <w:t>：</w:t>
      </w:r>
      <w:bookmarkStart w:id="2" w:name="_Toc111446054"/>
      <w:bookmarkStart w:id="3" w:name="_Toc66955631"/>
      <w:r>
        <w:rPr>
          <w:rFonts w:hint="eastAsia" w:ascii="Times New Roman" w:hAnsi="Times New Roman"/>
          <w:b w:val="0"/>
          <w:bCs w:val="0"/>
          <w:sz w:val="24"/>
          <w:lang w:val="en-US" w:eastAsia="zh-CN"/>
        </w:rPr>
        <w:t>智能停车场 小程序 车牌识别</w:t>
      </w:r>
    </w:p>
    <w:p>
      <w:pPr>
        <w:tabs>
          <w:tab w:val="left" w:pos="6279"/>
        </w:tabs>
        <w:rPr>
          <w:rFonts w:ascii="Times New Roman" w:hAnsi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701" w:right="1701" w:bottom="1701" w:left="1701" w:header="1134" w:footer="1134" w:gutter="0"/>
          <w:pgNumType w:fmt="decimal"/>
          <w:cols w:space="425" w:num="1"/>
          <w:titlePg/>
          <w:docGrid w:linePitch="312" w:charSpace="0"/>
        </w:sectPr>
      </w:pPr>
      <w:r>
        <w:rPr>
          <w:rFonts w:ascii="Times New Roman" w:hAnsi="Times New Roman"/>
        </w:rPr>
        <w:tab/>
      </w:r>
    </w:p>
    <w:p>
      <w:pPr>
        <w:pStyle w:val="53"/>
        <w:rPr>
          <w:rFonts w:ascii="Times New Roman"/>
          <w:b/>
          <w:bCs/>
          <w:caps/>
          <w:sz w:val="21"/>
          <w:szCs w:val="22"/>
        </w:rPr>
      </w:pPr>
      <w:bookmarkStart w:id="4" w:name="_Toc466640615"/>
      <w:bookmarkStart w:id="5" w:name="_Toc466640586"/>
      <w:r>
        <w:rPr>
          <w:rFonts w:hint="eastAsia"/>
        </w:rPr>
        <w:t>目 录</w:t>
      </w:r>
      <w:bookmarkEnd w:id="2"/>
      <w:bookmarkEnd w:id="3"/>
      <w:bookmarkEnd w:id="4"/>
      <w:bookmarkEnd w:id="5"/>
      <w:r>
        <w:rPr>
          <w:rFonts w:ascii="Times New Roman"/>
          <w:b/>
          <w:bCs/>
          <w:caps/>
          <w:kern w:val="24"/>
        </w:rPr>
        <w:fldChar w:fldCharType="begin"/>
      </w:r>
      <w:r>
        <w:rPr>
          <w:rFonts w:ascii="Times New Roman"/>
          <w:b/>
          <w:bCs/>
          <w:caps/>
          <w:kern w:val="24"/>
        </w:rPr>
        <w:instrText xml:space="preserve"> TOC \o "1-3" \h \z \u </w:instrText>
      </w:r>
      <w:r>
        <w:rPr>
          <w:rFonts w:ascii="Times New Roman"/>
          <w:b/>
          <w:bCs/>
          <w:caps/>
          <w:kern w:val="24"/>
        </w:rPr>
        <w:fldChar w:fldCharType="separate"/>
      </w:r>
    </w:p>
    <w:p>
      <w:pPr>
        <w:pStyle w:val="16"/>
        <w:rPr>
          <w:rFonts w:ascii="Times New Roman" w:hAnsi="Times New Roman"/>
          <w:kern w:val="2"/>
          <w:sz w:val="21"/>
          <w:szCs w:val="22"/>
        </w:rPr>
      </w:pPr>
      <w:r>
        <w:fldChar w:fldCharType="begin"/>
      </w:r>
      <w:r>
        <w:instrText xml:space="preserve"> HYPERLINK \l "_Toc466640616" </w:instrText>
      </w:r>
      <w:r>
        <w:fldChar w:fldCharType="separate"/>
      </w:r>
      <w:r>
        <w:rPr>
          <w:rStyle w:val="24"/>
          <w:rFonts w:ascii="Times New Roman" w:hAnsi="Times New Roman"/>
        </w:rPr>
        <w:t xml:space="preserve">第一章 </w:t>
      </w:r>
      <w:r>
        <w:rPr>
          <w:rStyle w:val="24"/>
          <w:rFonts w:hint="eastAsia" w:ascii="Times New Roman" w:hAnsi="Times New Roman"/>
        </w:rPr>
        <w:t>项目应用场景分析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_Toc466640616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ascii="Times New Roman" w:hAnsi="Times New Roman"/>
        </w:rPr>
        <w:t>1.1 应用场景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 w:eastAsiaTheme="minorEastAsia"/>
          <w:sz w:val="21"/>
        </w:rPr>
      </w:pPr>
      <w:r>
        <w:fldChar w:fldCharType="begin"/>
      </w:r>
      <w:r>
        <w:instrText xml:space="preserve"> HYPERLINK \l "_Toc466640624"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.1 特点分析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1</w:t>
      </w:r>
      <w:r>
        <w:rPr>
          <w:rFonts w:hint="eastAsia" w:ascii="Times New Roman" w:hAnsi="Times New Roman"/>
        </w:rPr>
        <w:fldChar w:fldCharType="end"/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/>
        </w:rPr>
      </w:pPr>
      <w:r>
        <w:fldChar w:fldCharType="begin"/>
      </w:r>
      <w:r>
        <w:instrText xml:space="preserve"> HYPERLINK \l "_Toc466640625"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 xml:space="preserve"> 当下普遍采用技术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1</w:t>
      </w:r>
      <w:r>
        <w:rPr>
          <w:rFonts w:hint="eastAsia"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 w:eastAsiaTheme="minorEastAsia"/>
          <w:sz w:val="21"/>
        </w:rPr>
      </w:pPr>
      <w:r>
        <w:fldChar w:fldCharType="begin"/>
      </w:r>
      <w:r>
        <w:instrText xml:space="preserve"> HYPERLINK \l "_Toc466640618" </w:instrText>
      </w:r>
      <w:r>
        <w:fldChar w:fldCharType="separate"/>
      </w:r>
      <w:r>
        <w:rPr>
          <w:rStyle w:val="24"/>
          <w:rFonts w:ascii="Times New Roman" w:hAnsi="Times New Roman"/>
        </w:rPr>
        <w:t>1.2 用户需求分析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</w:p>
    <w:p>
      <w:pPr>
        <w:pStyle w:val="16"/>
        <w:rPr>
          <w:rFonts w:ascii="Times New Roman" w:hAnsi="Times New Roman"/>
          <w:b/>
          <w:kern w:val="2"/>
          <w:sz w:val="21"/>
          <w:szCs w:val="22"/>
        </w:rPr>
      </w:pPr>
      <w:r>
        <w:fldChar w:fldCharType="begin"/>
      </w:r>
      <w:r>
        <w:instrText xml:space="preserve"> HYPERLINK \l "_Toc466640628" </w:instrText>
      </w:r>
      <w:r>
        <w:fldChar w:fldCharType="separate"/>
      </w:r>
      <w:r>
        <w:rPr>
          <w:rStyle w:val="24"/>
          <w:rFonts w:ascii="Times New Roman" w:hAnsi="Times New Roman"/>
        </w:rPr>
        <w:t>第</w:t>
      </w:r>
      <w:r>
        <w:rPr>
          <w:rStyle w:val="24"/>
          <w:rFonts w:hint="eastAsia" w:ascii="Times New Roman" w:hAnsi="Times New Roman"/>
        </w:rPr>
        <w:t>二</w:t>
      </w:r>
      <w:r>
        <w:rPr>
          <w:rStyle w:val="24"/>
          <w:rFonts w:ascii="Times New Roman" w:hAnsi="Times New Roman"/>
        </w:rPr>
        <w:t>章 开发技术与环境配置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"_Toc466640629"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>.1 前端技术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 w:eastAsiaTheme="minorEastAsia"/>
          <w:sz w:val="21"/>
        </w:rPr>
      </w:pPr>
      <w:r>
        <w:fldChar w:fldCharType="begin"/>
      </w:r>
      <w:r>
        <w:instrText xml:space="preserve"> HYPERLINK \l "_Toc466640624"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.1 小程序端实现技术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/>
        </w:rPr>
      </w:pPr>
      <w:r>
        <w:fldChar w:fldCharType="begin"/>
      </w:r>
      <w:r>
        <w:instrText xml:space="preserve"> HYPERLINK \l "_Toc466640625"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 xml:space="preserve"> 管理员端界面实现技术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"_Toc466640630"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>.2 后端技术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/>
        </w:rPr>
      </w:pPr>
      <w:r>
        <w:fldChar w:fldCharType="begin"/>
      </w:r>
      <w:r>
        <w:instrText xml:space="preserve"> HYPERLINK \l "_Toc466640625"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2.1</w:t>
      </w:r>
      <w:r>
        <w:rPr>
          <w:rStyle w:val="24"/>
          <w:rFonts w:ascii="Times New Roman" w:hAnsi="Times New Roman"/>
        </w:rPr>
        <w:t xml:space="preserve"> 车牌识别技术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/>
        </w:rPr>
      </w:pPr>
      <w:r>
        <w:fldChar w:fldCharType="begin"/>
      </w:r>
      <w:r>
        <w:instrText xml:space="preserve"> HYPERLINK \l "_Toc466640625"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2.2</w:t>
      </w:r>
      <w:r>
        <w:rPr>
          <w:rStyle w:val="24"/>
          <w:rFonts w:ascii="Times New Roman" w:hAnsi="Times New Roman"/>
        </w:rPr>
        <w:t xml:space="preserve"> 数据库技术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</w:pPr>
      <w:r>
        <w:fldChar w:fldCharType="begin"/>
      </w:r>
      <w:r>
        <w:instrText xml:space="preserve"> HYPERLINK \l "_Toc466640630"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3</w:t>
      </w:r>
      <w:r>
        <w:rPr>
          <w:rStyle w:val="24"/>
          <w:rFonts w:ascii="Times New Roman" w:hAnsi="Times New Roman"/>
        </w:rPr>
        <w:t xml:space="preserve"> </w:t>
      </w:r>
      <w:r>
        <w:rPr>
          <w:rStyle w:val="24"/>
          <w:rFonts w:hint="eastAsia" w:ascii="Times New Roman" w:hAnsi="Times New Roman"/>
        </w:rPr>
        <w:t>环境配置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</w:p>
    <w:p>
      <w:pPr>
        <w:pStyle w:val="16"/>
        <w:rPr>
          <w:rFonts w:ascii="Times New Roman" w:hAnsi="Times New Roman" w:eastAsiaTheme="minorEastAsia"/>
          <w:sz w:val="21"/>
        </w:rPr>
      </w:pPr>
      <w:r>
        <w:fldChar w:fldCharType="begin"/>
      </w:r>
      <w:r>
        <w:instrText xml:space="preserve"> HYPERLINK \l "_Toc466640635" </w:instrText>
      </w:r>
      <w:r>
        <w:fldChar w:fldCharType="separate"/>
      </w:r>
      <w:r>
        <w:rPr>
          <w:rStyle w:val="24"/>
          <w:rFonts w:ascii="Times New Roman" w:hAnsi="Times New Roman"/>
        </w:rPr>
        <w:t>第</w:t>
      </w:r>
      <w:r>
        <w:rPr>
          <w:rStyle w:val="24"/>
          <w:rFonts w:hint="eastAsia" w:ascii="Times New Roman" w:hAnsi="Times New Roman"/>
        </w:rPr>
        <w:t>三</w:t>
      </w:r>
      <w:r>
        <w:rPr>
          <w:rStyle w:val="24"/>
          <w:rFonts w:ascii="Times New Roman" w:hAnsi="Times New Roman"/>
        </w:rPr>
        <w:t>章</w:t>
      </w:r>
      <w:r>
        <w:rPr>
          <w:rStyle w:val="24"/>
          <w:rFonts w:hint="eastAsia" w:ascii="Times New Roman" w:hAnsi="Times New Roman"/>
          <w:lang w:val="en-US" w:eastAsia="zh-CN"/>
        </w:rPr>
        <w:t xml:space="preserve"> </w:t>
      </w:r>
      <w:r>
        <w:rPr>
          <w:rStyle w:val="24"/>
          <w:rFonts w:ascii="Times New Roman" w:hAnsi="Times New Roman"/>
        </w:rPr>
        <w:t>系统分析与功能设计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5</w:t>
      </w:r>
      <w:r>
        <w:rPr>
          <w:rFonts w:hint="eastAsia" w:ascii="Times New Roman" w:hAnsi="Times New Roman"/>
        </w:rPr>
        <w:fldChar w:fldCharType="end"/>
      </w:r>
    </w:p>
    <w:p>
      <w:pPr>
        <w:pStyle w:val="16"/>
        <w:rPr>
          <w:rFonts w:ascii="Times New Roman" w:hAnsi="Times New Roman"/>
        </w:rPr>
      </w:pPr>
      <w:r>
        <w:fldChar w:fldCharType="begin"/>
      </w:r>
      <w:r>
        <w:instrText xml:space="preserve"> HYPERLINK \l "_Toc466640635" </w:instrText>
      </w:r>
      <w:r>
        <w:fldChar w:fldCharType="separate"/>
      </w:r>
      <w:r>
        <w:rPr>
          <w:rStyle w:val="24"/>
          <w:rFonts w:ascii="Times New Roman" w:hAnsi="Times New Roman"/>
        </w:rPr>
        <w:t>第</w:t>
      </w:r>
      <w:r>
        <w:rPr>
          <w:rStyle w:val="24"/>
          <w:rFonts w:hint="eastAsia" w:ascii="Times New Roman" w:hAnsi="Times New Roman"/>
        </w:rPr>
        <w:t>四</w:t>
      </w:r>
      <w:r>
        <w:rPr>
          <w:rStyle w:val="24"/>
          <w:rFonts w:ascii="Times New Roman" w:hAnsi="Times New Roman"/>
        </w:rPr>
        <w:t>章 详细设计及实现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13</w:t>
      </w:r>
      <w:r>
        <w:rPr>
          <w:rFonts w:hint="eastAsia"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.1 小程序功能设计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 w:eastAsiaTheme="minorEastAsia"/>
          <w:sz w:val="21"/>
        </w:rPr>
      </w:pPr>
      <w:r>
        <w:fldChar w:fldCharType="begin"/>
      </w:r>
      <w:r>
        <w:instrText xml:space="preserve"> HYPERLINK \l "_Toc466640624"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.1 具体功能设计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13</w:t>
      </w:r>
      <w:r>
        <w:rPr>
          <w:rFonts w:ascii="Times New Roman" w:hAnsi="Times New Roman"/>
        </w:rPr>
        <w:fldChar w:fldCharType="end"/>
      </w:r>
    </w:p>
    <w:p>
      <w:pPr>
        <w:pStyle w:val="11"/>
        <w:tabs>
          <w:tab w:val="right" w:leader="dot" w:pos="8494"/>
        </w:tabs>
        <w:ind w:left="840"/>
        <w:rPr>
          <w:rFonts w:ascii="Times New Roman" w:hAnsi="Times New Roman"/>
        </w:rPr>
      </w:pPr>
      <w:r>
        <w:fldChar w:fldCharType="begin"/>
      </w:r>
      <w:r>
        <w:instrText xml:space="preserve"> HYPERLINK \l "_Toc466640625"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1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</w:rPr>
        <w:t>2</w:t>
      </w:r>
      <w:r>
        <w:rPr>
          <w:rStyle w:val="24"/>
          <w:rFonts w:ascii="Times New Roman" w:hAnsi="Times New Roman"/>
        </w:rPr>
        <w:t xml:space="preserve"> </w:t>
      </w:r>
      <w:r>
        <w:rPr>
          <w:rStyle w:val="24"/>
          <w:rFonts w:hint="eastAsia" w:ascii="Times New Roman" w:hAnsi="Times New Roman"/>
        </w:rPr>
        <w:t>软件环境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13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"_Toc466640637"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.2 管理员端设计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13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 w:firstLine="480" w:firstLineChars="200"/>
        <w:rPr>
          <w:rFonts w:ascii="Times New Roman" w:hAnsi="Times New Roman"/>
        </w:rPr>
      </w:pPr>
      <w:r>
        <w:fldChar w:fldCharType="begin"/>
      </w:r>
      <w:r>
        <w:instrText xml:space="preserve"> HYPERLINK \l "_Toc466640637"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2.1</w:t>
      </w:r>
      <w:r>
        <w:rPr>
          <w:rStyle w:val="24"/>
          <w:rFonts w:ascii="Times New Roman" w:hAnsi="Times New Roman"/>
        </w:rPr>
        <w:t xml:space="preserve"> 管理员端具体功能设计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14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 w:firstLine="480" w:firstLineChars="200"/>
        <w:rPr>
          <w:rFonts w:ascii="Times New Roman" w:hAnsi="Times New Roman" w:eastAsiaTheme="minorEastAsia"/>
          <w:sz w:val="21"/>
        </w:rPr>
      </w:pPr>
      <w:r>
        <w:fldChar w:fldCharType="begin"/>
      </w:r>
      <w:r>
        <w:instrText xml:space="preserve"> HYPERLINK \l "_Toc466640636"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2.2</w:t>
      </w:r>
      <w:r>
        <w:rPr>
          <w:rStyle w:val="24"/>
          <w:rFonts w:ascii="Times New Roman" w:hAnsi="Times New Roman"/>
        </w:rPr>
        <w:t xml:space="preserve"> 管理员端界面设计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14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"_Toc466640637"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 xml:space="preserve">3 </w:t>
      </w:r>
      <w:r>
        <w:rPr>
          <w:rStyle w:val="24"/>
          <w:rFonts w:ascii="Times New Roman" w:hAnsi="Times New Roman"/>
        </w:rPr>
        <w:t>车牌识别功能设计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"_Toc466640637"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4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4</w:t>
      </w:r>
      <w:r>
        <w:rPr>
          <w:rStyle w:val="24"/>
          <w:rFonts w:hint="eastAsia" w:ascii="Times New Roman" w:hAnsi="Times New Roman"/>
        </w:rPr>
        <w:t>数据库处理功能设计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fldChar w:fldCharType="end"/>
      </w:r>
    </w:p>
    <w:p>
      <w:pPr>
        <w:pStyle w:val="16"/>
        <w:rPr>
          <w:rFonts w:hint="eastAsia" w:ascii="Times New Roman" w:hAnsi="Times New Roman"/>
        </w:rPr>
      </w:pPr>
      <w:r>
        <w:fldChar w:fldCharType="begin"/>
      </w:r>
      <w:r>
        <w:instrText xml:space="preserve"> HYPERLINK \l "_Toc466640635" </w:instrText>
      </w:r>
      <w:r>
        <w:fldChar w:fldCharType="separate"/>
      </w:r>
      <w:r>
        <w:rPr>
          <w:rStyle w:val="24"/>
          <w:rFonts w:ascii="Times New Roman" w:hAnsi="Times New Roman"/>
        </w:rPr>
        <w:t>第</w:t>
      </w:r>
      <w:r>
        <w:rPr>
          <w:rStyle w:val="24"/>
          <w:rFonts w:hint="eastAsia" w:ascii="Times New Roman" w:hAnsi="Times New Roman"/>
          <w:lang w:val="en-US" w:eastAsia="zh-CN"/>
        </w:rPr>
        <w:t>五</w:t>
      </w:r>
      <w:r>
        <w:rPr>
          <w:rStyle w:val="24"/>
          <w:rFonts w:ascii="Times New Roman" w:hAnsi="Times New Roman"/>
        </w:rPr>
        <w:t>章 测试及运行效果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13</w:t>
      </w:r>
      <w:r>
        <w:rPr>
          <w:rFonts w:hint="eastAsia"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Fonts w:hint="eastAsia"/>
          <w:lang w:val="en-US" w:eastAsia="zh-CN"/>
        </w:rPr>
        <w:t>5</w:t>
      </w:r>
      <w:r>
        <w:rPr>
          <w:rStyle w:val="24"/>
          <w:rFonts w:ascii="Times New Roman" w:hAnsi="Times New Roman"/>
        </w:rPr>
        <w:t>.1</w:t>
      </w:r>
      <w:r>
        <w:rPr>
          <w:rStyle w:val="24"/>
          <w:rFonts w:hint="eastAsia" w:ascii="Times New Roman" w:hAnsi="Times New Roman"/>
          <w:lang w:val="en-US" w:eastAsia="zh-CN"/>
        </w:rPr>
        <w:t xml:space="preserve"> </w:t>
      </w:r>
      <w:r>
        <w:rPr>
          <w:rStyle w:val="24"/>
          <w:rFonts w:ascii="Times New Roman" w:hAnsi="Times New Roman"/>
        </w:rPr>
        <w:t>小程序端运行测试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5.2</w:t>
      </w:r>
      <w:r>
        <w:rPr>
          <w:rStyle w:val="24"/>
          <w:rFonts w:ascii="Times New Roman" w:hAnsi="Times New Roman"/>
        </w:rPr>
        <w:t xml:space="preserve"> 管理员端运行测试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5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3</w:t>
      </w:r>
      <w:r>
        <w:rPr>
          <w:rStyle w:val="24"/>
          <w:rFonts w:ascii="Times New Roman" w:hAnsi="Times New Roman"/>
        </w:rPr>
        <w:t xml:space="preserve"> 车牌识别功能测试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8"/>
        <w:tabs>
          <w:tab w:val="right" w:leader="dot" w:pos="8494"/>
        </w:tabs>
        <w:ind w:left="420"/>
        <w:rPr>
          <w:rFonts w:hint="eastAsia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5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4</w:t>
      </w:r>
      <w:r>
        <w:rPr>
          <w:rStyle w:val="24"/>
          <w:rFonts w:ascii="Times New Roman" w:hAnsi="Times New Roman"/>
        </w:rPr>
        <w:t xml:space="preserve"> 数据处理功能测试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6"/>
        <w:rPr>
          <w:rFonts w:hint="eastAsia" w:ascii="Times New Roman" w:hAnsi="Times New Roman"/>
        </w:rPr>
      </w:pPr>
      <w:r>
        <w:fldChar w:fldCharType="begin"/>
      </w:r>
      <w:r>
        <w:instrText xml:space="preserve"> HYPERLINK \l "_Toc466640635" </w:instrText>
      </w:r>
      <w:r>
        <w:fldChar w:fldCharType="separate"/>
      </w:r>
      <w:r>
        <w:rPr>
          <w:rStyle w:val="24"/>
          <w:rFonts w:ascii="Times New Roman" w:hAnsi="Times New Roman"/>
        </w:rPr>
        <w:t>第</w:t>
      </w:r>
      <w:r>
        <w:rPr>
          <w:rStyle w:val="24"/>
          <w:rFonts w:hint="eastAsia" w:ascii="Times New Roman" w:hAnsi="Times New Roman"/>
          <w:lang w:val="en-US" w:eastAsia="zh-CN"/>
        </w:rPr>
        <w:t>六</w:t>
      </w:r>
      <w:r>
        <w:rPr>
          <w:rStyle w:val="24"/>
          <w:rFonts w:ascii="Times New Roman" w:hAnsi="Times New Roman"/>
        </w:rPr>
        <w:t>章 结果分析与总结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13</w:t>
      </w:r>
      <w:r>
        <w:rPr>
          <w:rFonts w:hint="eastAsia"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6</w:t>
      </w:r>
      <w:r>
        <w:rPr>
          <w:rStyle w:val="24"/>
          <w:rFonts w:ascii="Times New Roman" w:hAnsi="Times New Roman"/>
        </w:rPr>
        <w:t>.1 运行结果分析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6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2项目优缺点分析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8"/>
        <w:tabs>
          <w:tab w:val="right" w:leader="dot" w:pos="8494"/>
        </w:tabs>
        <w:ind w:left="420" w:firstLine="480" w:firstLineChars="200"/>
        <w:rPr>
          <w:rFonts w:ascii="Times New Roman" w:hAnsi="Times New Roman"/>
        </w:rPr>
      </w:pPr>
      <w:r>
        <w:fldChar w:fldCharType="begin"/>
      </w:r>
      <w:r>
        <w:instrText xml:space="preserve"> HYPERLINK \l "_Toc466640637"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6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2.1</w:t>
      </w:r>
      <w:r>
        <w:rPr>
          <w:rStyle w:val="24"/>
          <w:rFonts w:ascii="Times New Roman" w:hAnsi="Times New Roman"/>
        </w:rPr>
        <w:t xml:space="preserve"> 项目优势与创新点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14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 w:firstLine="480" w:firstLineChars="200"/>
      </w:pPr>
      <w:r>
        <w:fldChar w:fldCharType="begin"/>
      </w:r>
      <w:r>
        <w:instrText xml:space="preserve"> HYPERLINK \l "_Toc466640637"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6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2.1</w:t>
      </w:r>
      <w:r>
        <w:rPr>
          <w:rStyle w:val="24"/>
          <w:rFonts w:ascii="Times New Roman" w:hAnsi="Times New Roman"/>
        </w:rPr>
        <w:t xml:space="preserve"> 项目当前存在的缺陷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14</w:t>
      </w:r>
      <w:r>
        <w:rPr>
          <w:rFonts w:ascii="Times New Roman" w:hAnsi="Times New Roman"/>
        </w:rPr>
        <w:fldChar w:fldCharType="end"/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6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3</w:t>
      </w:r>
      <w:r>
        <w:rPr>
          <w:rStyle w:val="24"/>
          <w:rFonts w:ascii="Times New Roman" w:hAnsi="Times New Roman"/>
        </w:rPr>
        <w:t xml:space="preserve"> 未来改进方法与展望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>
      <w:pPr>
        <w:pStyle w:val="18"/>
        <w:tabs>
          <w:tab w:val="right" w:leader="dot" w:pos="8494"/>
        </w:tabs>
        <w:ind w:left="420"/>
        <w:rPr>
          <w:rFonts w:ascii="Times New Roman" w:hAnsi="Times New Roman"/>
        </w:rPr>
      </w:pPr>
      <w:r>
        <w:fldChar w:fldCharType="begin"/>
      </w:r>
      <w:r>
        <w:instrText xml:space="preserve"> HYPERLINK \l "_Toc466640617"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6</w:t>
      </w:r>
      <w:r>
        <w:rPr>
          <w:rStyle w:val="24"/>
          <w:rFonts w:ascii="Times New Roman" w:hAnsi="Times New Roman"/>
        </w:rPr>
        <w:t>.</w:t>
      </w:r>
      <w:r>
        <w:rPr>
          <w:rStyle w:val="24"/>
          <w:rFonts w:hint="eastAsia" w:ascii="Times New Roman" w:hAnsi="Times New Roman"/>
          <w:lang w:val="en-US" w:eastAsia="zh-CN"/>
        </w:rPr>
        <w:t>4</w:t>
      </w:r>
      <w:r>
        <w:rPr>
          <w:rStyle w:val="24"/>
          <w:rFonts w:ascii="Times New Roman" w:hAnsi="Times New Roman"/>
        </w:rPr>
        <w:t xml:space="preserve"> 心得体会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PAGEREF _Toc466640617 \h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>3</w:t>
      </w:r>
    </w:p>
    <w:p/>
    <w:p>
      <w:pPr>
        <w:pStyle w:val="16"/>
        <w:rPr>
          <w:rStyle w:val="24"/>
          <w:rFonts w:hint="eastAsia" w:ascii="Times New Roman" w:hAnsi="Times New Roman"/>
        </w:rPr>
      </w:pPr>
      <w:r>
        <w:fldChar w:fldCharType="begin"/>
      </w:r>
      <w:r>
        <w:instrText xml:space="preserve"> HYPERLINK "file:///D:\\university\\综合课程设计\\综合课程设计论文(1).docx" \l "_Toc466640635" </w:instrText>
      </w:r>
      <w:r>
        <w:fldChar w:fldCharType="separate"/>
      </w:r>
      <w:r>
        <w:rPr>
          <w:rStyle w:val="24"/>
          <w:rFonts w:hint="eastAsia" w:ascii="Times New Roman" w:hAnsi="Times New Roman"/>
        </w:rPr>
        <w:t>参考文献</w:t>
      </w:r>
      <w:r>
        <w:rPr>
          <w:rStyle w:val="24"/>
          <w:rFonts w:ascii="Times New Roman" w:hAnsi="Times New Roman"/>
        </w:rPr>
        <w:tab/>
      </w:r>
      <w:r>
        <w:rPr>
          <w:rStyle w:val="24"/>
          <w:rFonts w:ascii="Times New Roman" w:hAnsi="Times New Roman"/>
        </w:rPr>
        <w:t>1</w:t>
      </w:r>
      <w:r>
        <w:rPr>
          <w:rStyle w:val="24"/>
          <w:rFonts w:hint="eastAsia" w:ascii="Times New Roman" w:hAnsi="Times New Roman"/>
        </w:rPr>
        <w:t>7</w:t>
      </w:r>
      <w:r>
        <w:rPr>
          <w:rStyle w:val="24"/>
          <w:rFonts w:hint="eastAsia" w:ascii="Times New Roman" w:hAnsi="Times New Roman"/>
        </w:rPr>
        <w:fldChar w:fldCharType="end"/>
      </w:r>
    </w:p>
    <w:p>
      <w:pPr>
        <w:pStyle w:val="16"/>
        <w:rPr>
          <w:rFonts w:ascii="Times New Roman" w:hAnsi="Times New Roman"/>
        </w:rPr>
      </w:pPr>
      <w:r>
        <w:fldChar w:fldCharType="begin"/>
      </w:r>
      <w:r>
        <w:instrText xml:space="preserve"> HYPERLINK "file:///D:\\university\\综合课程设计\\综合课程设计论文(1).docx" \l "_Toc466640635" </w:instrText>
      </w:r>
      <w:r>
        <w:fldChar w:fldCharType="separate"/>
      </w:r>
      <w:r>
        <w:rPr>
          <w:rStyle w:val="24"/>
          <w:rFonts w:hint="eastAsia" w:ascii="Times New Roman" w:hAnsi="Times New Roman"/>
          <w:lang w:val="en-US" w:eastAsia="zh-CN"/>
        </w:rPr>
        <w:t>附件</w:t>
      </w:r>
      <w:r>
        <w:rPr>
          <w:rStyle w:val="24"/>
          <w:rFonts w:ascii="Times New Roman" w:hAnsi="Times New Roman"/>
        </w:rPr>
        <w:tab/>
      </w:r>
      <w:r>
        <w:rPr>
          <w:rStyle w:val="24"/>
          <w:rFonts w:ascii="Times New Roman" w:hAnsi="Times New Roman"/>
        </w:rPr>
        <w:t>1</w:t>
      </w:r>
      <w:r>
        <w:rPr>
          <w:rStyle w:val="24"/>
          <w:rFonts w:hint="eastAsia" w:ascii="Times New Roman" w:hAnsi="Times New Roman"/>
        </w:rPr>
        <w:t>7</w:t>
      </w:r>
      <w:r>
        <w:rPr>
          <w:rStyle w:val="24"/>
          <w:rFonts w:hint="eastAsia" w:ascii="Times New Roman" w:hAnsi="Times New Roman"/>
        </w:rPr>
        <w:fldChar w:fldCharType="end"/>
      </w:r>
    </w:p>
    <w:p/>
    <w:p/>
    <w:p/>
    <w:p>
      <w:pPr>
        <w:pStyle w:val="18"/>
        <w:tabs>
          <w:tab w:val="right" w:leader="dot" w:pos="8494"/>
        </w:tabs>
        <w:ind w:left="420" w:leftChars="0"/>
        <w:rPr>
          <w:rFonts w:ascii="Times New Roman" w:hAnsi="Times New Roman" w:eastAsiaTheme="minorEastAsia"/>
          <w:sz w:val="21"/>
        </w:rPr>
        <w:sectPr>
          <w:headerReference r:id="rId9" w:type="default"/>
          <w:headerReference r:id="rId10" w:type="even"/>
          <w:pgSz w:w="11906" w:h="16838"/>
          <w:pgMar w:top="1701" w:right="1701" w:bottom="1701" w:left="1701" w:header="1134" w:footer="1134" w:gutter="0"/>
          <w:pgNumType w:fmt="decimal"/>
          <w:cols w:space="425" w:num="1"/>
          <w:docGrid w:linePitch="312" w:charSpace="0"/>
        </w:sectPr>
      </w:pPr>
      <w:r>
        <w:rPr>
          <w:rFonts w:ascii="Times New Roman" w:hAnsi="Times New Roman" w:eastAsia="黑体"/>
          <w:b/>
          <w:bCs/>
          <w:caps/>
          <w:kern w:val="24"/>
          <w:sz w:val="30"/>
          <w:szCs w:val="30"/>
        </w:rPr>
        <w:fldChar w:fldCharType="end"/>
      </w:r>
    </w:p>
    <w:p>
      <w:pPr>
        <w:pStyle w:val="53"/>
      </w:pPr>
      <w:bookmarkStart w:id="6" w:name="_Toc466640251"/>
      <w:bookmarkStart w:id="7" w:name="_Toc466640616"/>
      <w:bookmarkStart w:id="8" w:name="_Toc466640319"/>
      <w:bookmarkStart w:id="9" w:name="_Toc466640587"/>
      <w:r>
        <w:rPr>
          <w:rFonts w:hint="eastAsia"/>
        </w:rPr>
        <w:t xml:space="preserve">第一章 </w:t>
      </w:r>
      <w:bookmarkEnd w:id="6"/>
      <w:bookmarkEnd w:id="7"/>
      <w:bookmarkEnd w:id="8"/>
      <w:bookmarkEnd w:id="9"/>
      <w:r>
        <w:rPr>
          <w:rFonts w:hint="eastAsia"/>
        </w:rPr>
        <w:t>项目应用场景分析</w:t>
      </w:r>
    </w:p>
    <w:p>
      <w:pPr>
        <w:spacing w:line="400" w:lineRule="exac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1.1应用场景</w:t>
      </w:r>
    </w:p>
    <w:p>
      <w:pPr>
        <w:spacing w:line="400" w:lineRule="exac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1.1.1特点分析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常见的停车场计费系统应用的场景有：商业综合体停车场、居民小区停车场、公共停车场、医院停车场、工业园区停车场、学校停车场等。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ascii="宋体" w:hAnsi="宋体" w:cs="Arial"/>
          <w:color w:val="333333"/>
          <w:kern w:val="0"/>
          <w:sz w:val="24"/>
          <w:szCs w:val="24"/>
        </w:rPr>
      </w:pPr>
      <w:r>
        <w:rPr>
          <w:rFonts w:ascii="宋体" w:hAnsi="宋体"/>
          <w:sz w:val="24"/>
        </w:rPr>
        <w:t>本项目给出的方案适用于大型商超停车场。其特点主要有：人流量大、车流量大、车位紧张、长时间停车情况少，临时停车情况较多、停车过程中安全性较低。</w:t>
      </w:r>
    </w:p>
    <w:p>
      <w:pPr>
        <w:spacing w:line="400" w:lineRule="exact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1.1.2当下普遍采用技术</w:t>
      </w:r>
    </w:p>
    <w:p>
      <w:pPr>
        <w:spacing w:line="400" w:lineRule="exact"/>
        <w:ind w:firstLine="42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当下非智能停车场主要采用的技术有：车牌识别技术、计时计费技术</w:t>
      </w:r>
      <w:r>
        <w:rPr>
          <w:rFonts w:hint="eastAsia" w:ascii="宋体" w:hAnsi="宋体"/>
          <w:sz w:val="24"/>
          <w:lang w:eastAsia="zh-CN"/>
        </w:rPr>
        <w:t>。</w:t>
      </w:r>
    </w:p>
    <w:p>
      <w:pPr>
        <w:spacing w:before="120" w:after="120" w:line="400" w:lineRule="atLeast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10" w:name="heading_4"/>
      <w:r>
        <w:rPr>
          <w:rFonts w:hint="eastAsia" w:ascii="黑体" w:hAnsi="黑体" w:eastAsia="黑体" w:cs="黑体"/>
          <w:b w:val="0"/>
          <w:bCs/>
          <w:sz w:val="28"/>
          <w:szCs w:val="28"/>
        </w:rPr>
        <w:t>1.2用户需求分析</w:t>
      </w:r>
      <w:bookmarkEnd w:id="10"/>
    </w:p>
    <w:p>
      <w:pPr>
        <w:spacing w:before="120" w:after="120" w:line="400" w:lineRule="atLeast"/>
        <w:ind w:firstLine="420" w:firstLineChars="0"/>
        <w:rPr>
          <w:rFonts w:ascii="Times New Roman" w:hAnsi="Times New Roman"/>
          <w:b w:val="0"/>
          <w:bCs/>
          <w:sz w:val="24"/>
        </w:rPr>
      </w:pPr>
      <w:r>
        <w:rPr>
          <w:rFonts w:ascii="Times New Roman" w:hAnsi="Times New Roman"/>
          <w:b w:val="0"/>
          <w:bCs/>
          <w:sz w:val="24"/>
        </w:rPr>
        <w:t>提高停车效率：提前了解车位详情，例如，显示剩余车位数量，哪些车位可以停放；记录停车位置，录入停车场地图方便用户寻找；智能计时计费，自动扣费，减少停车需要的步骤，从而提升停车效率。</w:t>
      </w:r>
    </w:p>
    <w:p>
      <w:pPr>
        <w:spacing w:before="120" w:after="120" w:line="400" w:lineRule="atLeast"/>
        <w:rPr>
          <w:rFonts w:ascii="Times New Roman" w:hAnsi="Times New Roman"/>
          <w:b w:val="0"/>
          <w:bCs/>
          <w:sz w:val="24"/>
        </w:rPr>
        <w:sectPr>
          <w:footerReference r:id="rId14" w:type="first"/>
          <w:headerReference r:id="rId11" w:type="default"/>
          <w:headerReference r:id="rId12" w:type="even"/>
          <w:footerReference r:id="rId13" w:type="even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decimal" w:start="1"/>
          <w:cols w:space="425" w:num="1"/>
          <w:titlePg/>
          <w:docGrid w:linePitch="312" w:charSpace="0"/>
        </w:sectPr>
      </w:pPr>
    </w:p>
    <w:p>
      <w:pPr>
        <w:pStyle w:val="53"/>
        <w:rPr>
          <w:rFonts w:hint="default" w:eastAsia="黑体"/>
          <w:lang w:val="en-US" w:eastAsia="zh-CN"/>
        </w:rPr>
      </w:pPr>
      <w:bookmarkStart w:id="11" w:name="_Toc466640333"/>
      <w:bookmarkStart w:id="12" w:name="_Toc466640599"/>
      <w:bookmarkStart w:id="13" w:name="_Toc466640265"/>
      <w:bookmarkStart w:id="14" w:name="_Toc466640628"/>
      <w:bookmarkStart w:id="15" w:name="_Toc303864131"/>
      <w:r>
        <w:rPr>
          <w:rFonts w:hint="eastAsia"/>
        </w:rPr>
        <w:t xml:space="preserve">第二章 </w:t>
      </w:r>
      <w:bookmarkEnd w:id="11"/>
      <w:bookmarkEnd w:id="12"/>
      <w:bookmarkEnd w:id="13"/>
      <w:bookmarkEnd w:id="14"/>
      <w:r>
        <w:rPr>
          <w:rFonts w:hint="eastAsia"/>
        </w:rPr>
        <w:t>开发技术与环境配置</w:t>
      </w:r>
    </w:p>
    <w:bookmarkEnd w:id="15"/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16" w:name="heading_6"/>
      <w:bookmarkStart w:id="17" w:name="_Toc466640606"/>
      <w:bookmarkStart w:id="18" w:name="_Toc466640635"/>
      <w:bookmarkStart w:id="19" w:name="_Toc466640340"/>
      <w:bookmarkStart w:id="20" w:name="_Toc466640272"/>
      <w:r>
        <w:rPr>
          <w:rFonts w:hint="eastAsia" w:ascii="黑体" w:hAnsi="黑体" w:eastAsia="黑体" w:cs="黑体"/>
          <w:b w:val="0"/>
          <w:bCs/>
          <w:sz w:val="28"/>
          <w:szCs w:val="28"/>
        </w:rPr>
        <w:t>2.1前端技术</w:t>
      </w:r>
      <w:bookmarkEnd w:id="16"/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21" w:name="heading_7"/>
      <w:r>
        <w:rPr>
          <w:rFonts w:hint="eastAsia" w:ascii="黑体" w:hAnsi="黑体" w:eastAsia="黑体" w:cs="黑体"/>
          <w:b w:val="0"/>
          <w:bCs/>
          <w:sz w:val="28"/>
          <w:szCs w:val="28"/>
        </w:rPr>
        <w:t xml:space="preserve"> 2.1.1小程序端实现技术</w:t>
      </w:r>
      <w:bookmarkEnd w:id="21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本次项目的微信小程序主要使用WXML，WXSS，JavaScript语言进行开发，开发工具主要为微信开发者工具，Visual Studio Code以辅。微信小程序的开发框架是微信所独有的一套框架，分为View视图层和App Service逻辑层两部分。WXML语言，作为视图层的标签语言，用于构造页面的布局。WXSS语言，作为视图层的标签样式语言，用于表述页面的显示。而在逻辑层的框架，则同样使用了JS语言。对于微信小程序视图层的开发设计，小程序官方提供了一系列的组件，这些基本组件可以极大的帮助开发者完成视图层的开发。同时，对于逻辑层的开发，小程序官方提供了一系列API来方便开发者请求一些额外功能。</w:t>
      </w:r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22" w:name="heading_8"/>
      <w:r>
        <w:rPr>
          <w:rFonts w:hint="eastAsia" w:ascii="黑体" w:hAnsi="黑体" w:eastAsia="黑体" w:cs="黑体"/>
          <w:b w:val="0"/>
          <w:bCs/>
          <w:sz w:val="28"/>
          <w:szCs w:val="28"/>
        </w:rPr>
        <w:t xml:space="preserve"> 2.1.2管理员端界面实现技术</w:t>
      </w:r>
      <w:bookmarkEnd w:id="22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管理员端界面采用了传统的UI设计开发技术，即使用HTML，CSS，JavaScript语言进行开发，开发工具主要为Visual Studio Code，测试环境为Edge浏览器。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对于调用摄像头，拍照保存，则使用python语言，PyQt，opencv插件等进行构造调用。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23" w:name="heading_9"/>
      <w:r>
        <w:rPr>
          <w:rFonts w:hint="eastAsia" w:ascii="黑体" w:hAnsi="黑体" w:eastAsia="黑体" w:cs="黑体"/>
          <w:b w:val="0"/>
          <w:bCs/>
          <w:sz w:val="28"/>
          <w:szCs w:val="28"/>
        </w:rPr>
        <w:t>2.2后端技术</w:t>
      </w:r>
      <w:bookmarkEnd w:id="23"/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24" w:name="heading_10"/>
      <w:r>
        <w:rPr>
          <w:rFonts w:hint="eastAsia" w:ascii="黑体" w:hAnsi="黑体" w:eastAsia="黑体" w:cs="黑体"/>
          <w:b w:val="0"/>
          <w:bCs/>
          <w:sz w:val="28"/>
          <w:szCs w:val="28"/>
        </w:rPr>
        <w:t>2.2.1车牌识别技术</w:t>
      </w:r>
      <w:bookmarkEnd w:id="24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车牌识别，本项目调用百度云的人工智能进行识图。相较于传统的训练模型的方法，人工智能识别具有即调即用、识别速度快、识别精度高等特点，大大提高了图片识别的速度和精度。本项目调用人工智能对先前捕获并保存的图片进行识别，在识别结束后，将识别结果保存至本地数据库，供后期程序调用。</w:t>
      </w:r>
      <w:bookmarkStart w:id="25" w:name="heading_11"/>
    </w:p>
    <w:p>
      <w:pPr>
        <w:spacing w:before="120" w:after="120" w:line="288" w:lineRule="auto"/>
        <w:jc w:val="left"/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</w:rPr>
        <w:t>2.2.2数据库技术</w:t>
      </w:r>
      <w:bookmarkEnd w:id="25"/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本项目需要处理的数据有：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①用户注册时的用户名（通过前端小程序传入）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②用户名对应的车牌号（用户手动输入绑定或识别车牌无误后经确认绑定）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③车辆入场时间（从拍照时刻起记录）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④车辆出场时间（从拍照时刻起记录）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⑤车辆停放位置（指引用户停车及寻车）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在数据库方面，本项目通过两种方法进行数据处理：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1.利用Python的sqlite3库，建立简易数据库，实现对数据的储存：建立数据库及表，将用户名、车牌号、入场时间、车辆位置、出场时间进行录入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2.利用Python的字典功能，将用户名、车牌号、入场时间、车辆位置、出场时间及其对应的值进行录入，保存到本地文本文档中</w:t>
      </w:r>
    </w:p>
    <w:p>
      <w:p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认为利用sqlite3库建立的数据库虽较为方便，但是生成的.db文件不易直接读取，每次产生变化后需要查询相应位置才能确定数据是否正确录入，且在使用数据库期间产生了一个问题：在使用时会偶发断连现象，即在使用过程中，有时数据可以正常录入，有时则会报错，或是在一台计算机上可以正常运行，但是在另一台计算机上则无法连接运行；利用字典功能储存数据，虽没有利用sqlite3储存那样简单，但胜在易读和稳定：利用文本文档存储字典作为数据库，可以很直观地看到每一个信息，在出现问题需要人工检索、修改时更加方便；且该方法非常稳定，在任意计算机上均能正常运行。</w:t>
      </w:r>
    </w:p>
    <w:p>
      <w:pPr>
        <w:spacing w:before="120" w:after="120" w:line="288" w:lineRule="auto"/>
        <w:ind w:left="453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经讨论，我们将在实验中使用字典-数据库法作为数据处理的主要方法。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26" w:name="heading_12"/>
      <w:r>
        <w:rPr>
          <w:rFonts w:hint="eastAsia" w:ascii="黑体" w:hAnsi="黑体" w:eastAsia="黑体" w:cs="黑体"/>
          <w:b w:val="0"/>
          <w:bCs/>
          <w:sz w:val="28"/>
          <w:szCs w:val="28"/>
        </w:rPr>
        <w:t>2.3环境配置</w:t>
      </w:r>
      <w:bookmarkEnd w:id="26"/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前端：</w:t>
      </w:r>
    </w:p>
    <w:p>
      <w:p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开发工具：微信开发者工具，Visual Studio Code</w:t>
      </w:r>
    </w:p>
    <w:p>
      <w:p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测试环境：Edge浏览器，移动端：HONOR 80 </w:t>
      </w:r>
    </w:p>
    <w:p>
      <w:pPr>
        <w:spacing w:before="120" w:after="120" w:line="288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后端：</w:t>
      </w:r>
    </w:p>
    <w:p>
      <w:p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操作系统：Windows 11 家庭版 23H2（22631.3593）</w:t>
      </w:r>
    </w:p>
    <w:p>
      <w:p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编译环境：Python3</w:t>
      </w:r>
    </w:p>
    <w:p>
      <w:p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使用到的库：os，sys，cv2，time，datetime，pytz，PyQt5，json，base64</w:t>
      </w: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7"/>
        <w:spacing w:before="0" w:after="0"/>
        <w:jc w:val="center"/>
        <w:rPr>
          <w:rFonts w:hint="eastAsia" w:ascii="黑体" w:hAnsi="黑体" w:eastAsia="黑体" w:cs="黑体"/>
          <w:sz w:val="30"/>
          <w:szCs w:val="30"/>
        </w:rPr>
      </w:pPr>
      <w:r>
        <w:rPr>
          <w:rFonts w:hint="eastAsia" w:ascii="黑体" w:hAnsi="黑体" w:eastAsia="黑体" w:cs="黑体"/>
          <w:sz w:val="30"/>
          <w:szCs w:val="30"/>
        </w:rPr>
        <w:t>第三章</w:t>
      </w:r>
      <w:bookmarkEnd w:id="17"/>
      <w:bookmarkEnd w:id="18"/>
      <w:bookmarkEnd w:id="19"/>
      <w:bookmarkEnd w:id="20"/>
      <w:bookmarkStart w:id="27" w:name="_Toc466640607"/>
      <w:bookmarkStart w:id="28" w:name="_Toc466640636"/>
      <w:bookmarkStart w:id="29" w:name="_Toc350262106"/>
      <w:bookmarkStart w:id="30" w:name="_Toc466640273"/>
      <w:bookmarkStart w:id="31" w:name="_Toc466640341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30"/>
          <w:szCs w:val="30"/>
        </w:rPr>
        <w:t>系统分析与功能设计</w:t>
      </w:r>
    </w:p>
    <w:bookmarkEnd w:id="27"/>
    <w:bookmarkEnd w:id="28"/>
    <w:bookmarkEnd w:id="29"/>
    <w:bookmarkEnd w:id="30"/>
    <w:bookmarkEnd w:id="31"/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本次项目的系统功能主要分为四个板块：小程序端，管理员端，车牌识别，数据处理。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1.小程序端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小程序端主要面向用户设计，旨在为停车场用户提供便捷。用户能够直接在小程序端进行车位的预约与费用支付，省去了进出停车场还需排队等待支付的麻烦。同时，提供了实时的车位信息，便于用户进行选择。在车位已满时也可以提前知晓，选择其他停车场停车，以免造成交通拥堵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2.管理员端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端界面主要面向停车场管理员，管理员通过此网页可以查看停车场内实时的车位情况，便于管理。同时，还可以打开停车场门口的摄像头，查看门口的实时情况，便于监控和处理一些突发情况，如门口拥堵时，及时派遣工作人员进行疏导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3.车牌识别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车牌识别主要在后端工作，一般不显示于用户端和管理员端。在识别文字后，管理员端会收到“识别完成”的消息提示。识别的文字会保存到本地，稍后会用于存储用户信息及记录车辆出入场时间。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4.数据处理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在识别到车牌后，前端传来的用户名、识别到的车牌号、记录的出/入场时间、车辆停放位置会被记录在字典中，随后，字典中的键值对将被输出至本地文本文档，方便查询、计费。</w:t>
      </w:r>
    </w:p>
    <w:p>
      <w:pPr>
        <w:spacing w:line="400" w:lineRule="exact"/>
        <w:rPr>
          <w:rFonts w:hint="eastAsia" w:ascii="宋体" w:hAnsi="宋体" w:eastAsia="宋体" w:cs="宋体"/>
          <w:sz w:val="24"/>
          <w:szCs w:val="24"/>
          <w:lang w:val="zh-CN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7"/>
        <w:numPr>
          <w:ilvl w:val="0"/>
          <w:numId w:val="3"/>
        </w:numPr>
        <w:jc w:val="center"/>
        <w:rPr>
          <w:rFonts w:hint="eastAsia" w:ascii="黑体" w:hAnsi="黑体" w:eastAsia="黑体" w:cs="黑体"/>
          <w:sz w:val="30"/>
          <w:szCs w:val="30"/>
        </w:rPr>
      </w:pPr>
      <w:r>
        <w:rPr>
          <w:rFonts w:hint="eastAsia" w:ascii="黑体" w:hAnsi="黑体" w:eastAsia="黑体" w:cs="黑体"/>
          <w:sz w:val="30"/>
          <w:szCs w:val="30"/>
        </w:rPr>
        <w:t>详细设计及实现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32" w:name="heading_15"/>
      <w:bookmarkStart w:id="33" w:name="_Toc466640639"/>
      <w:bookmarkStart w:id="34" w:name="_Toc466640610"/>
      <w:bookmarkStart w:id="35" w:name="_Toc466640276"/>
      <w:bookmarkStart w:id="36" w:name="_Toc466640344"/>
      <w:r>
        <w:rPr>
          <w:rFonts w:hint="eastAsia" w:ascii="黑体" w:hAnsi="黑体" w:eastAsia="黑体" w:cs="黑体"/>
          <w:b w:val="0"/>
          <w:bCs/>
          <w:sz w:val="28"/>
          <w:szCs w:val="28"/>
        </w:rPr>
        <w:t>4.1小程序设计</w:t>
      </w:r>
      <w:bookmarkEnd w:id="32"/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37" w:name="heading_16"/>
      <w:r>
        <w:rPr>
          <w:rFonts w:hint="eastAsia" w:ascii="黑体" w:hAnsi="黑体" w:eastAsia="黑体" w:cs="黑体"/>
          <w:b w:val="0"/>
          <w:bCs/>
          <w:sz w:val="28"/>
          <w:szCs w:val="28"/>
        </w:rPr>
        <w:t>4.1.1具体功能设计</w:t>
      </w:r>
      <w:bookmarkEnd w:id="37"/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用户注册和登录系统</w:t>
      </w:r>
    </w:p>
    <w:p>
      <w:pPr>
        <w:widowControl w:val="0"/>
        <w:numPr>
          <w:ilvl w:val="0"/>
          <w:numId w:val="0"/>
        </w:num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用户可以通过微信小程序进行注册和登录，提交用户的手机号，车牌号等信息进入系统。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查看停车场空余车位信息</w:t>
      </w:r>
    </w:p>
    <w:p>
      <w:pPr>
        <w:numPr>
          <w:ilvl w:val="0"/>
          <w:numId w:val="0"/>
        </w:num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用户可以查看停车场的车位空余详情，以便进行车位预定选择或者在停车场无空位时，选择其他的停车场。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预约车位</w:t>
      </w:r>
    </w:p>
    <w:p>
      <w:pPr>
        <w:spacing w:before="120" w:after="120" w:line="288" w:lineRule="auto"/>
        <w:ind w:left="453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用户可以进行在线预约车位，提前规划停车。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查看地图信息</w:t>
      </w:r>
    </w:p>
    <w:p>
      <w:pPr>
        <w:spacing w:before="120" w:after="120" w:line="288" w:lineRule="auto"/>
        <w:ind w:left="453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 xml:space="preserve"> 用户可以看到停车场内的地图，便于找到空余停车位。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故障处理</w:t>
      </w:r>
    </w:p>
    <w:p>
      <w:pPr>
        <w:numPr>
          <w:ilvl w:val="0"/>
          <w:numId w:val="0"/>
        </w:num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提供故障处理功能，用户在遇到小程序平台无法解决的问题时，可以通过故障处理功能联系人工客服进行处理。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查看</w:t>
      </w:r>
      <w:r>
        <w:rPr>
          <w:rFonts w:hint="eastAsia" w:ascii="宋体" w:hAnsi="宋体" w:cs="宋体"/>
          <w:b w:val="0"/>
          <w:bCs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修改个人信息</w:t>
      </w:r>
    </w:p>
    <w:p>
      <w:pPr>
        <w:spacing w:before="120" w:after="120" w:line="288" w:lineRule="auto"/>
        <w:ind w:left="453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用户可以在个人中心查看个人信息，并进行个人信息的修改。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计时计费</w:t>
      </w:r>
    </w:p>
    <w:p>
      <w:pPr>
        <w:numPr>
          <w:ilvl w:val="0"/>
          <w:numId w:val="0"/>
        </w:num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车辆入库后，用户可以看到车辆入场时间，已停放时长和总费用信息。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订单支付</w:t>
      </w:r>
    </w:p>
    <w:p>
      <w:pPr>
        <w:numPr>
          <w:ilvl w:val="0"/>
          <w:numId w:val="0"/>
        </w:numPr>
        <w:spacing w:before="120" w:after="120" w:line="288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车辆驶出之后，用户能在小程序中支付订单费用。</w:t>
      </w:r>
    </w:p>
    <w:p>
      <w:pPr>
        <w:numPr>
          <w:ilvl w:val="0"/>
          <w:numId w:val="4"/>
        </w:numPr>
        <w:spacing w:before="120" w:after="120" w:line="288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查看历史订单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用户可以在个人界面查看停车的历史订单记录。</w:t>
      </w:r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38" w:name="heading_17"/>
      <w:r>
        <w:rPr>
          <w:rFonts w:hint="eastAsia" w:ascii="黑体" w:hAnsi="黑体" w:eastAsia="黑体" w:cs="黑体"/>
          <w:b w:val="0"/>
          <w:bCs/>
          <w:sz w:val="28"/>
          <w:szCs w:val="28"/>
        </w:rPr>
        <w:t>4.1.2界面设计</w:t>
      </w:r>
      <w:bookmarkEnd w:id="38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小程序界面总共分为初始界面，登陆界面，注册界面，首页，我的五个主要的父界面，同时首页界面下设车位预约，空位查询，地图，故障处理四个子界面，我的界面下设进行中，待支付，历史订单，充值四个子界面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登陆注册界面采用最基本的逻辑交互，用户可直接选择进入注册或登录界面。若进入登录界面，会先判断是否已有账号，若无，则转入注册界面，先进行账号的注册，注册成功后，再跳转至登录界面。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登录后，先进入首页，该界面最上方是一个轮播图，用于展示停车场公告等信息，下方提供四个功能导航，通过图标选择，用户可分别进入车位预约，空位查询，地图，故障处理界面，实行不同的功能。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通过切换底部导航栏，用户可进入我的界面，该界面也提供四个功能导航，分别是：进行中，待支付，历史订单，充值。通过图标选择，用户可进入不同界面行使相应功能。</w:t>
      </w:r>
    </w:p>
    <w:p>
      <w:pPr>
        <w:spacing w:before="120" w:after="120" w:line="288" w:lineRule="auto"/>
        <w:ind w:lef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57800" cy="3067050"/>
            <wp:effectExtent l="0" t="0" r="0" b="6350"/>
            <wp:docPr id="8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39" w:name="heading_18"/>
      <w:r>
        <w:rPr>
          <w:rFonts w:hint="eastAsia" w:ascii="黑体" w:hAnsi="黑体" w:eastAsia="黑体" w:cs="黑体"/>
          <w:b w:val="0"/>
          <w:bCs/>
          <w:sz w:val="28"/>
          <w:szCs w:val="28"/>
        </w:rPr>
        <w:t>4.2管理员端功能设计</w:t>
      </w:r>
      <w:bookmarkEnd w:id="39"/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0" w:name="heading_19"/>
      <w:r>
        <w:rPr>
          <w:rFonts w:hint="eastAsia" w:ascii="黑体" w:hAnsi="黑体" w:eastAsia="黑体" w:cs="黑体"/>
          <w:b w:val="0"/>
          <w:bCs/>
          <w:sz w:val="28"/>
          <w:szCs w:val="28"/>
        </w:rPr>
        <w:t>4.2.1管理员端具体功能设计</w:t>
      </w:r>
      <w:bookmarkEnd w:id="40"/>
    </w:p>
    <w:p>
      <w:pPr>
        <w:numPr>
          <w:ilvl w:val="0"/>
          <w:numId w:val="5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登陆注册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管理员通过管理员账号与密码进行登录，保障信息安全。</w:t>
      </w:r>
    </w:p>
    <w:p>
      <w:pPr>
        <w:numPr>
          <w:ilvl w:val="0"/>
          <w:numId w:val="6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查看实时车位情况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管理员可以查看停车场内实时的车位情况，如总车位，空余车位，可停放车位等，便于管理调度。</w:t>
      </w:r>
    </w:p>
    <w:p>
      <w:pPr>
        <w:numPr>
          <w:ilvl w:val="0"/>
          <w:numId w:val="7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打开摄像头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管理员可在后台打开停车场门口的摄像头，便于查看情况。</w:t>
      </w:r>
    </w:p>
    <w:p>
      <w:pPr>
        <w:numPr>
          <w:ilvl w:val="0"/>
          <w:numId w:val="8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拍照保存图片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管理员端设置拍照保存图片功能，便于进行车牌号的识别。</w:t>
      </w:r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1" w:name="heading_20"/>
      <w:r>
        <w:rPr>
          <w:rFonts w:hint="eastAsia" w:ascii="黑体" w:hAnsi="黑体" w:eastAsia="黑体" w:cs="黑体"/>
          <w:b w:val="0"/>
          <w:bCs/>
          <w:sz w:val="28"/>
          <w:szCs w:val="28"/>
        </w:rPr>
        <w:t>4.2.1管理员端界面设计</w:t>
      </w:r>
      <w:bookmarkEnd w:id="41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管理员端主要分为登录，注册，主界面三个板块。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登录注册采用与小程序端相同的逻辑，区别是管理员账号与密码只能保存一个，以保障账号的安全性。管理员登录后，进入主界面，该界面展示停车场基本信息，并设置按钮供管理员打开摄像头，进行拍照保存。</w:t>
      </w:r>
    </w:p>
    <w:p>
      <w:pPr>
        <w:spacing w:before="120" w:after="120" w:line="288" w:lineRule="auto"/>
        <w:ind w:lef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57800" cy="2638425"/>
            <wp:effectExtent l="0" t="0" r="0" b="317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2" w:name="heading_21"/>
      <w:r>
        <w:rPr>
          <w:rFonts w:hint="eastAsia" w:ascii="黑体" w:hAnsi="黑体" w:eastAsia="黑体" w:cs="黑体"/>
          <w:b w:val="0"/>
          <w:bCs/>
          <w:sz w:val="28"/>
          <w:szCs w:val="28"/>
        </w:rPr>
        <w:t>4.3车牌识别功能设计</w:t>
      </w:r>
      <w:bookmarkEnd w:id="42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通过运用百度人工智能方案进行车牌的识别与处理。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首先用先前注册好的API连接到百度云，然后选择识别目录（即管理员端拍照保存的图片所在目录），然后调用百度人工智能识别模块，对所保存的图片进行识别，并将识别结果导出</w:t>
      </w:r>
    </w:p>
    <w:p>
      <w:pPr>
        <w:spacing w:before="120" w:after="120" w:line="288" w:lineRule="auto"/>
        <w:ind w:lef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57800" cy="1219200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3" w:name="heading_22"/>
      <w:r>
        <w:rPr>
          <w:rFonts w:hint="eastAsia" w:ascii="黑体" w:hAnsi="黑体" w:eastAsia="黑体" w:cs="黑体"/>
          <w:b w:val="0"/>
          <w:bCs/>
          <w:sz w:val="28"/>
          <w:szCs w:val="28"/>
        </w:rPr>
        <w:t>4.4数据库处理功能设计</w:t>
      </w:r>
      <w:bookmarkEnd w:id="43"/>
    </w:p>
    <w:p>
      <w:pPr>
        <w:spacing w:before="120" w:after="120" w:line="288" w:lineRule="auto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首先建立空字典，然后根据前端传回的用户注册信息定义&lt;name&gt;:&lt;用户名&gt;，根据车牌号存储&lt;car_plate&gt;:&lt;车牌号&gt;，由拍照时的时间存储出/入场时间，存储系统分配的停车位，最后输出至文本文档</w:t>
      </w: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200660</wp:posOffset>
            </wp:positionH>
            <wp:positionV relativeFrom="paragraph">
              <wp:posOffset>189865</wp:posOffset>
            </wp:positionV>
            <wp:extent cx="5076190" cy="1908175"/>
            <wp:effectExtent l="0" t="0" r="3810" b="9525"/>
            <wp:wrapSquare wrapText="bothSides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3"/>
        <w:numPr>
          <w:ilvl w:val="0"/>
          <w:numId w:val="3"/>
        </w:numPr>
        <w:ind w:left="0" w:leftChars="0" w:firstLine="0" w:firstLineChars="0"/>
        <w:jc w:val="center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</w:rPr>
        <w:t>测试及运行效果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4" w:name="heading_24"/>
      <w:r>
        <w:rPr>
          <w:rFonts w:hint="eastAsia" w:ascii="黑体" w:hAnsi="黑体" w:eastAsia="黑体" w:cs="黑体"/>
          <w:b w:val="0"/>
          <w:bCs/>
          <w:sz w:val="28"/>
          <w:szCs w:val="28"/>
        </w:rPr>
        <w:t>5.1小程序端运行测试</w:t>
      </w:r>
      <w:bookmarkEnd w:id="44"/>
    </w:p>
    <w:p>
      <w:pPr>
        <w:numPr>
          <w:ilvl w:val="0"/>
          <w:numId w:val="9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测试界面显示：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在微信开发者工具内调试运行，小程序端所有界面显示正常，见附件1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在移动端真机调试，小程序所有界面显示正常，见附件2</w:t>
      </w:r>
    </w:p>
    <w:p>
      <w:pPr>
        <w:numPr>
          <w:ilvl w:val="0"/>
          <w:numId w:val="10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测试登录注册逻辑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(1)若未注册时进行登录：界面提示：“您还未注册，请先注册！”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2908300</wp:posOffset>
            </wp:positionH>
            <wp:positionV relativeFrom="paragraph">
              <wp:posOffset>512445</wp:posOffset>
            </wp:positionV>
            <wp:extent cx="2476500" cy="5505450"/>
            <wp:effectExtent l="0" t="0" r="0" b="6350"/>
            <wp:wrapSquare wrapText="bothSides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560705</wp:posOffset>
            </wp:positionV>
            <wp:extent cx="2476500" cy="5461000"/>
            <wp:effectExtent l="0" t="0" r="0" b="0"/>
            <wp:wrapSquare wrapText="bothSides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t>若已经注册成功，输入账号密码后点击登录按钮，弹出提示框：“登录成功！”随后跳转至首页。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(2)注册界面：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a.正常输入用户信息与密码后，弹出提示框：“注册成功，跳转登录！”，随后跳转至初始界面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b.异常输入密码时，提示：“两次密码不一致，请检查后重试！”</w:t>
      </w: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63"/>
        <w:gridCol w:w="41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6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5505450"/>
                  <wp:effectExtent l="0" t="0" r="0" b="6350"/>
                  <wp:docPr id="7" name="Draw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rawing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5505450"/>
                  <wp:effectExtent l="0" t="0" r="0" b="6350"/>
                  <wp:docPr id="10" name="Draw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rawing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测试车位预约功能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进入界面。点击按钮：“我要预约”，若还有剩余车位，弹出提示框：“预约成功！”</w:t>
      </w: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5505450"/>
                  <wp:effectExtent l="0" t="0" r="0" b="6350"/>
                  <wp:docPr id="11" name="Draw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rawing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5505450"/>
                  <wp:effectExtent l="0" t="0" r="0" b="6350"/>
                  <wp:docPr id="12" name="Draw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rawing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测试空位查询功能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点击“空位查询”图标，进入界面，可以看见当前车位的信息。</w:t>
      </w:r>
    </w:p>
    <w:p>
      <w:pPr>
        <w:numPr>
          <w:ilvl w:val="0"/>
          <w:numId w:val="13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测试地图展示功能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点击“地图”图标，进入界面，可以看到停车场内的地图图片。</w:t>
      </w: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140"/>
        <w:gridCol w:w="41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5505450"/>
                  <wp:effectExtent l="0" t="0" r="0" b="6350"/>
                  <wp:docPr id="13" name="Draw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rawing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5505450"/>
                  <wp:effectExtent l="0" t="0" r="0" b="6350"/>
                  <wp:docPr id="14" name="Draw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rawing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4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测试订单计费功能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在“我的”界面，点击“进行中”图标，进入界面，可以看见车辆入库时间，停放时长和总费用。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5" w:name="heading_25"/>
      <w:r>
        <w:rPr>
          <w:rFonts w:hint="eastAsia" w:ascii="黑体" w:hAnsi="黑体" w:eastAsia="黑体" w:cs="黑体"/>
          <w:b w:val="0"/>
          <w:bCs/>
          <w:sz w:val="28"/>
          <w:szCs w:val="28"/>
        </w:rPr>
        <w:t>5.2管理员端运行测试</w:t>
      </w:r>
      <w:bookmarkEnd w:id="45"/>
    </w:p>
    <w:p>
      <w:pPr>
        <w:numPr>
          <w:ilvl w:val="0"/>
          <w:numId w:val="15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测试登录注册功能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(1)登陆界面：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a.若未注册时进行登录：界面提示：“您还未注册，请先注册！”</w:t>
      </w: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10"/>
        <w:gridCol w:w="42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642" w:hRule="atLeast"/>
        </w:trPr>
        <w:tc>
          <w:tcPr>
            <w:tcW w:w="42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15" name="Draw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rawing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16" name="Draw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rawing 1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b.若已注册后进行登录，界面提示：“登录成功！”，随后跳转至主界面。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c.若账号或密码输入错误，则弹出提示框：“账号或密码错误，请重试！”</w:t>
      </w: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00"/>
        <w:gridCol w:w="4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622" w:hRule="atLeast"/>
        </w:trPr>
        <w:tc>
          <w:tcPr>
            <w:tcW w:w="4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17" name="Draw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rawing 1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18" name="Draw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rawing 1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(2)注册界面：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a.正常输入用户信息与密码后，弹出提示框：“注册成功，跳转登录！”，随后跳转至初始界面。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b.输入用户名为空时，弹出提示：“用户名不能为空！”</w:t>
      </w: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10"/>
        <w:gridCol w:w="42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672" w:hRule="atLeast"/>
        </w:trPr>
        <w:tc>
          <w:tcPr>
            <w:tcW w:w="42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19" name="Draw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rawing 1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20" name="Draw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rawing 1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c.异常输入密码时，提示：“两次密码不一致，请检查后再次输入！”</w:t>
      </w:r>
    </w:p>
    <w:p>
      <w:pPr>
        <w:numPr>
          <w:ilvl w:val="0"/>
          <w:numId w:val="16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测试主界面：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进入主界面后，可以看到界面显示总车位，空余车位信息，点击打开摄像头按钮，可以弹出摄像头画面。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280"/>
        <w:gridCol w:w="42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642" w:hRule="atLeast"/>
        </w:trPr>
        <w:tc>
          <w:tcPr>
            <w:tcW w:w="42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21" name="Draw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rawing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2476500" cy="1390650"/>
                  <wp:effectExtent l="0" t="0" r="0" b="6350"/>
                  <wp:docPr id="22" name="Draw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rawing 1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6" w:name="heading_26"/>
      <w:r>
        <w:rPr>
          <w:rFonts w:hint="eastAsia" w:ascii="黑体" w:hAnsi="黑体" w:eastAsia="黑体" w:cs="黑体"/>
          <w:b w:val="0"/>
          <w:bCs/>
          <w:sz w:val="28"/>
          <w:szCs w:val="28"/>
        </w:rPr>
        <w:t>5.3车牌识别功能测试</w:t>
      </w:r>
      <w:bookmarkEnd w:id="46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在拍照并保存后，程序会自动识别车牌号码</w:t>
      </w:r>
    </w:p>
    <w:tbl>
      <w:tblPr>
        <w:tblStyle w:val="2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020"/>
        <w:gridCol w:w="5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2" w:hRule="atLeast"/>
        </w:trPr>
        <w:tc>
          <w:tcPr>
            <w:tcW w:w="302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1733550" cy="1390650"/>
                  <wp:effectExtent l="0" t="0" r="6350" b="6350"/>
                  <wp:docPr id="23" name="Draw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rawing 2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spacing w:before="120" w:after="120" w:line="288" w:lineRule="auto"/>
              <w:ind w:left="0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3209925" cy="1714500"/>
                  <wp:effectExtent l="0" t="0" r="3175" b="0"/>
                  <wp:docPr id="24" name="Draw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rawing 2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7" w:name="heading_27"/>
      <w:r>
        <w:rPr>
          <w:rFonts w:hint="eastAsia" w:ascii="黑体" w:hAnsi="黑体" w:eastAsia="黑体" w:cs="黑体"/>
          <w:b w:val="0"/>
          <w:bCs/>
          <w:sz w:val="28"/>
          <w:szCs w:val="28"/>
        </w:rPr>
        <w:t>5.4数据处理功能测试</w:t>
      </w:r>
      <w:bookmarkEnd w:id="47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识别出车牌后，识别结果将与用户信息、出/入场时间一起被写入字典中，随后，字典将被转换为“str”格式并输出至本地文本文档。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950595</wp:posOffset>
            </wp:positionV>
            <wp:extent cx="2609850" cy="733425"/>
            <wp:effectExtent l="0" t="0" r="6350" b="3175"/>
            <wp:wrapTopAndBottom/>
            <wp:docPr id="26" name="Draw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t>在检测到第奇数次识别到该车牌时，将会创建相关信息（此时出场时间为空）；在检测到偶数次识别到该车牌时，将会计入出场时间。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55880</wp:posOffset>
            </wp:positionH>
            <wp:positionV relativeFrom="paragraph">
              <wp:posOffset>1266190</wp:posOffset>
            </wp:positionV>
            <wp:extent cx="2609850" cy="762000"/>
            <wp:effectExtent l="0" t="0" r="6350" b="0"/>
            <wp:wrapTopAndBottom/>
            <wp:docPr id="25" name="Draw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381000</wp:posOffset>
            </wp:positionV>
            <wp:extent cx="2333625" cy="1600200"/>
            <wp:effectExtent l="0" t="0" r="3175" b="0"/>
            <wp:wrapTopAndBottom/>
            <wp:docPr id="27" name="Draw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</w:rPr>
        <w:t>在车辆出场时，系统将计算停车时长及相关费用，并以对话框的形式呈现</w:t>
      </w:r>
    </w:p>
    <w:p>
      <w:pPr>
        <w:pStyle w:val="53"/>
        <w:numPr>
          <w:ilvl w:val="0"/>
          <w:numId w:val="3"/>
        </w:numPr>
        <w:ind w:left="0" w:leftChars="0" w:firstLine="0" w:firstLineChars="0"/>
        <w:jc w:val="center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结果分析与总结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bookmarkStart w:id="48" w:name="heading_29"/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6.1运行结果分析</w:t>
      </w:r>
      <w:bookmarkEnd w:id="48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小程序在微信开发者工具，移动端都能大体上正常运行，实现主要功能，虽然一些小细节还不够完善，仍然有完善空间，但整体运行良好。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管理员端功能虽然较为简陋，除偶尔无法打开摄像头，大体上能正常实现应有功能。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项目在Python平台上，实现了简易智能停车场车牌识别计费系统的编写。从结果上看，对车牌拍照、保存车牌照片、识别车牌、信息录入等功能，都能够正常实现，也能比较智能地处理出入库信息、计算停车时长、计算费用。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49" w:name="heading_30"/>
      <w:r>
        <w:rPr>
          <w:rFonts w:hint="eastAsia" w:ascii="黑体" w:hAnsi="黑体" w:eastAsia="黑体" w:cs="黑体"/>
          <w:b w:val="0"/>
          <w:bCs/>
          <w:sz w:val="28"/>
          <w:szCs w:val="28"/>
        </w:rPr>
        <w:t>6.2项目优缺点分析</w:t>
      </w:r>
      <w:bookmarkEnd w:id="49"/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50" w:name="heading_31"/>
      <w:r>
        <w:rPr>
          <w:rFonts w:hint="eastAsia" w:ascii="黑体" w:hAnsi="黑体" w:eastAsia="黑体" w:cs="黑体"/>
          <w:b w:val="0"/>
          <w:bCs/>
          <w:sz w:val="28"/>
          <w:szCs w:val="28"/>
        </w:rPr>
        <w:t>6.2.1项目优势与创新点</w:t>
      </w:r>
      <w:bookmarkEnd w:id="50"/>
    </w:p>
    <w:p>
      <w:pPr>
        <w:numPr>
          <w:ilvl w:val="0"/>
          <w:numId w:val="17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方便灵活：小程序直接面向用户，用户可通过小程序实现预约，在线支付等操作，同时，还能通过查看停车场地图快速停车，可极大地改善用户的停车体验，节省时间。</w:t>
      </w:r>
    </w:p>
    <w:p>
      <w:pPr>
        <w:numPr>
          <w:ilvl w:val="0"/>
          <w:numId w:val="18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用户体验优化：小程序界面简洁明了，直接面向用户，操作流程简化，大大提高了用户的使用体验。</w:t>
      </w:r>
    </w:p>
    <w:p>
      <w:pPr>
        <w:numPr>
          <w:ilvl w:val="0"/>
          <w:numId w:val="19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通过调用百度云实现对车牌识别，精度较高。</w:t>
      </w:r>
    </w:p>
    <w:p>
      <w:pPr>
        <w:numPr>
          <w:ilvl w:val="0"/>
          <w:numId w:val="20"/>
        </w:numPr>
        <w:spacing w:before="120" w:after="120" w:line="288" w:lineRule="auto"/>
        <w:ind w:left="0"/>
        <w:jc w:val="left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数据处理更方便：将用户信息储存为可直接用记事本打开的文档，方便有需要时维护人员轻松快速地定位、更新用户信息</w:t>
      </w:r>
    </w:p>
    <w:p>
      <w:pPr>
        <w:spacing w:before="240" w:after="120" w:line="288" w:lineRule="auto"/>
        <w:ind w:left="0"/>
        <w:jc w:val="left"/>
        <w:outlineLvl w:val="4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51" w:name="heading_32"/>
      <w:r>
        <w:rPr>
          <w:rFonts w:hint="eastAsia" w:ascii="黑体" w:hAnsi="黑体" w:eastAsia="黑体" w:cs="黑体"/>
          <w:b w:val="0"/>
          <w:bCs/>
          <w:sz w:val="28"/>
          <w:szCs w:val="28"/>
        </w:rPr>
        <w:t>6.2.1项目当前存在的缺陷</w:t>
      </w:r>
      <w:bookmarkEnd w:id="51"/>
    </w:p>
    <w:p>
      <w:pPr>
        <w:numPr>
          <w:ilvl w:val="0"/>
          <w:numId w:val="21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当前项目的小程序端界面布局仍存在缺陷，不同机型可能存在不兼容情况，在调试过程中就出现了移动端与模拟端界面不一致情况。如在移动端调试时，在“我的”界面，最上侧界面显示不完全。</w:t>
      </w:r>
    </w:p>
    <w:p>
      <w:pPr>
        <w:numPr>
          <w:ilvl w:val="0"/>
          <w:numId w:val="22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小程序端有些功能还不完善，因时间精力有限，并未开发完全，目前只实现了几个基础的核心功能。有些功能，如历史订单，充值等，目前仅有一个基础界面，不能完全实现功能。</w:t>
      </w:r>
    </w:p>
    <w:p>
      <w:pPr>
        <w:numPr>
          <w:ilvl w:val="0"/>
          <w:numId w:val="23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管理员端界面目前较为简陋，只有基本的功能，远远无法满足实际应用需要。同时，在打开摄像头时，常常会出现运行错误，无法正常打开，界面闪回等，目前还没办法解决。</w:t>
      </w:r>
    </w:p>
    <w:p>
      <w:pPr>
        <w:numPr>
          <w:ilvl w:val="0"/>
          <w:numId w:val="24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调用摄像头进行车牌识别时，目前我们只能实现通过手动点击按钮进行拍照，还没办法做到智能识别到进场汽车后抓拍车牌照片。</w:t>
      </w:r>
    </w:p>
    <w:p>
      <w:pPr>
        <w:numPr>
          <w:ilvl w:val="0"/>
          <w:numId w:val="25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有时会发生图片无法保存的现象，显示文件已保存却在文件夹内找不到保存的文件。</w:t>
      </w:r>
    </w:p>
    <w:p>
      <w:pPr>
        <w:numPr>
          <w:ilvl w:val="0"/>
          <w:numId w:val="26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后端代码整体较冗长，可以进行精简。</w:t>
      </w:r>
    </w:p>
    <w:p>
      <w:pPr>
        <w:numPr>
          <w:ilvl w:val="0"/>
          <w:numId w:val="27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电脑因未知原因无法编辑sqlite3生成的数据库文件，所以数据储存方式为文本文档。</w:t>
      </w:r>
    </w:p>
    <w:p>
      <w:pPr>
        <w:numPr>
          <w:ilvl w:val="0"/>
          <w:numId w:val="28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在关闭摄像头时会有报错，由于不影响主体功能，故没有修复。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52" w:name="heading_33"/>
      <w:r>
        <w:rPr>
          <w:rFonts w:hint="eastAsia" w:ascii="黑体" w:hAnsi="黑体" w:eastAsia="黑体" w:cs="黑体"/>
          <w:b w:val="0"/>
          <w:bCs/>
          <w:sz w:val="28"/>
          <w:szCs w:val="28"/>
        </w:rPr>
        <w:t>6.3未来改进方法与展望</w:t>
      </w:r>
      <w:bookmarkEnd w:id="52"/>
    </w:p>
    <w:p>
      <w:pPr>
        <w:numPr>
          <w:ilvl w:val="0"/>
          <w:numId w:val="29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学习更多关于小程序框架的知识，采用更加灵活的布局方式，保证其能兼容不同的设备环境。</w:t>
      </w:r>
    </w:p>
    <w:p>
      <w:pPr>
        <w:numPr>
          <w:ilvl w:val="0"/>
          <w:numId w:val="30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之后若有时间，希望能够继续学习，进行小程序与管理员端更多功能的开发与完备。</w:t>
      </w:r>
    </w:p>
    <w:p>
      <w:pPr>
        <w:numPr>
          <w:ilvl w:val="0"/>
          <w:numId w:val="31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进一步完善前端与后端的接口，提高数据传输的稳定性，以达到前端更多功能的完整实现。</w:t>
      </w:r>
    </w:p>
    <w:p>
      <w:pPr>
        <w:numPr>
          <w:ilvl w:val="0"/>
          <w:numId w:val="32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进一步学习数据库相关知识，希望未来通过MySQL等方式对数据储存部分代码进行改进。</w:t>
      </w:r>
    </w:p>
    <w:p>
      <w:pPr>
        <w:numPr>
          <w:ilvl w:val="0"/>
          <w:numId w:val="33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研究并尝试修复关闭摄像头时产生的报错。</w:t>
      </w:r>
    </w:p>
    <w:p>
      <w:pPr>
        <w:numPr>
          <w:ilvl w:val="0"/>
          <w:numId w:val="34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设置自动检测功能，在检测到来车后自动拍照。</w:t>
      </w:r>
    </w:p>
    <w:p>
      <w:pPr>
        <w:numPr>
          <w:ilvl w:val="0"/>
          <w:numId w:val="35"/>
        </w:num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设计精简整体代码，提高执行速度和效率。</w:t>
      </w:r>
    </w:p>
    <w:p>
      <w:pPr>
        <w:spacing w:before="260" w:after="120" w:line="288" w:lineRule="auto"/>
        <w:ind w:left="0"/>
        <w:jc w:val="left"/>
        <w:outlineLvl w:val="3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53" w:name="heading_34"/>
      <w:r>
        <w:rPr>
          <w:rFonts w:hint="eastAsia" w:ascii="黑体" w:hAnsi="黑体" w:eastAsia="黑体" w:cs="黑体"/>
          <w:b w:val="0"/>
          <w:bCs/>
          <w:sz w:val="28"/>
          <w:szCs w:val="28"/>
        </w:rPr>
        <w:t>6.4心得体会</w:t>
      </w:r>
      <w:bookmarkEnd w:id="53"/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在本实验中，我们利用Python和微信开发者工具，基本实现了“智能停车场车牌识别计费系统”后端和前端的设计和编写。在实验过程中，我们学到了许多知识，不仅锻炼了自身能力，还提高了抗压能力。</w:t>
      </w:r>
    </w:p>
    <w:p>
      <w:pPr>
        <w:spacing w:before="120" w:after="120" w:line="288" w:lineRule="auto"/>
        <w:ind w:left="0"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通过这次项目设计与实现，我们与小组成员相互协调配合，也体会到了合作的重要性。每个人各司其职，认真做好自己的部分，才能呈现出优秀的作品。</w:t>
      </w:r>
    </w:p>
    <w:p>
      <w:pPr>
        <w:spacing w:before="120" w:after="120" w:line="288" w:lineRule="auto"/>
        <w:ind w:left="0"/>
        <w:jc w:val="left"/>
      </w:pPr>
    </w:p>
    <w:p>
      <w:pPr>
        <w:pStyle w:val="53"/>
        <w:jc w:val="both"/>
      </w:pPr>
    </w:p>
    <w:p>
      <w:pPr>
        <w:pStyle w:val="53"/>
      </w:pPr>
      <w:r>
        <w:rPr>
          <w:rFonts w:hint="eastAsia"/>
        </w:rPr>
        <w:t>参考文献</w:t>
      </w:r>
      <w:bookmarkEnd w:id="33"/>
      <w:bookmarkEnd w:id="34"/>
      <w:bookmarkEnd w:id="35"/>
      <w:bookmarkEnd w:id="36"/>
    </w:p>
    <w:p>
      <w:pPr>
        <w:numPr>
          <w:ilvl w:val="0"/>
          <w:numId w:val="36"/>
        </w:num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百度百科.打砖块游戏.</w:t>
      </w:r>
      <w:r>
        <w:rPr>
          <w:rFonts w:hint="eastAsia"/>
        </w:rPr>
        <w:t xml:space="preserve"> </w:t>
      </w:r>
      <w:r>
        <w:rPr>
          <w:rFonts w:hint="eastAsia" w:ascii="Times New Roman" w:hAnsi="Times New Roman"/>
        </w:rPr>
        <w:t>https://baike.baidu.com/item/打砖块游戏/9093237?fr=aladdin</w:t>
      </w:r>
      <w:r>
        <w:rPr>
          <w:rFonts w:ascii="Times New Roman" w:hAnsi="Times New Roman"/>
        </w:rPr>
        <w:t>.</w:t>
      </w:r>
    </w:p>
    <w:p>
      <w:pPr>
        <w:pStyle w:val="49"/>
        <w:numPr>
          <w:ilvl w:val="0"/>
          <w:numId w:val="36"/>
        </w:numPr>
      </w:pPr>
      <w:r>
        <w:rPr>
          <w:rFonts w:hint="eastAsia"/>
        </w:rPr>
        <w:t>百度百科.</w:t>
      </w:r>
      <w:r>
        <w:t>Qt. https://baike.baidu.com/item/qt/451743?fr=aladdin.</w:t>
      </w:r>
    </w:p>
    <w:p>
      <w:pPr>
        <w:pStyle w:val="49"/>
        <w:numPr>
          <w:ilvl w:val="0"/>
          <w:numId w:val="36"/>
        </w:numPr>
      </w:pPr>
      <w:r>
        <w:rPr>
          <w:rFonts w:hint="eastAsia" w:ascii="Arial" w:hAnsi="Arial" w:cs="Arial"/>
          <w:color w:val="333333"/>
          <w:shd w:val="clear" w:color="auto" w:fill="FFFFFF"/>
        </w:rPr>
        <w:t>杨连刚</w:t>
      </w:r>
      <w:r>
        <w:rPr>
          <w:rFonts w:ascii="Arial" w:hAnsi="Arial" w:cs="Arial"/>
          <w:color w:val="333333"/>
          <w:shd w:val="clear" w:color="auto" w:fill="FFFFFF"/>
        </w:rPr>
        <w:t>.</w:t>
      </w:r>
      <w:r>
        <w:rPr>
          <w:rFonts w:hint="eastAsia" w:ascii="Arial" w:hAnsi="Arial" w:cs="Arial"/>
          <w:color w:val="333333"/>
          <w:shd w:val="clear" w:color="auto" w:fill="FFFFFF"/>
        </w:rPr>
        <w:t>Qt开发的国内外知名软件</w:t>
      </w:r>
      <w:r>
        <w:rPr>
          <w:rFonts w:ascii="Arial" w:hAnsi="Arial" w:cs="Arial"/>
          <w:color w:val="333333"/>
          <w:shd w:val="clear" w:color="auto" w:fill="FFFFFF"/>
        </w:rPr>
        <w:t>[EB/OL].</w:t>
      </w:r>
      <w:r>
        <w:rPr>
          <w:rFonts w:hint="eastAsia" w:ascii="Arial" w:hAnsi="Arial" w:cs="Arial"/>
          <w:color w:val="333333"/>
          <w:shd w:val="clear" w:color="auto" w:fill="FFFFFF"/>
        </w:rPr>
        <w:t>2018</w:t>
      </w:r>
      <w:r>
        <w:rPr>
          <w:rFonts w:ascii="Arial" w:hAnsi="Arial" w:cs="Arial"/>
          <w:color w:val="333333"/>
          <w:shd w:val="clear" w:color="auto" w:fill="FFFFFF"/>
        </w:rPr>
        <w:t>-0</w:t>
      </w:r>
      <w:r>
        <w:rPr>
          <w:rFonts w:hint="eastAsia" w:ascii="Arial" w:hAnsi="Arial" w:cs="Arial"/>
          <w:color w:val="333333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-1</w:t>
      </w:r>
      <w:r>
        <w:rPr>
          <w:rFonts w:hint="eastAsia" w:ascii="Arial" w:hAnsi="Arial" w:cs="Arial"/>
          <w:color w:val="333333"/>
          <w:shd w:val="clear" w:color="auto" w:fill="FFFFFF"/>
        </w:rPr>
        <w:t>9</w:t>
      </w:r>
      <w:r>
        <w:rPr>
          <w:rFonts w:ascii="Arial" w:hAnsi="Arial" w:cs="Arial"/>
          <w:color w:val="333333"/>
          <w:shd w:val="clear" w:color="auto" w:fill="FFFFFF"/>
        </w:rPr>
        <w:t>.</w:t>
      </w:r>
      <w:r>
        <w:rPr>
          <w:rStyle w:val="58"/>
          <w:rFonts w:ascii="Arial" w:hAnsi="Arial" w:cs="Arial"/>
          <w:color w:val="333333"/>
          <w:shd w:val="clear" w:color="auto" w:fill="FFFFFF"/>
        </w:rPr>
        <w:t> </w:t>
      </w:r>
    </w:p>
    <w:p>
      <w:pPr>
        <w:pStyle w:val="49"/>
        <w:numPr>
          <w:ilvl w:val="0"/>
          <w:numId w:val="36"/>
        </w:numPr>
      </w:pPr>
      <w:r>
        <w:rPr>
          <w:rFonts w:hint="eastAsia"/>
        </w:rPr>
        <w:t>wiki百科.</w:t>
      </w:r>
      <w:r>
        <w:t>Qt for Python Signals and Slots. https://wiki.qt.io/Qt_for_Python_Signals_and_Slots.</w:t>
      </w:r>
    </w:p>
    <w:p>
      <w:pPr>
        <w:pStyle w:val="49"/>
        <w:numPr>
          <w:ilvl w:val="0"/>
          <w:numId w:val="36"/>
        </w:numPr>
      </w:pPr>
      <w:r>
        <w:rPr>
          <w:rFonts w:hint="eastAsia"/>
        </w:rPr>
        <w:t>邱升.求点关于直线坐标的一种简捷方法</w:t>
      </w:r>
      <w:r>
        <w:t>[J]</w:t>
      </w:r>
      <w:r>
        <w:rPr>
          <w:rFonts w:hint="eastAsia"/>
        </w:rPr>
        <w:t>.中学数学,</w:t>
      </w:r>
      <w:r>
        <w:t xml:space="preserve"> 2000.</w:t>
      </w: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</w:pPr>
    </w:p>
    <w:p>
      <w:pPr>
        <w:pStyle w:val="49"/>
        <w:numPr>
          <w:ilvl w:val="0"/>
          <w:numId w:val="0"/>
        </w:numPr>
        <w:spacing w:line="400" w:lineRule="exact"/>
        <w:jc w:val="both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附件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附件1 微信开发者工具内调试结果展示（见视频1）</w:t>
      </w:r>
    </w:p>
    <w:p>
      <w:pPr>
        <w:spacing w:before="120" w:after="120" w:line="288" w:lineRule="auto"/>
        <w:ind w:lef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附件2 移动端小程序界面展示（见视频2）</w:t>
      </w:r>
    </w:p>
    <w:p>
      <w:pPr>
        <w:pStyle w:val="49"/>
        <w:numPr>
          <w:ilvl w:val="0"/>
          <w:numId w:val="0"/>
        </w:numPr>
        <w:spacing w:line="400" w:lineRule="exact"/>
        <w:jc w:val="both"/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sectPr>
      <w:headerReference r:id="rId17" w:type="first"/>
      <w:footerReference r:id="rId18" w:type="first"/>
      <w:headerReference r:id="rId15" w:type="default"/>
      <w:headerReference r:id="rId16" w:type="even"/>
      <w:pgSz w:w="11906" w:h="16838"/>
      <w:pgMar w:top="1701" w:right="1701" w:bottom="1701" w:left="1701" w:header="1134" w:footer="1134" w:gutter="0"/>
      <w:pgNumType w:fmt="decimal"/>
      <w:cols w:space="425" w:num="1"/>
      <w:titlePg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right="360" w:firstLine="360"/>
      <w:rPr>
        <w:rFonts w:ascii="Times New Roman" w:hAnsi="Times New Roman" w:cs="Times New Roma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Style w:val="23"/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Style w:val="23"/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Style w:val="23"/>
                              <w:rFonts w:ascii="Times New Roman" w:hAnsi="Times New Roman" w:cs="Times New Roman"/>
                            </w:rPr>
                            <w:instrText xml:space="preserve">PAGE  </w:instrText>
                          </w:r>
                          <w:r>
                            <w:rPr>
                              <w:rStyle w:val="23"/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Style w:val="23"/>
                              <w:rFonts w:ascii="Times New Roman" w:hAnsi="Times New Roman" w:cs="Times New Roman"/>
                            </w:rPr>
                            <w:t>I</w:t>
                          </w:r>
                          <w:r>
                            <w:rPr>
                              <w:rStyle w:val="23"/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Style w:val="23"/>
                        <w:rFonts w:ascii="Times New Roman" w:hAnsi="Times New Roman" w:cs="Times New Roman"/>
                      </w:rPr>
                    </w:pPr>
                    <w:r>
                      <w:rPr>
                        <w:rStyle w:val="23"/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Style w:val="23"/>
                        <w:rFonts w:ascii="Times New Roman" w:hAnsi="Times New Roman" w:cs="Times New Roman"/>
                      </w:rPr>
                      <w:instrText xml:space="preserve">PAGE  </w:instrText>
                    </w:r>
                    <w:r>
                      <w:rPr>
                        <w:rStyle w:val="23"/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Style w:val="23"/>
                        <w:rFonts w:ascii="Times New Roman" w:hAnsi="Times New Roman" w:cs="Times New Roman"/>
                      </w:rPr>
                      <w:t>I</w:t>
                    </w:r>
                    <w:r>
                      <w:rPr>
                        <w:rStyle w:val="23"/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As4fc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wCzh9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KEdhgz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WEsM0Kn768f30&#10;8+H06xvBGQRqXJgh7t4hMrbvbIu2Gc4DDhPvtvI6fcGIwA95jxd5RRsJT5emk+k0h4vDN2yAnz1e&#10;dz7E98JqkoyCetSvk5UdNiH2oUNIymbsWirV1VAZ0hT06vW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KEdhg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  <w:r>
      <w:rPr>
        <w:rFonts w:hint="eastAsia"/>
      </w:rPr>
      <w:t>6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  <w:rPr>
        <w:rFonts w:ascii="Times New Roman" w:hAnsi="Times New Roman" w:cs="Times New Roma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jc w:val="center"/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PAGE 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lang w:val="zh-CN"/>
                            </w:rPr>
                            <w:t>4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ApX4y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wMClf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jc w:val="center"/>
                    </w:pP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PAGE 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lang w:val="zh-CN"/>
                      </w:rPr>
                      <w:t>4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JoMp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rFonts w:ascii="Times New Roman" w:hAnsi="Times New Roman" w:cs="Times New Roman"/>
        <w:sz w:val="21"/>
        <w:szCs w:val="21"/>
      </w:rPr>
    </w:pPr>
    <w:r>
      <w:rPr>
        <w:rFonts w:hint="eastAsia" w:ascii="Times New Roman" w:hAnsi="Times New Roman" w:cs="Times New Roman"/>
        <w:sz w:val="21"/>
        <w:szCs w:val="21"/>
      </w:rPr>
      <w:t>摘要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/>
        <w:sz w:val="21"/>
        <w:szCs w:val="21"/>
      </w:rPr>
      <w:t>电子科技大学</w:t>
    </w:r>
    <w:r>
      <w:rPr>
        <w:rFonts w:hint="eastAsia"/>
        <w:sz w:val="21"/>
        <w:szCs w:val="21"/>
        <w:lang w:val="en-US" w:eastAsia="zh-CN"/>
      </w:rPr>
      <w:t>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/>
        <w:sz w:val="21"/>
        <w:szCs w:val="21"/>
      </w:rPr>
      <w:t>电子科技大学</w:t>
    </w:r>
    <w:r>
      <w:rPr>
        <w:rFonts w:hint="eastAsia"/>
        <w:sz w:val="21"/>
        <w:szCs w:val="21"/>
        <w:lang w:val="en-US" w:eastAsia="zh-CN"/>
      </w:rPr>
      <w:t>实验报告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caps/>
        <w:sz w:val="21"/>
        <w:szCs w:val="21"/>
      </w:rPr>
    </w:pPr>
    <w:r>
      <w:rPr>
        <w:rFonts w:hint="eastAsia"/>
        <w:caps/>
        <w:sz w:val="21"/>
        <w:szCs w:val="21"/>
      </w:rPr>
      <w:t>电子科技大学课程设计论文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rFonts w:hint="default"/>
        <w:sz w:val="21"/>
        <w:szCs w:val="21"/>
        <w:lang w:val="en-US" w:eastAsia="zh-CN"/>
      </w:rPr>
    </w:pPr>
    <w:r>
      <w:rPr>
        <w:rFonts w:hint="eastAsia"/>
        <w:sz w:val="21"/>
        <w:szCs w:val="21"/>
      </w:rPr>
      <w:t>电子科技大学</w:t>
    </w:r>
    <w:r>
      <w:rPr>
        <w:rFonts w:hint="eastAsia"/>
        <w:sz w:val="21"/>
        <w:szCs w:val="21"/>
        <w:lang w:val="en-US" w:eastAsia="zh-CN"/>
      </w:rPr>
      <w:t>实验报告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rPr>
        <w:rFonts w:hint="default" w:eastAsiaTheme="minorEastAsia"/>
        <w:caps/>
        <w:sz w:val="24"/>
        <w:szCs w:val="21"/>
        <w:lang w:val="en-US" w:eastAsia="zh-CN"/>
      </w:rPr>
    </w:pPr>
    <w:r>
      <w:rPr>
        <w:rFonts w:hint="eastAsia"/>
        <w:caps/>
        <w:sz w:val="24"/>
        <w:szCs w:val="21"/>
        <w:lang w:val="en-US" w:eastAsia="zh-CN"/>
      </w:rPr>
      <w:t>参考文献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both"/>
      <w:rPr>
        <w:rFonts w:hint="default" w:eastAsiaTheme="minorEastAsia"/>
        <w:sz w:val="21"/>
        <w:szCs w:val="21"/>
        <w:lang w:val="en-US" w:eastAsia="zh-CN"/>
      </w:rPr>
    </w:pPr>
    <w:r>
      <w:rPr>
        <w:sz w:val="21"/>
        <w:szCs w:val="21"/>
      </w:rPr>
      <w:tab/>
    </w:r>
    <w:r>
      <w:rPr>
        <w:rFonts w:hint="eastAsia"/>
        <w:sz w:val="21"/>
        <w:szCs w:val="21"/>
      </w:rPr>
      <w:t>电子科技大学</w:t>
    </w:r>
    <w:r>
      <w:rPr>
        <w:rFonts w:hint="eastAsia"/>
        <w:sz w:val="21"/>
        <w:szCs w:val="21"/>
        <w:lang w:val="en-US" w:eastAsia="zh-CN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singleLevel"/>
    <w:tmpl w:val="813A4B87"/>
    <w:lvl w:ilvl="0" w:tentative="0">
      <w:start w:val="1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">
    <w:nsid w:val="8461FADE"/>
    <w:multiLevelType w:val="singleLevel"/>
    <w:tmpl w:val="8461FADE"/>
    <w:lvl w:ilvl="0" w:tentative="0">
      <w:start w:val="6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">
    <w:nsid w:val="9239341B"/>
    <w:multiLevelType w:val="singleLevel"/>
    <w:tmpl w:val="9239341B"/>
    <w:lvl w:ilvl="0" w:tentative="0">
      <w:start w:val="1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3">
    <w:nsid w:val="9288B902"/>
    <w:multiLevelType w:val="singleLevel"/>
    <w:tmpl w:val="9288B902"/>
    <w:lvl w:ilvl="0" w:tentative="0">
      <w:start w:val="4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4">
    <w:nsid w:val="9C8AC8EF"/>
    <w:multiLevelType w:val="singleLevel"/>
    <w:tmpl w:val="9C8AC8EF"/>
    <w:lvl w:ilvl="0" w:tentative="0">
      <w:start w:val="6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5">
    <w:nsid w:val="B0F1ACD9"/>
    <w:multiLevelType w:val="singleLevel"/>
    <w:tmpl w:val="B0F1ACD9"/>
    <w:lvl w:ilvl="0" w:tentative="0">
      <w:start w:val="3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6">
    <w:nsid w:val="BB134B73"/>
    <w:multiLevelType w:val="multilevel"/>
    <w:tmpl w:val="BB134B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BE923771"/>
    <w:multiLevelType w:val="singleLevel"/>
    <w:tmpl w:val="BE923771"/>
    <w:lvl w:ilvl="0" w:tentative="0">
      <w:start w:val="2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8">
    <w:nsid w:val="C8879AEF"/>
    <w:multiLevelType w:val="singleLevel"/>
    <w:tmpl w:val="C8879AEF"/>
    <w:lvl w:ilvl="0" w:tentative="0">
      <w:start w:val="4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9">
    <w:nsid w:val="D7F9FE59"/>
    <w:multiLevelType w:val="singleLevel"/>
    <w:tmpl w:val="D7F9FE59"/>
    <w:lvl w:ilvl="0" w:tentative="0">
      <w:start w:val="5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0">
    <w:nsid w:val="DCBA6B53"/>
    <w:multiLevelType w:val="singleLevel"/>
    <w:tmpl w:val="DCBA6B53"/>
    <w:lvl w:ilvl="0" w:tentative="0">
      <w:start w:val="4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1">
    <w:nsid w:val="E093A4B0"/>
    <w:multiLevelType w:val="singleLevel"/>
    <w:tmpl w:val="E093A4B0"/>
    <w:lvl w:ilvl="0" w:tentative="0">
      <w:start w:val="5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2">
    <w:nsid w:val="F4B5D9F5"/>
    <w:multiLevelType w:val="singleLevel"/>
    <w:tmpl w:val="F4B5D9F5"/>
    <w:lvl w:ilvl="0" w:tentative="0">
      <w:start w:val="2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3">
    <w:nsid w:val="F7735DC9"/>
    <w:multiLevelType w:val="singleLevel"/>
    <w:tmpl w:val="F7735DC9"/>
    <w:lvl w:ilvl="0" w:tentative="0">
      <w:start w:val="4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4">
    <w:nsid w:val="0E640482"/>
    <w:multiLevelType w:val="singleLevel"/>
    <w:tmpl w:val="0E640482"/>
    <w:lvl w:ilvl="0" w:tentative="0">
      <w:start w:val="1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5">
    <w:nsid w:val="243FCF68"/>
    <w:multiLevelType w:val="singleLevel"/>
    <w:tmpl w:val="243FCF68"/>
    <w:lvl w:ilvl="0" w:tentative="0">
      <w:start w:val="2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6">
    <w:nsid w:val="2470EC97"/>
    <w:multiLevelType w:val="singleLevel"/>
    <w:tmpl w:val="2470EC97"/>
    <w:lvl w:ilvl="0" w:tentative="0">
      <w:start w:val="3"/>
      <w:numFmt w:val="decimal"/>
      <w:lvlText w:val="%1."/>
      <w:lvlJc w:val="left"/>
      <w:rPr>
        <w:rFonts w:hint="default" w:ascii="Times New Roman" w:hAnsi="Times New Roman" w:eastAsia="黑体" w:cs="Times New Roman"/>
        <w:color w:val="auto"/>
      </w:rPr>
    </w:lvl>
  </w:abstractNum>
  <w:abstractNum w:abstractNumId="17">
    <w:nsid w:val="2A8F537B"/>
    <w:multiLevelType w:val="singleLevel"/>
    <w:tmpl w:val="2A8F537B"/>
    <w:lvl w:ilvl="0" w:tentative="0">
      <w:start w:val="2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8">
    <w:nsid w:val="30FC5B15"/>
    <w:multiLevelType w:val="singleLevel"/>
    <w:tmpl w:val="30FC5B15"/>
    <w:lvl w:ilvl="0" w:tentative="0">
      <w:start w:val="6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19">
    <w:nsid w:val="3940076E"/>
    <w:multiLevelType w:val="multilevel"/>
    <w:tmpl w:val="3940076E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A0D9AC"/>
    <w:multiLevelType w:val="singleLevel"/>
    <w:tmpl w:val="39A0D9AC"/>
    <w:lvl w:ilvl="0" w:tentative="0">
      <w:start w:val="5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1">
    <w:nsid w:val="46A08BB8"/>
    <w:multiLevelType w:val="singleLevel"/>
    <w:tmpl w:val="46A08BB8"/>
    <w:lvl w:ilvl="0" w:tentative="0">
      <w:start w:val="2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2">
    <w:nsid w:val="4C1BAE26"/>
    <w:multiLevelType w:val="singleLevel"/>
    <w:tmpl w:val="4C1BAE26"/>
    <w:lvl w:ilvl="0" w:tentative="0">
      <w:start w:val="1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3">
    <w:nsid w:val="4D4DC07F"/>
    <w:multiLevelType w:val="singleLevel"/>
    <w:tmpl w:val="4D4DC07F"/>
    <w:lvl w:ilvl="0" w:tentative="0">
      <w:start w:val="1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4">
    <w:nsid w:val="4D94DA66"/>
    <w:multiLevelType w:val="singleLevel"/>
    <w:tmpl w:val="4D94DA66"/>
    <w:lvl w:ilvl="0" w:tentative="0">
      <w:start w:val="3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5">
    <w:nsid w:val="58765686"/>
    <w:multiLevelType w:val="singleLevel"/>
    <w:tmpl w:val="58765686"/>
    <w:lvl w:ilvl="0" w:tentative="0">
      <w:start w:val="7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6">
    <w:nsid w:val="5A241D34"/>
    <w:multiLevelType w:val="singleLevel"/>
    <w:tmpl w:val="5A241D34"/>
    <w:lvl w:ilvl="0" w:tentative="0">
      <w:start w:val="3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7">
    <w:nsid w:val="60382F6E"/>
    <w:multiLevelType w:val="singleLevel"/>
    <w:tmpl w:val="60382F6E"/>
    <w:lvl w:ilvl="0" w:tentative="0">
      <w:start w:val="2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8">
    <w:nsid w:val="629F7852"/>
    <w:multiLevelType w:val="singleLevel"/>
    <w:tmpl w:val="629F7852"/>
    <w:lvl w:ilvl="0" w:tentative="0">
      <w:start w:val="3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29">
    <w:nsid w:val="70C03FCD"/>
    <w:multiLevelType w:val="multilevel"/>
    <w:tmpl w:val="70C03FCD"/>
    <w:lvl w:ilvl="0" w:tentative="0">
      <w:start w:val="1"/>
      <w:numFmt w:val="upperRoman"/>
      <w:pStyle w:val="2"/>
      <w:lvlText w:val="第 %1 条"/>
      <w:lvlJc w:val="left"/>
      <w:pPr>
        <w:tabs>
          <w:tab w:val="left" w:pos="1440"/>
        </w:tabs>
        <w:ind w:left="0" w:firstLine="0"/>
      </w:pPr>
    </w:lvl>
    <w:lvl w:ilvl="1" w:tentative="0">
      <w:start w:val="1"/>
      <w:numFmt w:val="decimalZero"/>
      <w:pStyle w:val="3"/>
      <w:isLgl/>
      <w:lvlText w:val="节 %1.%2"/>
      <w:lvlJc w:val="left"/>
      <w:pPr>
        <w:tabs>
          <w:tab w:val="left" w:pos="1080"/>
        </w:tabs>
        <w:ind w:left="0" w:firstLine="0"/>
      </w:pPr>
    </w:lvl>
    <w:lvl w:ilvl="2" w:tentative="0">
      <w:start w:val="1"/>
      <w:numFmt w:val="lowerLetter"/>
      <w:pStyle w:val="4"/>
      <w:lvlText w:val="(%3)"/>
      <w:lvlJc w:val="left"/>
      <w:pPr>
        <w:tabs>
          <w:tab w:val="left" w:pos="1008"/>
        </w:tabs>
        <w:ind w:left="720" w:hanging="432"/>
      </w:pPr>
    </w:lvl>
    <w:lvl w:ilvl="3" w:tentative="0">
      <w:start w:val="1"/>
      <w:numFmt w:val="lowerRoman"/>
      <w:pStyle w:val="5"/>
      <w:lvlText w:val="(%4)"/>
      <w:lvlJc w:val="right"/>
      <w:pPr>
        <w:tabs>
          <w:tab w:val="left" w:pos="864"/>
        </w:tabs>
        <w:ind w:left="864" w:hanging="144"/>
      </w:pPr>
    </w:lvl>
    <w:lvl w:ilvl="4" w:tentative="0">
      <w:start w:val="1"/>
      <w:numFmt w:val="decimal"/>
      <w:pStyle w:val="6"/>
      <w:lvlText w:val="%5)"/>
      <w:lvlJc w:val="left"/>
      <w:pPr>
        <w:tabs>
          <w:tab w:val="left" w:pos="1008"/>
        </w:tabs>
        <w:ind w:left="1008" w:hanging="432"/>
      </w:pPr>
    </w:lvl>
    <w:lvl w:ilvl="5" w:tentative="0">
      <w:start w:val="1"/>
      <w:numFmt w:val="lowerLetter"/>
      <w:pStyle w:val="7"/>
      <w:lvlText w:val="%6)"/>
      <w:lvlJc w:val="left"/>
      <w:pPr>
        <w:tabs>
          <w:tab w:val="left" w:pos="1152"/>
        </w:tabs>
        <w:ind w:left="1152" w:hanging="432"/>
      </w:pPr>
    </w:lvl>
    <w:lvl w:ilvl="6" w:tentative="0">
      <w:start w:val="1"/>
      <w:numFmt w:val="lowerRoman"/>
      <w:pStyle w:val="8"/>
      <w:lvlText w:val="%7)"/>
      <w:lvlJc w:val="right"/>
      <w:pPr>
        <w:tabs>
          <w:tab w:val="left" w:pos="1296"/>
        </w:tabs>
        <w:ind w:left="1296" w:hanging="288"/>
      </w:pPr>
    </w:lvl>
    <w:lvl w:ilvl="7" w:tentative="0">
      <w:start w:val="1"/>
      <w:numFmt w:val="lowerLetter"/>
      <w:pStyle w:val="9"/>
      <w:lvlText w:val="%8."/>
      <w:lvlJc w:val="left"/>
      <w:pPr>
        <w:tabs>
          <w:tab w:val="left" w:pos="1440"/>
        </w:tabs>
        <w:ind w:left="1440" w:hanging="432"/>
      </w:pPr>
    </w:lvl>
    <w:lvl w:ilvl="8" w:tentative="0">
      <w:start w:val="1"/>
      <w:numFmt w:val="lowerRoman"/>
      <w:pStyle w:val="10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30">
    <w:nsid w:val="74897A7B"/>
    <w:multiLevelType w:val="multilevel"/>
    <w:tmpl w:val="74897A7B"/>
    <w:lvl w:ilvl="0" w:tentative="0">
      <w:start w:val="1"/>
      <w:numFmt w:val="decimal"/>
      <w:pStyle w:val="49"/>
      <w:lvlText w:val="[%1]"/>
      <w:lvlJc w:val="left"/>
      <w:pPr>
        <w:tabs>
          <w:tab w:val="left" w:pos="397"/>
        </w:tabs>
        <w:ind w:left="420" w:hanging="420"/>
      </w:pPr>
      <w:rPr>
        <w:rFonts w:hint="eastAsia"/>
        <w:color w:val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1">
    <w:nsid w:val="77ECEA79"/>
    <w:multiLevelType w:val="singleLevel"/>
    <w:tmpl w:val="77ECEA79"/>
    <w:lvl w:ilvl="0" w:tentative="0">
      <w:start w:val="1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32">
    <w:nsid w:val="786FBFD9"/>
    <w:multiLevelType w:val="singleLevel"/>
    <w:tmpl w:val="786FBFD9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abstractNum w:abstractNumId="33">
    <w:nsid w:val="79AA4FA4"/>
    <w:multiLevelType w:val="singleLevel"/>
    <w:tmpl w:val="79AA4FA4"/>
    <w:lvl w:ilvl="0" w:tentative="0">
      <w:start w:val="7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34">
    <w:nsid w:val="7C246926"/>
    <w:multiLevelType w:val="singleLevel"/>
    <w:tmpl w:val="7C246926"/>
    <w:lvl w:ilvl="0" w:tentative="0">
      <w:start w:val="4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abstractNum w:abstractNumId="35">
    <w:nsid w:val="7DEC2089"/>
    <w:multiLevelType w:val="singleLevel"/>
    <w:tmpl w:val="7DEC2089"/>
    <w:lvl w:ilvl="0" w:tentative="0">
      <w:start w:val="8"/>
      <w:numFmt w:val="decimal"/>
      <w:lvlText w:val="%1."/>
      <w:lvlJc w:val="left"/>
      <w:rPr>
        <w:rFonts w:hint="default" w:ascii="Times New Roman" w:hAnsi="Times New Roman" w:cs="Times New Roman"/>
        <w:color w:val="auto"/>
      </w:rPr>
    </w:lvl>
  </w:abstractNum>
  <w:num w:numId="1">
    <w:abstractNumId w:val="29"/>
  </w:num>
  <w:num w:numId="2">
    <w:abstractNumId w:val="30"/>
  </w:num>
  <w:num w:numId="3">
    <w:abstractNumId w:val="32"/>
  </w:num>
  <w:num w:numId="4">
    <w:abstractNumId w:val="6"/>
  </w:num>
  <w:num w:numId="5">
    <w:abstractNumId w:val="2"/>
  </w:num>
  <w:num w:numId="6">
    <w:abstractNumId w:val="17"/>
  </w:num>
  <w:num w:numId="7">
    <w:abstractNumId w:val="26"/>
  </w:num>
  <w:num w:numId="8">
    <w:abstractNumId w:val="8"/>
  </w:num>
  <w:num w:numId="9">
    <w:abstractNumId w:val="23"/>
  </w:num>
  <w:num w:numId="10">
    <w:abstractNumId w:val="12"/>
  </w:num>
  <w:num w:numId="11">
    <w:abstractNumId w:val="16"/>
  </w:num>
  <w:num w:numId="12">
    <w:abstractNumId w:val="10"/>
  </w:num>
  <w:num w:numId="13">
    <w:abstractNumId w:val="9"/>
  </w:num>
  <w:num w:numId="14">
    <w:abstractNumId w:val="4"/>
  </w:num>
  <w:num w:numId="15">
    <w:abstractNumId w:val="22"/>
  </w:num>
  <w:num w:numId="16">
    <w:abstractNumId w:val="27"/>
  </w:num>
  <w:num w:numId="17">
    <w:abstractNumId w:val="14"/>
  </w:num>
  <w:num w:numId="18">
    <w:abstractNumId w:val="21"/>
  </w:num>
  <w:num w:numId="19">
    <w:abstractNumId w:val="5"/>
  </w:num>
  <w:num w:numId="20">
    <w:abstractNumId w:val="34"/>
  </w:num>
  <w:num w:numId="21">
    <w:abstractNumId w:val="31"/>
  </w:num>
  <w:num w:numId="22">
    <w:abstractNumId w:val="7"/>
  </w:num>
  <w:num w:numId="23">
    <w:abstractNumId w:val="28"/>
  </w:num>
  <w:num w:numId="24">
    <w:abstractNumId w:val="3"/>
  </w:num>
  <w:num w:numId="25">
    <w:abstractNumId w:val="20"/>
  </w:num>
  <w:num w:numId="26">
    <w:abstractNumId w:val="1"/>
  </w:num>
  <w:num w:numId="27">
    <w:abstractNumId w:val="25"/>
  </w:num>
  <w:num w:numId="28">
    <w:abstractNumId w:val="35"/>
  </w:num>
  <w:num w:numId="29">
    <w:abstractNumId w:val="0"/>
  </w:num>
  <w:num w:numId="30">
    <w:abstractNumId w:val="15"/>
  </w:num>
  <w:num w:numId="31">
    <w:abstractNumId w:val="24"/>
  </w:num>
  <w:num w:numId="32">
    <w:abstractNumId w:val="13"/>
  </w:num>
  <w:num w:numId="33">
    <w:abstractNumId w:val="11"/>
  </w:num>
  <w:num w:numId="34">
    <w:abstractNumId w:val="18"/>
  </w:num>
  <w:num w:numId="35">
    <w:abstractNumId w:val="33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xZjVjMzdlNjIyZmM2MTU5NzU0MTUwNjQzMDMzMGEifQ=="/>
    <w:docVar w:name="KSO_WPS_MARK_KEY" w:val="bec6b0bc-0aed-4101-98ac-0264d91f1ec8"/>
  </w:docVars>
  <w:rsids>
    <w:rsidRoot w:val="0067266F"/>
    <w:rsid w:val="0001301C"/>
    <w:rsid w:val="00022B44"/>
    <w:rsid w:val="000426DD"/>
    <w:rsid w:val="00045F60"/>
    <w:rsid w:val="000466E2"/>
    <w:rsid w:val="0005319E"/>
    <w:rsid w:val="00092390"/>
    <w:rsid w:val="000F19B9"/>
    <w:rsid w:val="000F41B1"/>
    <w:rsid w:val="00103E03"/>
    <w:rsid w:val="00105AC1"/>
    <w:rsid w:val="00112B69"/>
    <w:rsid w:val="001337C4"/>
    <w:rsid w:val="00137AC5"/>
    <w:rsid w:val="00146816"/>
    <w:rsid w:val="00155AD1"/>
    <w:rsid w:val="00164E90"/>
    <w:rsid w:val="00174EBB"/>
    <w:rsid w:val="00181050"/>
    <w:rsid w:val="001A1FBD"/>
    <w:rsid w:val="001A5EEC"/>
    <w:rsid w:val="001B0F15"/>
    <w:rsid w:val="001B3647"/>
    <w:rsid w:val="001D6482"/>
    <w:rsid w:val="001E0268"/>
    <w:rsid w:val="00211FAA"/>
    <w:rsid w:val="00214AE3"/>
    <w:rsid w:val="00267774"/>
    <w:rsid w:val="00272999"/>
    <w:rsid w:val="00280F7B"/>
    <w:rsid w:val="0028275B"/>
    <w:rsid w:val="002B180F"/>
    <w:rsid w:val="002B3AA9"/>
    <w:rsid w:val="002D5DC8"/>
    <w:rsid w:val="002F2CF1"/>
    <w:rsid w:val="00346274"/>
    <w:rsid w:val="0036128B"/>
    <w:rsid w:val="00363F36"/>
    <w:rsid w:val="00370B56"/>
    <w:rsid w:val="00384D95"/>
    <w:rsid w:val="003B0118"/>
    <w:rsid w:val="003E3DC2"/>
    <w:rsid w:val="003E51D6"/>
    <w:rsid w:val="003F5655"/>
    <w:rsid w:val="003F5EC8"/>
    <w:rsid w:val="004242A2"/>
    <w:rsid w:val="004256D1"/>
    <w:rsid w:val="004263CD"/>
    <w:rsid w:val="00434F95"/>
    <w:rsid w:val="00455612"/>
    <w:rsid w:val="004568C4"/>
    <w:rsid w:val="00462DBD"/>
    <w:rsid w:val="004F0A87"/>
    <w:rsid w:val="00514873"/>
    <w:rsid w:val="005206BC"/>
    <w:rsid w:val="00552011"/>
    <w:rsid w:val="00552F41"/>
    <w:rsid w:val="00553F6C"/>
    <w:rsid w:val="005A7793"/>
    <w:rsid w:val="005B0151"/>
    <w:rsid w:val="005D5CCC"/>
    <w:rsid w:val="005E06F2"/>
    <w:rsid w:val="005E36BF"/>
    <w:rsid w:val="005F3189"/>
    <w:rsid w:val="00601BDB"/>
    <w:rsid w:val="00610E3E"/>
    <w:rsid w:val="00613813"/>
    <w:rsid w:val="006532E6"/>
    <w:rsid w:val="00657FA3"/>
    <w:rsid w:val="006651A9"/>
    <w:rsid w:val="00672488"/>
    <w:rsid w:val="0067266F"/>
    <w:rsid w:val="006876C9"/>
    <w:rsid w:val="006E3A6F"/>
    <w:rsid w:val="006F0B26"/>
    <w:rsid w:val="006F1E47"/>
    <w:rsid w:val="006F5B04"/>
    <w:rsid w:val="006F6161"/>
    <w:rsid w:val="00705C2D"/>
    <w:rsid w:val="00722DCD"/>
    <w:rsid w:val="00724B08"/>
    <w:rsid w:val="007414A1"/>
    <w:rsid w:val="007428D9"/>
    <w:rsid w:val="007441C2"/>
    <w:rsid w:val="0075263A"/>
    <w:rsid w:val="00785104"/>
    <w:rsid w:val="007936D5"/>
    <w:rsid w:val="00793F09"/>
    <w:rsid w:val="007A7729"/>
    <w:rsid w:val="007B3027"/>
    <w:rsid w:val="007B7BE8"/>
    <w:rsid w:val="007C2476"/>
    <w:rsid w:val="007C46BD"/>
    <w:rsid w:val="007C7064"/>
    <w:rsid w:val="007C742D"/>
    <w:rsid w:val="00803C2C"/>
    <w:rsid w:val="00805605"/>
    <w:rsid w:val="00815900"/>
    <w:rsid w:val="008214DB"/>
    <w:rsid w:val="00830D99"/>
    <w:rsid w:val="00847C25"/>
    <w:rsid w:val="00852DAD"/>
    <w:rsid w:val="008574C2"/>
    <w:rsid w:val="00865DED"/>
    <w:rsid w:val="008A6B07"/>
    <w:rsid w:val="008C21CA"/>
    <w:rsid w:val="008E5B34"/>
    <w:rsid w:val="008F296B"/>
    <w:rsid w:val="0090333C"/>
    <w:rsid w:val="009144F9"/>
    <w:rsid w:val="00921EC8"/>
    <w:rsid w:val="009329C9"/>
    <w:rsid w:val="00945CA1"/>
    <w:rsid w:val="00972D09"/>
    <w:rsid w:val="009A3EF0"/>
    <w:rsid w:val="009A4EAA"/>
    <w:rsid w:val="009C5736"/>
    <w:rsid w:val="009D629A"/>
    <w:rsid w:val="009E1D01"/>
    <w:rsid w:val="009F258C"/>
    <w:rsid w:val="00A07E1B"/>
    <w:rsid w:val="00A177D6"/>
    <w:rsid w:val="00A22158"/>
    <w:rsid w:val="00A2235D"/>
    <w:rsid w:val="00A36101"/>
    <w:rsid w:val="00AA134C"/>
    <w:rsid w:val="00AA1F2E"/>
    <w:rsid w:val="00AD57CD"/>
    <w:rsid w:val="00AD621E"/>
    <w:rsid w:val="00AD7E0B"/>
    <w:rsid w:val="00AE3DD1"/>
    <w:rsid w:val="00AE4D01"/>
    <w:rsid w:val="00B00CF8"/>
    <w:rsid w:val="00B044A3"/>
    <w:rsid w:val="00B11252"/>
    <w:rsid w:val="00B1155D"/>
    <w:rsid w:val="00B23D9F"/>
    <w:rsid w:val="00B430A9"/>
    <w:rsid w:val="00B64E38"/>
    <w:rsid w:val="00B677C6"/>
    <w:rsid w:val="00B83B73"/>
    <w:rsid w:val="00B83CFE"/>
    <w:rsid w:val="00B872F8"/>
    <w:rsid w:val="00BA6A1A"/>
    <w:rsid w:val="00BD1405"/>
    <w:rsid w:val="00BD6800"/>
    <w:rsid w:val="00BF220C"/>
    <w:rsid w:val="00C23FD6"/>
    <w:rsid w:val="00C37232"/>
    <w:rsid w:val="00C41147"/>
    <w:rsid w:val="00C415E3"/>
    <w:rsid w:val="00C63819"/>
    <w:rsid w:val="00C7546D"/>
    <w:rsid w:val="00C9644C"/>
    <w:rsid w:val="00CA4B61"/>
    <w:rsid w:val="00CC0580"/>
    <w:rsid w:val="00CD12FB"/>
    <w:rsid w:val="00CE064D"/>
    <w:rsid w:val="00D124E6"/>
    <w:rsid w:val="00D56183"/>
    <w:rsid w:val="00D56839"/>
    <w:rsid w:val="00D63C61"/>
    <w:rsid w:val="00D763DA"/>
    <w:rsid w:val="00D81588"/>
    <w:rsid w:val="00D96A36"/>
    <w:rsid w:val="00DA4B2F"/>
    <w:rsid w:val="00DD1568"/>
    <w:rsid w:val="00DF5954"/>
    <w:rsid w:val="00E047E6"/>
    <w:rsid w:val="00E12A3F"/>
    <w:rsid w:val="00E134F8"/>
    <w:rsid w:val="00E346E9"/>
    <w:rsid w:val="00E45ED6"/>
    <w:rsid w:val="00E67695"/>
    <w:rsid w:val="00E771D5"/>
    <w:rsid w:val="00E900A2"/>
    <w:rsid w:val="00EA7CEA"/>
    <w:rsid w:val="00ED5D21"/>
    <w:rsid w:val="00F73BDE"/>
    <w:rsid w:val="00F9664D"/>
    <w:rsid w:val="00F97988"/>
    <w:rsid w:val="072C607D"/>
    <w:rsid w:val="10863F4A"/>
    <w:rsid w:val="12834E23"/>
    <w:rsid w:val="19FF5F00"/>
    <w:rsid w:val="218B1D49"/>
    <w:rsid w:val="220C4E02"/>
    <w:rsid w:val="263F19F7"/>
    <w:rsid w:val="28554D86"/>
    <w:rsid w:val="39CC70F3"/>
    <w:rsid w:val="42462B6D"/>
    <w:rsid w:val="44264628"/>
    <w:rsid w:val="604F7B7F"/>
    <w:rsid w:val="6E000A0B"/>
    <w:rsid w:val="70074A3F"/>
    <w:rsid w:val="7965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1200" w:leftChars="120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0"/>
    <w:pPr>
      <w:keepNext/>
      <w:numPr>
        <w:ilvl w:val="1"/>
        <w:numId w:val="1"/>
      </w:numPr>
      <w:jc w:val="left"/>
      <w:outlineLvl w:val="1"/>
    </w:pPr>
    <w:rPr>
      <w:rFonts w:ascii="Times New Roman" w:hAnsi="Times New Roman"/>
      <w:sz w:val="30"/>
      <w:szCs w:val="24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5">
    <w:name w:val="heading 4"/>
    <w:basedOn w:val="1"/>
    <w:next w:val="1"/>
    <w:link w:val="31"/>
    <w:qFormat/>
    <w:uiPriority w:val="0"/>
    <w:pPr>
      <w:keepNext/>
      <w:keepLines/>
      <w:numPr>
        <w:ilvl w:val="3"/>
        <w:numId w:val="1"/>
      </w:numPr>
      <w:spacing w:before="100" w:after="120" w:line="400" w:lineRule="exact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32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paragraph" w:styleId="7">
    <w:name w:val="heading 6"/>
    <w:basedOn w:val="1"/>
    <w:next w:val="1"/>
    <w:link w:val="33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34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</w:rPr>
  </w:style>
  <w:style w:type="paragraph" w:styleId="9">
    <w:name w:val="heading 8"/>
    <w:basedOn w:val="1"/>
    <w:next w:val="1"/>
    <w:link w:val="35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36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spacing w:line="400" w:lineRule="exact"/>
      <w:ind w:left="400" w:leftChars="400"/>
    </w:pPr>
    <w:rPr>
      <w:sz w:val="24"/>
    </w:rPr>
  </w:style>
  <w:style w:type="paragraph" w:styleId="12">
    <w:name w:val="Plain Text"/>
    <w:basedOn w:val="1"/>
    <w:link w:val="37"/>
    <w:qFormat/>
    <w:uiPriority w:val="0"/>
    <w:rPr>
      <w:rFonts w:ascii="宋体" w:hAnsi="Courier New"/>
      <w:szCs w:val="20"/>
    </w:rPr>
  </w:style>
  <w:style w:type="paragraph" w:styleId="13">
    <w:name w:val="Balloon Text"/>
    <w:basedOn w:val="1"/>
    <w:link w:val="50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6">
    <w:name w:val="toc 1"/>
    <w:basedOn w:val="1"/>
    <w:next w:val="1"/>
    <w:qFormat/>
    <w:uiPriority w:val="39"/>
    <w:pPr>
      <w:tabs>
        <w:tab w:val="right" w:leader="dot" w:pos="8494"/>
      </w:tabs>
      <w:spacing w:line="400" w:lineRule="atLeast"/>
      <w:jc w:val="left"/>
    </w:pPr>
    <w:rPr>
      <w:rFonts w:ascii="黑体" w:hAnsi="黑体" w:eastAsia="黑体"/>
      <w:bCs/>
      <w:caps/>
      <w:kern w:val="24"/>
      <w:sz w:val="24"/>
      <w:szCs w:val="24"/>
    </w:rPr>
  </w:style>
  <w:style w:type="paragraph" w:styleId="17">
    <w:name w:val="footnote text"/>
    <w:basedOn w:val="1"/>
    <w:link w:val="38"/>
    <w:qFormat/>
    <w:uiPriority w:val="0"/>
    <w:pPr>
      <w:snapToGrid w:val="0"/>
      <w:jc w:val="left"/>
    </w:pPr>
    <w:rPr>
      <w:rFonts w:ascii="Times New Roman" w:hAnsi="Times New Roman"/>
      <w:sz w:val="18"/>
      <w:szCs w:val="18"/>
    </w:rPr>
  </w:style>
  <w:style w:type="paragraph" w:styleId="18">
    <w:name w:val="toc 2"/>
    <w:basedOn w:val="1"/>
    <w:next w:val="1"/>
    <w:unhideWhenUsed/>
    <w:qFormat/>
    <w:uiPriority w:val="39"/>
    <w:pPr>
      <w:spacing w:line="400" w:lineRule="exact"/>
      <w:ind w:left="200" w:leftChars="200"/>
    </w:pPr>
    <w:rPr>
      <w:sz w:val="24"/>
    </w:rPr>
  </w:style>
  <w:style w:type="paragraph" w:styleId="19">
    <w:name w:val="HTML Preformatted"/>
    <w:basedOn w:val="1"/>
    <w:link w:val="5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page number"/>
    <w:basedOn w:val="22"/>
    <w:qFormat/>
    <w:uiPriority w:val="0"/>
  </w:style>
  <w:style w:type="character" w:styleId="24">
    <w:name w:val="Hyperlink"/>
    <w:qFormat/>
    <w:uiPriority w:val="99"/>
    <w:rPr>
      <w:color w:val="0000FF"/>
      <w:u w:val="single"/>
    </w:rPr>
  </w:style>
  <w:style w:type="character" w:styleId="25">
    <w:name w:val="footnote reference"/>
    <w:qFormat/>
    <w:uiPriority w:val="0"/>
    <w:rPr>
      <w:vertAlign w:val="superscript"/>
    </w:rPr>
  </w:style>
  <w:style w:type="character" w:customStyle="1" w:styleId="26">
    <w:name w:val="页眉 字符"/>
    <w:basedOn w:val="22"/>
    <w:link w:val="15"/>
    <w:qFormat/>
    <w:uiPriority w:val="99"/>
    <w:rPr>
      <w:sz w:val="18"/>
      <w:szCs w:val="18"/>
    </w:rPr>
  </w:style>
  <w:style w:type="character" w:customStyle="1" w:styleId="27">
    <w:name w:val="页脚 字符"/>
    <w:basedOn w:val="22"/>
    <w:link w:val="14"/>
    <w:qFormat/>
    <w:uiPriority w:val="99"/>
    <w:rPr>
      <w:sz w:val="18"/>
      <w:szCs w:val="18"/>
    </w:rPr>
  </w:style>
  <w:style w:type="character" w:customStyle="1" w:styleId="28">
    <w:name w:val="标题 1 字符"/>
    <w:basedOn w:val="22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9">
    <w:name w:val="标题 2 字符"/>
    <w:basedOn w:val="22"/>
    <w:link w:val="3"/>
    <w:qFormat/>
    <w:uiPriority w:val="0"/>
    <w:rPr>
      <w:rFonts w:ascii="Times New Roman" w:hAnsi="Times New Roman" w:eastAsia="宋体" w:cs="Times New Roman"/>
      <w:sz w:val="30"/>
      <w:szCs w:val="24"/>
    </w:rPr>
  </w:style>
  <w:style w:type="character" w:customStyle="1" w:styleId="30">
    <w:name w:val="标题 3 字符"/>
    <w:basedOn w:val="22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1">
    <w:name w:val="标题 4 字符"/>
    <w:basedOn w:val="22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2">
    <w:name w:val="标题 5 字符"/>
    <w:basedOn w:val="22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3">
    <w:name w:val="标题 6 字符"/>
    <w:basedOn w:val="22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4">
    <w:name w:val="标题 7 字符"/>
    <w:basedOn w:val="22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5">
    <w:name w:val="标题 8 字符"/>
    <w:basedOn w:val="22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6">
    <w:name w:val="标题 9 字符"/>
    <w:basedOn w:val="22"/>
    <w:link w:val="10"/>
    <w:qFormat/>
    <w:uiPriority w:val="0"/>
    <w:rPr>
      <w:rFonts w:ascii="Arial" w:hAnsi="Arial" w:eastAsia="黑体" w:cs="Times New Roman"/>
      <w:szCs w:val="21"/>
    </w:rPr>
  </w:style>
  <w:style w:type="character" w:customStyle="1" w:styleId="37">
    <w:name w:val="纯文本 字符"/>
    <w:basedOn w:val="22"/>
    <w:link w:val="12"/>
    <w:qFormat/>
    <w:uiPriority w:val="0"/>
    <w:rPr>
      <w:rFonts w:ascii="宋体" w:hAnsi="Courier New" w:eastAsia="宋体" w:cs="Times New Roman"/>
      <w:szCs w:val="20"/>
    </w:rPr>
  </w:style>
  <w:style w:type="character" w:customStyle="1" w:styleId="38">
    <w:name w:val="脚注文本 字符"/>
    <w:basedOn w:val="22"/>
    <w:link w:val="17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39">
    <w:name w:val="节"/>
    <w:basedOn w:val="1"/>
    <w:link w:val="40"/>
    <w:qFormat/>
    <w:uiPriority w:val="0"/>
    <w:pPr>
      <w:spacing w:before="360" w:after="360" w:line="400" w:lineRule="atLeast"/>
    </w:pPr>
    <w:rPr>
      <w:rFonts w:ascii="黑体" w:hAnsi="Times New Roman" w:eastAsia="黑体"/>
      <w:sz w:val="28"/>
      <w:szCs w:val="24"/>
      <w:lang w:val="zh-CN" w:eastAsia="zh-CN"/>
    </w:rPr>
  </w:style>
  <w:style w:type="character" w:customStyle="1" w:styleId="40">
    <w:name w:val="节 Char"/>
    <w:link w:val="39"/>
    <w:qFormat/>
    <w:uiPriority w:val="0"/>
    <w:rPr>
      <w:rFonts w:ascii="黑体" w:hAnsi="Times New Roman" w:eastAsia="黑体" w:cs="Times New Roman"/>
      <w:sz w:val="28"/>
      <w:szCs w:val="24"/>
      <w:lang w:val="zh-CN" w:eastAsia="zh-CN"/>
    </w:rPr>
  </w:style>
  <w:style w:type="paragraph" w:customStyle="1" w:styleId="41">
    <w:name w:val="章"/>
    <w:basedOn w:val="1"/>
    <w:link w:val="42"/>
    <w:qFormat/>
    <w:uiPriority w:val="0"/>
    <w:pPr>
      <w:spacing w:before="600" w:after="600" w:line="400" w:lineRule="atLeast"/>
      <w:jc w:val="center"/>
    </w:pPr>
    <w:rPr>
      <w:rFonts w:ascii="Times New Roman" w:hAnsi="Times New Roman" w:eastAsia="黑体"/>
      <w:sz w:val="30"/>
      <w:szCs w:val="30"/>
      <w:lang w:val="zh-CN" w:eastAsia="zh-CN"/>
    </w:rPr>
  </w:style>
  <w:style w:type="character" w:customStyle="1" w:styleId="42">
    <w:name w:val="章 Char"/>
    <w:link w:val="41"/>
    <w:qFormat/>
    <w:uiPriority w:val="0"/>
    <w:rPr>
      <w:rFonts w:ascii="Times New Roman" w:hAnsi="Times New Roman" w:eastAsia="黑体" w:cs="Times New Roman"/>
      <w:sz w:val="30"/>
      <w:szCs w:val="30"/>
      <w:lang w:val="zh-CN" w:eastAsia="zh-CN"/>
    </w:rPr>
  </w:style>
  <w:style w:type="paragraph" w:customStyle="1" w:styleId="43">
    <w:name w:val="小节"/>
    <w:basedOn w:val="1"/>
    <w:link w:val="44"/>
    <w:qFormat/>
    <w:uiPriority w:val="0"/>
    <w:pPr>
      <w:spacing w:before="240" w:after="240" w:line="400" w:lineRule="atLeast"/>
    </w:pPr>
    <w:rPr>
      <w:rFonts w:ascii="黑体" w:hAnsi="Times New Roman" w:eastAsia="黑体"/>
      <w:sz w:val="28"/>
      <w:szCs w:val="28"/>
      <w:lang w:val="zh-CN" w:eastAsia="zh-CN"/>
    </w:rPr>
  </w:style>
  <w:style w:type="character" w:customStyle="1" w:styleId="44">
    <w:name w:val="小节 Char"/>
    <w:link w:val="43"/>
    <w:qFormat/>
    <w:uiPriority w:val="0"/>
    <w:rPr>
      <w:rFonts w:ascii="黑体" w:hAnsi="Times New Roman" w:eastAsia="黑体" w:cs="Times New Roman"/>
      <w:sz w:val="28"/>
      <w:szCs w:val="28"/>
      <w:lang w:val="zh-CN" w:eastAsia="zh-CN"/>
    </w:rPr>
  </w:style>
  <w:style w:type="paragraph" w:customStyle="1" w:styleId="45">
    <w:name w:val="小小节"/>
    <w:basedOn w:val="1"/>
    <w:link w:val="46"/>
    <w:qFormat/>
    <w:uiPriority w:val="0"/>
    <w:pPr>
      <w:spacing w:before="120" w:after="120" w:line="400" w:lineRule="exact"/>
    </w:pPr>
    <w:rPr>
      <w:rFonts w:ascii="黑体" w:hAnsi="黑体" w:eastAsia="黑体"/>
      <w:sz w:val="24"/>
      <w:szCs w:val="24"/>
      <w:lang w:val="zh-CN" w:eastAsia="zh-CN"/>
    </w:rPr>
  </w:style>
  <w:style w:type="character" w:customStyle="1" w:styleId="46">
    <w:name w:val="小小节 Char"/>
    <w:link w:val="45"/>
    <w:qFormat/>
    <w:uiPriority w:val="0"/>
    <w:rPr>
      <w:rFonts w:ascii="黑体" w:hAnsi="黑体" w:eastAsia="黑体" w:cs="Times New Roman"/>
      <w:sz w:val="24"/>
      <w:szCs w:val="24"/>
      <w:lang w:val="zh-CN" w:eastAsia="zh-CN"/>
    </w:rPr>
  </w:style>
  <w:style w:type="paragraph" w:customStyle="1" w:styleId="47">
    <w:name w:val="公式"/>
    <w:qFormat/>
    <w:uiPriority w:val="0"/>
    <w:pPr>
      <w:tabs>
        <w:tab w:val="left" w:pos="4846"/>
        <w:tab w:val="left" w:pos="9715"/>
      </w:tabs>
      <w:spacing w:before="120" w:after="120"/>
      <w:jc w:val="righ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48">
    <w:name w:val="样式 图题"/>
    <w:basedOn w:val="1"/>
    <w:qFormat/>
    <w:uiPriority w:val="0"/>
    <w:pPr>
      <w:spacing w:after="120" w:line="400" w:lineRule="exact"/>
      <w:jc w:val="center"/>
    </w:pPr>
    <w:rPr>
      <w:rFonts w:ascii="Times New Roman" w:hAnsi="Times New Roman"/>
      <w:szCs w:val="21"/>
    </w:rPr>
  </w:style>
  <w:style w:type="paragraph" w:customStyle="1" w:styleId="49">
    <w:name w:val="参考文献"/>
    <w:qFormat/>
    <w:uiPriority w:val="0"/>
    <w:pPr>
      <w:numPr>
        <w:ilvl w:val="0"/>
        <w:numId w:val="2"/>
      </w:numPr>
      <w:spacing w:line="400" w:lineRule="exact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50">
    <w:name w:val="批注框文本 字符"/>
    <w:basedOn w:val="22"/>
    <w:link w:val="13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51">
    <w:name w:val="9-图"/>
    <w:basedOn w:val="52"/>
    <w:qFormat/>
    <w:uiPriority w:val="0"/>
    <w:pPr>
      <w:spacing w:before="120" w:after="240"/>
    </w:pPr>
  </w:style>
  <w:style w:type="paragraph" w:customStyle="1" w:styleId="52">
    <w:name w:val="8-表"/>
    <w:basedOn w:val="1"/>
    <w:qFormat/>
    <w:uiPriority w:val="0"/>
    <w:pPr>
      <w:widowControl/>
      <w:snapToGrid w:val="0"/>
      <w:spacing w:before="240" w:after="120" w:line="400" w:lineRule="atLeast"/>
      <w:jc w:val="center"/>
    </w:pPr>
    <w:rPr>
      <w:rFonts w:ascii="Times New Roman" w:hAnsi="Times New Roman"/>
      <w:szCs w:val="38"/>
    </w:rPr>
  </w:style>
  <w:style w:type="paragraph" w:customStyle="1" w:styleId="53">
    <w:name w:val="1-1级"/>
    <w:basedOn w:val="1"/>
    <w:qFormat/>
    <w:uiPriority w:val="0"/>
    <w:pPr>
      <w:spacing w:before="480" w:after="360" w:line="400" w:lineRule="exact"/>
      <w:jc w:val="center"/>
      <w:outlineLvl w:val="0"/>
    </w:pPr>
    <w:rPr>
      <w:rFonts w:ascii="黑体" w:hAnsi="Times New Roman" w:eastAsia="黑体"/>
      <w:sz w:val="30"/>
      <w:szCs w:val="30"/>
    </w:rPr>
  </w:style>
  <w:style w:type="paragraph" w:customStyle="1" w:styleId="54">
    <w:name w:val="4-4级"/>
    <w:basedOn w:val="1"/>
    <w:qFormat/>
    <w:uiPriority w:val="0"/>
    <w:pPr>
      <w:widowControl/>
      <w:snapToGrid w:val="0"/>
      <w:spacing w:before="120" w:after="120" w:line="400" w:lineRule="atLeast"/>
      <w:outlineLvl w:val="3"/>
    </w:pPr>
    <w:rPr>
      <w:rFonts w:ascii="Times New Roman" w:hAnsi="Times New Roman" w:eastAsia="黑体"/>
      <w:sz w:val="24"/>
      <w:szCs w:val="26"/>
    </w:rPr>
  </w:style>
  <w:style w:type="paragraph" w:customStyle="1" w:styleId="55">
    <w:name w:val="3-3级"/>
    <w:basedOn w:val="1"/>
    <w:qFormat/>
    <w:uiPriority w:val="0"/>
    <w:pPr>
      <w:keepNext/>
      <w:spacing w:before="240" w:after="120" w:line="400" w:lineRule="atLeast"/>
      <w:outlineLvl w:val="2"/>
    </w:pPr>
    <w:rPr>
      <w:rFonts w:ascii="Times New Roman" w:hAnsi="Times New Roman" w:eastAsia="黑体"/>
      <w:sz w:val="28"/>
      <w:szCs w:val="28"/>
    </w:rPr>
  </w:style>
  <w:style w:type="paragraph" w:customStyle="1" w:styleId="56">
    <w:name w:val="555-正文"/>
    <w:basedOn w:val="1"/>
    <w:qFormat/>
    <w:uiPriority w:val="0"/>
    <w:pPr>
      <w:spacing w:line="400" w:lineRule="exact"/>
      <w:ind w:firstLine="200" w:firstLineChars="200"/>
    </w:pPr>
    <w:rPr>
      <w:rFonts w:ascii="Times New Roman" w:hAnsi="Times New Roman"/>
      <w:color w:val="000000"/>
      <w:sz w:val="24"/>
      <w:szCs w:val="24"/>
    </w:rPr>
  </w:style>
  <w:style w:type="paragraph" w:customStyle="1" w:styleId="57">
    <w:name w:val="2-2级"/>
    <w:basedOn w:val="1"/>
    <w:qFormat/>
    <w:uiPriority w:val="0"/>
    <w:pPr>
      <w:keepNext/>
      <w:spacing w:before="360" w:after="120" w:line="400" w:lineRule="atLeast"/>
      <w:outlineLvl w:val="1"/>
    </w:pPr>
    <w:rPr>
      <w:rFonts w:ascii="Times New Roman" w:hAnsi="Times New Roman" w:eastAsia="黑体"/>
      <w:sz w:val="28"/>
      <w:szCs w:val="28"/>
    </w:rPr>
  </w:style>
  <w:style w:type="character" w:customStyle="1" w:styleId="58">
    <w:name w:val="apple-converted-space"/>
    <w:basedOn w:val="22"/>
    <w:qFormat/>
    <w:uiPriority w:val="0"/>
  </w:style>
  <w:style w:type="character" w:customStyle="1" w:styleId="59">
    <w:name w:val="HTML 预设格式 字符"/>
    <w:basedOn w:val="22"/>
    <w:link w:val="19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60">
    <w:name w:val="List Paragraph"/>
    <w:basedOn w:val="1"/>
    <w:qFormat/>
    <w:uiPriority w:val="34"/>
    <w:pPr>
      <w:ind w:firstLine="420" w:firstLineChars="200"/>
    </w:pPr>
  </w:style>
  <w:style w:type="paragraph" w:customStyle="1" w:styleId="61">
    <w:name w:val="标题1."/>
    <w:basedOn w:val="1"/>
    <w:uiPriority w:val="0"/>
    <w:pPr>
      <w:spacing w:before="240" w:after="120" w:line="288" w:lineRule="auto"/>
      <w:jc w:val="left"/>
      <w:outlineLvl w:val="4"/>
    </w:pPr>
    <w:rPr>
      <w:rFonts w:hint="eastAsia" w:ascii="黑体" w:hAnsi="黑体" w:eastAsia="黑体" w:cs="黑体"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26.png"/><Relationship Id="rId44" Type="http://schemas.openxmlformats.org/officeDocument/2006/relationships/image" Target="media/image25.png"/><Relationship Id="rId43" Type="http://schemas.openxmlformats.org/officeDocument/2006/relationships/image" Target="media/image24.png"/><Relationship Id="rId42" Type="http://schemas.openxmlformats.org/officeDocument/2006/relationships/image" Target="media/image23.png"/><Relationship Id="rId41" Type="http://schemas.openxmlformats.org/officeDocument/2006/relationships/image" Target="media/image22.png"/><Relationship Id="rId40" Type="http://schemas.openxmlformats.org/officeDocument/2006/relationships/image" Target="media/image21.png"/><Relationship Id="rId4" Type="http://schemas.openxmlformats.org/officeDocument/2006/relationships/header" Target="header2.xml"/><Relationship Id="rId39" Type="http://schemas.openxmlformats.org/officeDocument/2006/relationships/image" Target="media/image20.png"/><Relationship Id="rId38" Type="http://schemas.openxmlformats.org/officeDocument/2006/relationships/image" Target="media/image19.png"/><Relationship Id="rId37" Type="http://schemas.openxmlformats.org/officeDocument/2006/relationships/image" Target="media/image18.png"/><Relationship Id="rId36" Type="http://schemas.openxmlformats.org/officeDocument/2006/relationships/image" Target="media/image17.png"/><Relationship Id="rId35" Type="http://schemas.openxmlformats.org/officeDocument/2006/relationships/image" Target="media/image16.png"/><Relationship Id="rId34" Type="http://schemas.openxmlformats.org/officeDocument/2006/relationships/image" Target="media/image15.png"/><Relationship Id="rId33" Type="http://schemas.openxmlformats.org/officeDocument/2006/relationships/image" Target="media/image14.png"/><Relationship Id="rId32" Type="http://schemas.openxmlformats.org/officeDocument/2006/relationships/image" Target="media/image13.jpeg"/><Relationship Id="rId31" Type="http://schemas.openxmlformats.org/officeDocument/2006/relationships/image" Target="media/image12.jpeg"/><Relationship Id="rId30" Type="http://schemas.openxmlformats.org/officeDocument/2006/relationships/image" Target="media/image11.jpeg"/><Relationship Id="rId3" Type="http://schemas.openxmlformats.org/officeDocument/2006/relationships/header" Target="header1.xml"/><Relationship Id="rId29" Type="http://schemas.openxmlformats.org/officeDocument/2006/relationships/image" Target="media/image10.jpeg"/><Relationship Id="rId28" Type="http://schemas.openxmlformats.org/officeDocument/2006/relationships/image" Target="media/image9.jpeg"/><Relationship Id="rId27" Type="http://schemas.openxmlformats.org/officeDocument/2006/relationships/image" Target="media/image8.jpeg"/><Relationship Id="rId26" Type="http://schemas.openxmlformats.org/officeDocument/2006/relationships/image" Target="media/image7.jpeg"/><Relationship Id="rId25" Type="http://schemas.openxmlformats.org/officeDocument/2006/relationships/image" Target="media/image6.jpeg"/><Relationship Id="rId24" Type="http://schemas.openxmlformats.org/officeDocument/2006/relationships/image" Target="media/image5.png"/><Relationship Id="rId23" Type="http://schemas.openxmlformats.org/officeDocument/2006/relationships/image" Target="media/image4.jpeg"/><Relationship Id="rId22" Type="http://schemas.openxmlformats.org/officeDocument/2006/relationships/image" Target="media/image3.jpeg"/><Relationship Id="rId21" Type="http://schemas.openxmlformats.org/officeDocument/2006/relationships/image" Target="media/image2.jpeg"/><Relationship Id="rId20" Type="http://schemas.openxmlformats.org/officeDocument/2006/relationships/image" Target="media/image1.jpeg"/><Relationship Id="rId2" Type="http://schemas.openxmlformats.org/officeDocument/2006/relationships/settings" Target="settings.xml"/><Relationship Id="rId19" Type="http://schemas.openxmlformats.org/officeDocument/2006/relationships/theme" Target="theme/theme1.xml"/><Relationship Id="rId18" Type="http://schemas.openxmlformats.org/officeDocument/2006/relationships/footer" Target="footer6.xml"/><Relationship Id="rId17" Type="http://schemas.openxmlformats.org/officeDocument/2006/relationships/header" Target="header10.xml"/><Relationship Id="rId16" Type="http://schemas.openxmlformats.org/officeDocument/2006/relationships/header" Target="header9.xml"/><Relationship Id="rId15" Type="http://schemas.openxmlformats.org/officeDocument/2006/relationships/header" Target="header8.xml"/><Relationship Id="rId14" Type="http://schemas.openxmlformats.org/officeDocument/2006/relationships/footer" Target="footer5.xml"/><Relationship Id="rId13" Type="http://schemas.openxmlformats.org/officeDocument/2006/relationships/footer" Target="footer4.xml"/><Relationship Id="rId12" Type="http://schemas.openxmlformats.org/officeDocument/2006/relationships/header" Target="header7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11169A-9EB6-40AD-8BF5-94703B8F30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Win</Company>
  <Pages>22</Pages>
  <Words>5950</Words>
  <Characters>6638</Characters>
  <Lines>91</Lines>
  <Paragraphs>25</Paragraphs>
  <TotalTime>6</TotalTime>
  <ScaleCrop>false</ScaleCrop>
  <LinksUpToDate>false</LinksUpToDate>
  <CharactersWithSpaces>6748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2016-11-11T07:27:00Z</dcterms:created>
  <dc:creator>Win</dc:creator>
  <cp:lastModifiedBy>WPS_1690035875</cp:lastModifiedBy>
  <dcterms:modified xsi:type="dcterms:W3CDTF">2024-05-17T08:54:33Z</dcterms:modified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DF1790CBBDE045D3BCAD4C7975EB6AF7</vt:lpwstr>
  </property>
</Properties>
</file>