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首先导入unitpackage，将Photoshop Scripts文件夹下的Psd 2 Unity Pro - Digest.jsxbin</w:t>
      </w:r>
      <w:r>
        <w:rPr>
          <w:rFonts w:hint="eastAsia"/>
          <w:lang w:val="en-US" w:eastAsia="zh-CN"/>
        </w:rPr>
        <w:t>和ChangeName</w:t>
      </w:r>
      <w:r>
        <w:rPr>
          <w:rFonts w:hint="eastAsia"/>
        </w:rPr>
        <w:t>文件拷贝到PhotoShop的插件目录下，Windows和Mac OS的目录如下：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380490"/>
            <wp:effectExtent l="0" t="0" r="762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• OSX: /Applications/Adobe Photoshop XXX/Presets/Scripts/</w:t>
      </w:r>
    </w:p>
    <w:p>
      <w:pPr>
        <w:rPr>
          <w:rFonts w:hint="eastAsia"/>
        </w:rPr>
      </w:pPr>
      <w:r>
        <w:rPr>
          <w:rFonts w:hint="eastAsia"/>
        </w:rPr>
        <w:t>• Windows: [Adobe Photoshop Installation Path]\Presets\Scripts\</w:t>
      </w:r>
    </w:p>
    <w:p>
      <w:pPr>
        <w:rPr>
          <w:rFonts w:hint="eastAsia"/>
        </w:rPr>
      </w:pPr>
      <w:r>
        <w:rPr>
          <w:rFonts w:hint="eastAsia"/>
        </w:rPr>
        <w:t>打开psd文档并对图层进行编辑，PSD的图层结构就是UI的层</w:t>
      </w:r>
      <w:bookmarkStart w:id="0" w:name="_GoBack"/>
      <w:bookmarkEnd w:id="0"/>
      <w:r>
        <w:rPr>
          <w:rFonts w:hint="eastAsia"/>
        </w:rPr>
        <w:t xml:space="preserve">级结构。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66294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首先是Photoshop中，之前用过的插件是图层不能出现中文命名，这个插件支持所有语言，但是图层名字后一定要加“=PNG”或“=JPG”等标识，不然脚本会跳过该图层，不将图层信息写入json文件中，而且组不能加上标识不然整个组会被切成一张图片（当然如果我们要的就是这个效果就另当别论了）。所以我们需要给所有图层加上标识。如果图层很多的话可以写一个PS脚本一键重命名所有图层，先全部命名为=“PNG”，在讲需要单独导出成JPG或其他配置的进行修改，因为毕竟UI大多都是PNG格式的图片。 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default" w:eastAsiaTheme="minor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可以通过ps中文件-&gt;脚本-&gt;ChangeName去批量修改名称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可以使用tag来对导出和UI控件信息进行设置，可参考如下表格：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15450" cy="129349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129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编辑好之后选择文件-&gt;脚本-&gt;Psd 2 Unity Pro - Digest(英文版File-&gt;Scripts-&gt;Psd 2 Unity Pro - Digest)一键导出图片和界面信息。导出后我们可以在psd文件的同级目录下找到一个assets文件夹和一个structure.json文件，前者为图片资源文件夹，后者为界面信息文件的json文件。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15300" cy="4705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22669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打开Test场景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463800"/>
            <wp:effectExtent l="0" t="0" r="254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右击Project视图的空白处，选择Set as Psd 2 Unity Pro’s Target，可以打开界面生成设置：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5267960" cy="5204460"/>
            <wp:effectExtent l="0" t="0" r="8890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其中Structure File为生成的structure.json文件，Assets Folder为生成的assets文件夹，Fonts Folder为使用的字体所在的文件夹，如果没有生成Text文件则不需要设置。Root为生成的UI界面的父级节点，Default Setting可以设置默认的anchor和pivot信息，当然psd文档中已经设置过的会单个控件会覆盖这一设置。设置完成之后点击Compse!按钮就可以生成界面啦！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96150" cy="91440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点击test-&gt;Canvas-&gt;点击Set Raycast Target</w:t>
      </w:r>
    </w:p>
    <w:p>
      <w:r>
        <w:drawing>
          <wp:inline distT="0" distB="0" distL="114300" distR="114300">
            <wp:extent cx="5264785" cy="3246755"/>
            <wp:effectExtent l="0" t="0" r="12065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复制Scene2DItem场景修改命名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将创建出来的UI添加到ParentBg/ParentPoint</w:t>
      </w:r>
    </w:p>
    <w:p>
      <w:r>
        <w:drawing>
          <wp:inline distT="0" distB="0" distL="114300" distR="114300">
            <wp:extent cx="2762250" cy="295275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替换背景图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99030"/>
            <wp:effectExtent l="0" t="0" r="4445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754BA5"/>
    <w:rsid w:val="151D7C17"/>
    <w:rsid w:val="1C7E398A"/>
    <w:rsid w:val="29814FD8"/>
    <w:rsid w:val="335301A8"/>
    <w:rsid w:val="404456F9"/>
    <w:rsid w:val="42784638"/>
    <w:rsid w:val="46241B72"/>
    <w:rsid w:val="5D530A9A"/>
    <w:rsid w:val="634E10AF"/>
    <w:rsid w:val="6FD70ECE"/>
    <w:rsid w:val="7A10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caopeiqi</dc:creator>
  <cp:lastModifiedBy>caopeiqi</cp:lastModifiedBy>
  <dcterms:modified xsi:type="dcterms:W3CDTF">2019-03-29T03:22:29Z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