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url:^user/signup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接口描述：用户注册接口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请求方式：POST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接口输入参数：</w:t>
      </w:r>
    </w:p>
    <w:tbl>
      <w:tblPr>
        <w:tblStyle w:val="3"/>
        <w:tblpPr w:leftFromText="180" w:rightFromText="180" w:vertAnchor="text" w:horzAnchor="page" w:tblpX="2072" w:tblpY="112"/>
        <w:tblOverlap w:val="never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必填，唯一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待注册用户名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待注册用户密码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接口响应参数</w:t>
      </w:r>
    </w:p>
    <w:tbl>
      <w:tblPr>
        <w:tblStyle w:val="3"/>
        <w:tblpPr w:leftFromText="180" w:rightFromText="180" w:vertAnchor="text" w:horzAnchor="page" w:tblpX="2032" w:tblpY="1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6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001：注册成功 ，002：注册失败 003：未知错误</w:t>
            </w:r>
          </w:p>
        </w:tc>
      </w:tr>
    </w:tbl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155825" cy="962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57450" cy="822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url:^user/login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接口描述：用户登录接口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接口输入参数：</w:t>
      </w:r>
    </w:p>
    <w:tbl>
      <w:tblPr>
        <w:tblStyle w:val="3"/>
        <w:tblpPr w:leftFromText="180" w:rightFromText="180" w:vertAnchor="text" w:horzAnchor="page" w:tblpX="2072" w:tblpY="112"/>
        <w:tblOverlap w:val="never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必填，唯一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接口响应参数</w:t>
      </w:r>
    </w:p>
    <w:tbl>
      <w:tblPr>
        <w:tblStyle w:val="3"/>
        <w:tblpPr w:leftFromText="180" w:rightFromText="180" w:vertAnchor="text" w:horzAnchor="page" w:tblpX="2032" w:tblpY="1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6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6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004：用户名/密码错误 ，005：登录成功 006：未知错误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66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用户令牌</w:t>
            </w: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19500" cy="127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url:^user/festival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接口描述：节日查询接口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接口输入参数：</w:t>
      </w:r>
    </w:p>
    <w:tbl>
      <w:tblPr>
        <w:tblStyle w:val="3"/>
        <w:tblpPr w:leftFromText="180" w:rightFromText="180" w:vertAnchor="text" w:horzAnchor="page" w:tblpX="2072" w:tblpY="112"/>
        <w:tblOverlap w:val="never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查询日期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接口响应参数</w:t>
      </w:r>
    </w:p>
    <w:tbl>
      <w:tblPr>
        <w:tblStyle w:val="3"/>
        <w:tblpPr w:leftFromText="180" w:rightFromText="180" w:vertAnchor="text" w:horzAnchor="page" w:tblpX="2032" w:tblpY="124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165"/>
        <w:gridCol w:w="6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6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非必填</w:t>
            </w:r>
          </w:p>
        </w:tc>
        <w:tc>
          <w:tcPr>
            <w:tcW w:w="6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非必填</w:t>
            </w:r>
          </w:p>
        </w:tc>
        <w:tc>
          <w:tcPr>
            <w:tcW w:w="6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007：用户未登录 ,008：未知错误, 009：查询成功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festival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非必填</w:t>
            </w:r>
          </w:p>
        </w:tc>
        <w:tc>
          <w:tcPr>
            <w:tcW w:w="6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节日名称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响应示例：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2149475" cy="9271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2600325" cy="8890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1123950" cy="4159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EB450"/>
    <w:multiLevelType w:val="singleLevel"/>
    <w:tmpl w:val="25DEB4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E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506</Characters>
  <Lines>0</Lines>
  <Paragraphs>0</Paragraphs>
  <TotalTime>3</TotalTime>
  <ScaleCrop>false</ScaleCrop>
  <LinksUpToDate>false</LinksUpToDate>
  <CharactersWithSpaces>544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2020-05-10T11:18:02Z</dcterms:created>
  <dc:creator>hujie</dc:creator>
  <cp:lastModifiedBy>巅虹</cp:lastModifiedBy>
  <dcterms:modified xsi:type="dcterms:W3CDTF">2020-05-10T12:11:12Z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