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9AA" w:rsidRDefault="003D159B">
      <w:r>
        <w:t xml:space="preserve">Table 1: </w:t>
      </w:r>
      <w:r w:rsidR="00120A23">
        <w:t>Wine Quality Model Experiment Results</w:t>
      </w:r>
    </w:p>
    <w:tbl>
      <w:tblPr>
        <w:tblW w:w="6724" w:type="dxa"/>
        <w:tblLook w:val="04A0" w:firstRow="1" w:lastRow="0" w:firstColumn="1" w:lastColumn="0" w:noHBand="0" w:noVBand="1"/>
      </w:tblPr>
      <w:tblGrid>
        <w:gridCol w:w="4222"/>
        <w:gridCol w:w="1430"/>
        <w:gridCol w:w="1072"/>
      </w:tblGrid>
      <w:tr w:rsidR="00120A23" w:rsidRPr="00120A23" w:rsidTr="003D159B">
        <w:trPr>
          <w:trHeight w:val="311"/>
        </w:trPr>
        <w:tc>
          <w:tcPr>
            <w:tcW w:w="4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Attributes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Accuracy [%]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AUC</w:t>
            </w:r>
          </w:p>
        </w:tc>
      </w:tr>
      <w:tr w:rsidR="00120A23" w:rsidRPr="00120A23" w:rsidTr="003D159B">
        <w:trPr>
          <w:trHeight w:val="296"/>
        </w:trPr>
        <w:tc>
          <w:tcPr>
            <w:tcW w:w="42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All Attributes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98.70%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120A23" w:rsidRPr="00120A23" w:rsidTr="003D159B">
        <w:trPr>
          <w:trHeight w:val="296"/>
        </w:trPr>
        <w:tc>
          <w:tcPr>
            <w:tcW w:w="42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Fixed Acidity - Free Sulphur Dioxide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83.80%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</w:tr>
      <w:tr w:rsidR="00120A23" w:rsidRPr="00120A23" w:rsidTr="003D159B">
        <w:trPr>
          <w:trHeight w:val="296"/>
        </w:trPr>
        <w:tc>
          <w:tcPr>
            <w:tcW w:w="42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Volatile Acidity - Total Sulphur Dioxide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94.50%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</w:tr>
      <w:tr w:rsidR="00120A23" w:rsidRPr="00120A23" w:rsidTr="003D159B">
        <w:trPr>
          <w:trHeight w:val="296"/>
        </w:trPr>
        <w:tc>
          <w:tcPr>
            <w:tcW w:w="42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 xml:space="preserve">Citric Acid - </w:t>
            </w:r>
            <w:proofErr w:type="spellStart"/>
            <w:r w:rsidRPr="00120A23">
              <w:rPr>
                <w:rFonts w:ascii="Calibri" w:eastAsia="Times New Roman" w:hAnsi="Calibri" w:cs="Calibri"/>
                <w:color w:val="000000"/>
              </w:rPr>
              <w:t>Sulphates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85.30%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</w:tr>
      <w:tr w:rsidR="00120A23" w:rsidRPr="00120A23" w:rsidTr="003D159B">
        <w:trPr>
          <w:trHeight w:val="296"/>
        </w:trPr>
        <w:tc>
          <w:tcPr>
            <w:tcW w:w="42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 xml:space="preserve">Residual Sugar - </w:t>
            </w:r>
            <w:proofErr w:type="spellStart"/>
            <w:r w:rsidRPr="00120A23">
              <w:rPr>
                <w:rFonts w:ascii="Calibri" w:eastAsia="Times New Roman" w:hAnsi="Calibri" w:cs="Calibri"/>
                <w:color w:val="000000"/>
              </w:rPr>
              <w:t>Ph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81.90%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</w:tr>
      <w:tr w:rsidR="00120A23" w:rsidRPr="00120A23" w:rsidTr="003D159B">
        <w:trPr>
          <w:trHeight w:val="296"/>
        </w:trPr>
        <w:tc>
          <w:tcPr>
            <w:tcW w:w="42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Chlorides - Alcohol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94.20%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</w:tr>
      <w:tr w:rsidR="00120A23" w:rsidRPr="00120A23" w:rsidTr="003D159B">
        <w:trPr>
          <w:trHeight w:val="311"/>
        </w:trPr>
        <w:tc>
          <w:tcPr>
            <w:tcW w:w="42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Density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77.80%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0A23" w:rsidRPr="00120A23" w:rsidRDefault="00120A23" w:rsidP="0012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0A23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</w:tbl>
    <w:p w:rsidR="00120A23" w:rsidRDefault="00120A23"/>
    <w:p w:rsidR="008C7E18" w:rsidRDefault="008C7E18" w:rsidP="008C7E18">
      <w:pPr>
        <w:pStyle w:val="a3"/>
        <w:numPr>
          <w:ilvl w:val="0"/>
          <w:numId w:val="1"/>
        </w:numPr>
        <w:adjustRightInd w:val="0"/>
        <w:ind w:left="0"/>
      </w:pPr>
      <w:r>
        <w:t xml:space="preserve">What is the percentage of correct classification results (using all attributes)? </w:t>
      </w:r>
    </w:p>
    <w:p w:rsidR="00120A23" w:rsidRDefault="008C7E18" w:rsidP="008C7E18">
      <w:pPr>
        <w:pStyle w:val="a3"/>
        <w:adjustRightInd w:val="0"/>
        <w:ind w:left="0"/>
      </w:pPr>
      <w:r>
        <w:t>The accuracy is 9</w:t>
      </w:r>
      <w:r>
        <w:t>8.70</w:t>
      </w:r>
      <w:r>
        <w:t xml:space="preserve"> % when all attributes</w:t>
      </w:r>
      <w:r>
        <w:t xml:space="preserve"> are </w:t>
      </w:r>
      <w:r>
        <w:t>selected</w:t>
      </w:r>
      <w:r>
        <w:t>.</w:t>
      </w:r>
      <w:r>
        <w:t xml:space="preserve"> </w:t>
      </w:r>
      <w:r>
        <w:t>The AUC is 0.99.</w:t>
      </w:r>
    </w:p>
    <w:p w:rsidR="008C7E18" w:rsidRDefault="008C7E18" w:rsidP="008C7E18">
      <w:pPr>
        <w:pStyle w:val="a3"/>
        <w:adjustRightInd w:val="0"/>
        <w:ind w:left="0"/>
      </w:pPr>
    </w:p>
    <w:p w:rsidR="008C7E18" w:rsidRDefault="008C7E18" w:rsidP="008C7E18">
      <w:pPr>
        <w:pStyle w:val="a3"/>
        <w:numPr>
          <w:ilvl w:val="0"/>
          <w:numId w:val="1"/>
        </w:numPr>
        <w:adjustRightInd w:val="0"/>
        <w:ind w:left="0"/>
      </w:pPr>
      <w:r>
        <w:t>What is the percentage of correct classification results (using a subset of the attributes</w:t>
      </w:r>
      <w:r>
        <w:t xml:space="preserve"> </w:t>
      </w:r>
      <w:r w:rsidRPr="008C7E18">
        <w:t>of your choosing</w:t>
      </w:r>
      <w:r>
        <w:t xml:space="preserve">)? </w:t>
      </w:r>
    </w:p>
    <w:p w:rsidR="008C7E18" w:rsidRDefault="008C7E18" w:rsidP="008C7E18">
      <w:pPr>
        <w:pStyle w:val="a3"/>
        <w:adjustRightInd w:val="0"/>
        <w:ind w:left="0"/>
      </w:pPr>
      <w:r>
        <w:t xml:space="preserve">Results are showed in the above table. </w:t>
      </w:r>
      <w:r w:rsidR="00DE2D27">
        <w:t xml:space="preserve">Accuracy for </w:t>
      </w:r>
      <w:r w:rsidR="00DE2D27" w:rsidRPr="00120A23">
        <w:rPr>
          <w:rFonts w:ascii="Calibri" w:eastAsia="Times New Roman" w:hAnsi="Calibri" w:cs="Calibri"/>
          <w:color w:val="000000"/>
        </w:rPr>
        <w:t>All Attributes</w:t>
      </w:r>
      <w:r w:rsidR="00DE2D27">
        <w:rPr>
          <w:rFonts w:ascii="Calibri" w:eastAsia="Times New Roman" w:hAnsi="Calibri" w:cs="Calibri"/>
          <w:color w:val="000000"/>
        </w:rPr>
        <w:t>, Fixed Acidity +</w:t>
      </w:r>
      <w:r w:rsidR="00DE2D27" w:rsidRPr="00120A23">
        <w:rPr>
          <w:rFonts w:ascii="Calibri" w:eastAsia="Times New Roman" w:hAnsi="Calibri" w:cs="Calibri"/>
          <w:color w:val="000000"/>
        </w:rPr>
        <w:t xml:space="preserve"> Free Sulphur Dioxide</w:t>
      </w:r>
      <w:r w:rsidR="00DE2D27">
        <w:rPr>
          <w:rFonts w:ascii="Calibri" w:eastAsia="Times New Roman" w:hAnsi="Calibri" w:cs="Calibri"/>
          <w:color w:val="000000"/>
        </w:rPr>
        <w:t xml:space="preserve">, </w:t>
      </w:r>
      <w:r w:rsidR="00DE2D27" w:rsidRPr="00120A23">
        <w:rPr>
          <w:rFonts w:ascii="Calibri" w:eastAsia="Times New Roman" w:hAnsi="Calibri" w:cs="Calibri"/>
          <w:color w:val="000000"/>
        </w:rPr>
        <w:t xml:space="preserve">Volatile Acidity </w:t>
      </w:r>
      <w:r w:rsidR="00DE2D27">
        <w:rPr>
          <w:rFonts w:ascii="Calibri" w:eastAsia="Times New Roman" w:hAnsi="Calibri" w:cs="Calibri"/>
          <w:color w:val="000000"/>
        </w:rPr>
        <w:t>+</w:t>
      </w:r>
      <w:r w:rsidR="00DE2D27" w:rsidRPr="00120A23">
        <w:rPr>
          <w:rFonts w:ascii="Calibri" w:eastAsia="Times New Roman" w:hAnsi="Calibri" w:cs="Calibri"/>
          <w:color w:val="000000"/>
        </w:rPr>
        <w:t xml:space="preserve"> Total Sulphur Dioxide</w:t>
      </w:r>
      <w:r w:rsidR="00DE2D27">
        <w:rPr>
          <w:rFonts w:ascii="Calibri" w:eastAsia="Times New Roman" w:hAnsi="Calibri" w:cs="Calibri"/>
          <w:color w:val="000000"/>
        </w:rPr>
        <w:t xml:space="preserve">, </w:t>
      </w:r>
      <w:r w:rsidR="00DE2D27" w:rsidRPr="00120A23">
        <w:rPr>
          <w:rFonts w:ascii="Calibri" w:eastAsia="Times New Roman" w:hAnsi="Calibri" w:cs="Calibri"/>
          <w:color w:val="000000"/>
        </w:rPr>
        <w:t>Citric Acid</w:t>
      </w:r>
      <w:r w:rsidR="00DE2D27">
        <w:rPr>
          <w:rFonts w:ascii="Calibri" w:eastAsia="Times New Roman" w:hAnsi="Calibri" w:cs="Calibri"/>
          <w:color w:val="000000"/>
        </w:rPr>
        <w:t xml:space="preserve"> +</w:t>
      </w:r>
      <w:r w:rsidR="00DE2D27" w:rsidRPr="00120A2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E2D27" w:rsidRPr="00120A23">
        <w:rPr>
          <w:rFonts w:ascii="Calibri" w:eastAsia="Times New Roman" w:hAnsi="Calibri" w:cs="Calibri"/>
          <w:color w:val="000000"/>
        </w:rPr>
        <w:t>Sulphates</w:t>
      </w:r>
      <w:proofErr w:type="spellEnd"/>
      <w:r w:rsidR="00DE2D27">
        <w:rPr>
          <w:rFonts w:ascii="Calibri" w:eastAsia="Times New Roman" w:hAnsi="Calibri" w:cs="Calibri"/>
          <w:color w:val="000000"/>
        </w:rPr>
        <w:t>, Residual Sugar +</w:t>
      </w:r>
      <w:r w:rsidR="00DE2D27" w:rsidRPr="00120A2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E2D27" w:rsidRPr="00120A23">
        <w:rPr>
          <w:rFonts w:ascii="Calibri" w:eastAsia="Times New Roman" w:hAnsi="Calibri" w:cs="Calibri"/>
          <w:color w:val="000000"/>
        </w:rPr>
        <w:t>Ph</w:t>
      </w:r>
      <w:proofErr w:type="spellEnd"/>
      <w:r w:rsidR="00DE2D27">
        <w:rPr>
          <w:rFonts w:ascii="Calibri" w:eastAsia="Times New Roman" w:hAnsi="Calibri" w:cs="Calibri"/>
          <w:color w:val="000000"/>
        </w:rPr>
        <w:t>, Chlorides +</w:t>
      </w:r>
      <w:r w:rsidR="00DE2D27" w:rsidRPr="00120A23">
        <w:rPr>
          <w:rFonts w:ascii="Calibri" w:eastAsia="Times New Roman" w:hAnsi="Calibri" w:cs="Calibri"/>
          <w:color w:val="000000"/>
        </w:rPr>
        <w:t xml:space="preserve"> Alcohol</w:t>
      </w:r>
      <w:r w:rsidR="00DE2D27">
        <w:rPr>
          <w:rFonts w:ascii="Calibri" w:eastAsia="Times New Roman" w:hAnsi="Calibri" w:cs="Calibri"/>
          <w:color w:val="000000"/>
        </w:rPr>
        <w:t xml:space="preserve">, and </w:t>
      </w:r>
      <w:r w:rsidR="00DE2D27" w:rsidRPr="00120A23">
        <w:rPr>
          <w:rFonts w:ascii="Calibri" w:eastAsia="Times New Roman" w:hAnsi="Calibri" w:cs="Calibri"/>
          <w:color w:val="000000"/>
        </w:rPr>
        <w:t>Density</w:t>
      </w:r>
      <w:r w:rsidR="00DE2D27">
        <w:rPr>
          <w:rFonts w:ascii="Calibri" w:eastAsia="Times New Roman" w:hAnsi="Calibri" w:cs="Calibri"/>
          <w:color w:val="000000"/>
        </w:rPr>
        <w:t xml:space="preserve"> are </w:t>
      </w:r>
      <w:r w:rsidR="00DE2D27" w:rsidRPr="00120A23">
        <w:rPr>
          <w:rFonts w:ascii="Calibri" w:eastAsia="Times New Roman" w:hAnsi="Calibri" w:cs="Calibri"/>
          <w:color w:val="000000"/>
        </w:rPr>
        <w:t>98.70%</w:t>
      </w:r>
      <w:r w:rsidR="00DE2D27">
        <w:rPr>
          <w:rFonts w:ascii="Calibri" w:eastAsia="Times New Roman" w:hAnsi="Calibri" w:cs="Calibri"/>
          <w:color w:val="000000"/>
        </w:rPr>
        <w:t xml:space="preserve">, </w:t>
      </w:r>
      <w:r w:rsidR="00DE2D27" w:rsidRPr="00120A23">
        <w:rPr>
          <w:rFonts w:ascii="Calibri" w:eastAsia="Times New Roman" w:hAnsi="Calibri" w:cs="Calibri"/>
          <w:color w:val="000000"/>
        </w:rPr>
        <w:t>83.80%</w:t>
      </w:r>
      <w:r w:rsidR="00DE2D27">
        <w:rPr>
          <w:rFonts w:ascii="Calibri" w:eastAsia="Times New Roman" w:hAnsi="Calibri" w:cs="Calibri"/>
          <w:color w:val="000000"/>
        </w:rPr>
        <w:t xml:space="preserve">, </w:t>
      </w:r>
      <w:r w:rsidR="00DE2D27" w:rsidRPr="00120A23">
        <w:rPr>
          <w:rFonts w:ascii="Calibri" w:eastAsia="Times New Roman" w:hAnsi="Calibri" w:cs="Calibri"/>
          <w:color w:val="000000"/>
        </w:rPr>
        <w:t>94.50%</w:t>
      </w:r>
      <w:r w:rsidR="00DE2D27">
        <w:rPr>
          <w:rFonts w:ascii="Calibri" w:eastAsia="Times New Roman" w:hAnsi="Calibri" w:cs="Calibri"/>
          <w:color w:val="000000"/>
        </w:rPr>
        <w:t xml:space="preserve">, </w:t>
      </w:r>
      <w:r w:rsidR="00DE2D27" w:rsidRPr="00120A23">
        <w:rPr>
          <w:rFonts w:ascii="Calibri" w:eastAsia="Times New Roman" w:hAnsi="Calibri" w:cs="Calibri"/>
          <w:color w:val="000000"/>
        </w:rPr>
        <w:t>85.30%</w:t>
      </w:r>
      <w:r w:rsidR="00DE2D27">
        <w:rPr>
          <w:rFonts w:ascii="Calibri" w:eastAsia="Times New Roman" w:hAnsi="Calibri" w:cs="Calibri"/>
          <w:color w:val="000000"/>
        </w:rPr>
        <w:t xml:space="preserve">, </w:t>
      </w:r>
      <w:r w:rsidR="00DE2D27" w:rsidRPr="00120A23">
        <w:rPr>
          <w:rFonts w:ascii="Calibri" w:eastAsia="Times New Roman" w:hAnsi="Calibri" w:cs="Calibri"/>
          <w:color w:val="000000"/>
        </w:rPr>
        <w:t>81.90%</w:t>
      </w:r>
      <w:r w:rsidR="00DE2D27">
        <w:rPr>
          <w:rFonts w:ascii="Calibri" w:eastAsia="Times New Roman" w:hAnsi="Calibri" w:cs="Calibri"/>
          <w:color w:val="000000"/>
        </w:rPr>
        <w:t xml:space="preserve">, </w:t>
      </w:r>
      <w:r w:rsidR="00DE2D27" w:rsidRPr="00120A23">
        <w:rPr>
          <w:rFonts w:ascii="Calibri" w:eastAsia="Times New Roman" w:hAnsi="Calibri" w:cs="Calibri"/>
          <w:color w:val="000000"/>
        </w:rPr>
        <w:t>94.20%</w:t>
      </w:r>
      <w:r w:rsidR="00DE2D27">
        <w:rPr>
          <w:rFonts w:ascii="Calibri" w:eastAsia="Times New Roman" w:hAnsi="Calibri" w:cs="Calibri"/>
          <w:color w:val="000000"/>
        </w:rPr>
        <w:t xml:space="preserve">, and </w:t>
      </w:r>
      <w:r w:rsidR="00DE2D27" w:rsidRPr="00120A23">
        <w:rPr>
          <w:rFonts w:ascii="Calibri" w:eastAsia="Times New Roman" w:hAnsi="Calibri" w:cs="Calibri"/>
          <w:color w:val="000000"/>
        </w:rPr>
        <w:t>77.80%</w:t>
      </w:r>
      <w:r w:rsidR="00DE2D27">
        <w:rPr>
          <w:rFonts w:ascii="Calibri" w:eastAsia="Times New Roman" w:hAnsi="Calibri" w:cs="Calibri"/>
          <w:color w:val="000000"/>
        </w:rPr>
        <w:t xml:space="preserve"> respectively. </w:t>
      </w:r>
    </w:p>
    <w:p w:rsidR="008C7E18" w:rsidRDefault="008C7E18" w:rsidP="008C7E18">
      <w:pPr>
        <w:pStyle w:val="a3"/>
        <w:adjustRightInd w:val="0"/>
        <w:ind w:left="0"/>
      </w:pPr>
    </w:p>
    <w:p w:rsidR="00DE2D27" w:rsidRDefault="008C7E18" w:rsidP="003D159B">
      <w:pPr>
        <w:pStyle w:val="a3"/>
        <w:numPr>
          <w:ilvl w:val="0"/>
          <w:numId w:val="1"/>
        </w:numPr>
        <w:adjustRightInd w:val="0"/>
        <w:ind w:left="0"/>
      </w:pPr>
      <w:r w:rsidRPr="008C7E18">
        <w:t>What is the AUC of your model (all features vs feature subset)?</w:t>
      </w:r>
    </w:p>
    <w:p w:rsidR="00DE2D27" w:rsidRDefault="00DE2D27" w:rsidP="003D159B">
      <w:pPr>
        <w:pStyle w:val="a3"/>
        <w:adjustRightInd w:val="0"/>
        <w:ind w:left="0"/>
        <w:rPr>
          <w:rFonts w:ascii="Calibri" w:eastAsia="Times New Roman" w:hAnsi="Calibri" w:cs="Calibri"/>
          <w:color w:val="000000"/>
        </w:rPr>
      </w:pPr>
      <w:r>
        <w:t>Results are showed in above table. AUC</w:t>
      </w:r>
      <w:r>
        <w:t xml:space="preserve"> for </w:t>
      </w:r>
      <w:r w:rsidRPr="00DE2D27">
        <w:rPr>
          <w:rFonts w:ascii="Calibri" w:eastAsia="Times New Roman" w:hAnsi="Calibri" w:cs="Calibri"/>
          <w:color w:val="000000"/>
        </w:rPr>
        <w:t xml:space="preserve">All Attributes, Fixed Acidity + Free Sulphur Dioxide, Volatile Acidity + Total Sulphur Dioxide, Citric Acid + </w:t>
      </w:r>
      <w:proofErr w:type="spellStart"/>
      <w:r w:rsidRPr="00DE2D27">
        <w:rPr>
          <w:rFonts w:ascii="Calibri" w:eastAsia="Times New Roman" w:hAnsi="Calibri" w:cs="Calibri"/>
          <w:color w:val="000000"/>
        </w:rPr>
        <w:t>Sulphates</w:t>
      </w:r>
      <w:proofErr w:type="spellEnd"/>
      <w:r w:rsidRPr="00DE2D27">
        <w:rPr>
          <w:rFonts w:ascii="Calibri" w:eastAsia="Times New Roman" w:hAnsi="Calibri" w:cs="Calibri"/>
          <w:color w:val="000000"/>
        </w:rPr>
        <w:t xml:space="preserve">, Residual Sugar + </w:t>
      </w:r>
      <w:proofErr w:type="spellStart"/>
      <w:r w:rsidRPr="00DE2D27">
        <w:rPr>
          <w:rFonts w:ascii="Calibri" w:eastAsia="Times New Roman" w:hAnsi="Calibri" w:cs="Calibri"/>
          <w:color w:val="000000"/>
        </w:rPr>
        <w:t>Ph</w:t>
      </w:r>
      <w:proofErr w:type="spellEnd"/>
      <w:r w:rsidRPr="00DE2D27">
        <w:rPr>
          <w:rFonts w:ascii="Calibri" w:eastAsia="Times New Roman" w:hAnsi="Calibri" w:cs="Calibri"/>
          <w:color w:val="000000"/>
        </w:rPr>
        <w:t xml:space="preserve">, Chlorides + Alcohol, and Density are </w:t>
      </w:r>
      <w:r w:rsidRPr="00DE2D27">
        <w:rPr>
          <w:rFonts w:ascii="Calibri" w:eastAsia="Times New Roman" w:hAnsi="Calibri" w:cs="Calibri"/>
          <w:color w:val="000000"/>
        </w:rPr>
        <w:t xml:space="preserve">0.99, 0.74, 0.92, 0.76, 0.76, 0.92, and 0.65 </w:t>
      </w:r>
      <w:r w:rsidRPr="00DE2D27">
        <w:rPr>
          <w:rFonts w:ascii="Calibri" w:eastAsia="Times New Roman" w:hAnsi="Calibri" w:cs="Calibri"/>
          <w:color w:val="000000"/>
        </w:rPr>
        <w:t>respectively.</w:t>
      </w:r>
    </w:p>
    <w:p w:rsidR="00DE2D27" w:rsidRDefault="00DE2D27" w:rsidP="00DE2D27">
      <w:pPr>
        <w:pStyle w:val="a3"/>
        <w:adjustRightInd w:val="0"/>
        <w:rPr>
          <w:rFonts w:ascii="Calibri" w:eastAsia="Times New Roman" w:hAnsi="Calibri" w:cs="Calibri"/>
          <w:color w:val="000000"/>
        </w:rPr>
      </w:pPr>
    </w:p>
    <w:p w:rsidR="00DE2D27" w:rsidRDefault="00DE2D27" w:rsidP="003D159B">
      <w:pPr>
        <w:pStyle w:val="a3"/>
        <w:numPr>
          <w:ilvl w:val="0"/>
          <w:numId w:val="1"/>
        </w:numPr>
        <w:adjustRightInd w:val="0"/>
        <w:ind w:left="432"/>
      </w:pPr>
      <w:r>
        <w:t>Visualize your decision tree</w:t>
      </w:r>
    </w:p>
    <w:p w:rsidR="00DE2D27" w:rsidRDefault="00DE2D27" w:rsidP="00DE2D27">
      <w:pPr>
        <w:adjustRightInd w:val="0"/>
        <w:ind w:left="288"/>
      </w:pPr>
      <w:r>
        <w:rPr>
          <w:noProof/>
        </w:rPr>
        <w:drawing>
          <wp:inline distT="0" distB="0" distL="0" distR="0">
            <wp:extent cx="4743035" cy="103822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149" cy="10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27" w:rsidRDefault="00DE2D27" w:rsidP="003D159B">
      <w:pPr>
        <w:pStyle w:val="a3"/>
        <w:numPr>
          <w:ilvl w:val="0"/>
          <w:numId w:val="1"/>
        </w:numPr>
        <w:adjustRightInd w:val="0"/>
        <w:ind w:left="0"/>
      </w:pPr>
      <w:r>
        <w:t>What is your best AUC that you can achieve?</w:t>
      </w:r>
    </w:p>
    <w:p w:rsidR="00DE2D27" w:rsidRDefault="00DE2D27" w:rsidP="003D159B">
      <w:pPr>
        <w:pStyle w:val="a3"/>
        <w:adjustRightInd w:val="0"/>
        <w:ind w:left="0"/>
      </w:pPr>
      <w:r>
        <w:t xml:space="preserve"> The highest AUC was 1 when all the attributes were selected</w:t>
      </w:r>
      <w:r>
        <w:t xml:space="preserve"> for the predictions. AUC</w:t>
      </w:r>
      <w:r w:rsidR="003D159B">
        <w:t>s</w:t>
      </w:r>
      <w:r>
        <w:t xml:space="preserve"> for </w:t>
      </w:r>
      <w:r w:rsidRPr="00DE2D27">
        <w:t>lesser trials/experimental models</w:t>
      </w:r>
      <w:r>
        <w:t xml:space="preserve"> are showed in table 1.</w:t>
      </w:r>
    </w:p>
    <w:p w:rsidR="00DE2D27" w:rsidRDefault="00DE2D27" w:rsidP="003D159B">
      <w:pPr>
        <w:pStyle w:val="a3"/>
        <w:adjustRightInd w:val="0"/>
        <w:ind w:left="0"/>
      </w:pPr>
    </w:p>
    <w:p w:rsidR="003D159B" w:rsidRDefault="003D159B" w:rsidP="003D159B">
      <w:pPr>
        <w:pStyle w:val="a3"/>
        <w:numPr>
          <w:ilvl w:val="0"/>
          <w:numId w:val="1"/>
        </w:numPr>
        <w:adjustRightInd w:val="0"/>
        <w:ind w:left="0"/>
      </w:pPr>
      <w:r>
        <w:t>Which attributes are mostly informative for this prediction test? How did you identify them?</w:t>
      </w:r>
    </w:p>
    <w:p w:rsidR="003D159B" w:rsidRDefault="003D159B" w:rsidP="003D159B">
      <w:pPr>
        <w:pStyle w:val="a3"/>
        <w:adjustRightInd w:val="0"/>
        <w:ind w:left="0"/>
      </w:pPr>
      <w:r>
        <w:t>The</w:t>
      </w:r>
      <w:r w:rsidRPr="003D159B">
        <w:t xml:space="preserve"> highest accuracy (94.5</w:t>
      </w:r>
      <w:r>
        <w:t>0</w:t>
      </w:r>
      <w:r w:rsidRPr="003D159B">
        <w:t xml:space="preserve">%) and AUC values (0.92) were obtained </w:t>
      </w:r>
      <w:r>
        <w:t>w</w:t>
      </w:r>
      <w:r>
        <w:t xml:space="preserve">hen </w:t>
      </w:r>
      <w:r>
        <w:t>the Volatile Acidity and</w:t>
      </w:r>
      <w:r>
        <w:t xml:space="preserve"> Total Sulphur Dioxide attributes </w:t>
      </w:r>
      <w:r>
        <w:t xml:space="preserve">were selected comparing with </w:t>
      </w:r>
      <w:r>
        <w:t>other</w:t>
      </w:r>
      <w:r>
        <w:t xml:space="preserve"> </w:t>
      </w:r>
      <w:r>
        <w:t>subsets of attributes</w:t>
      </w:r>
      <w:r>
        <w:t xml:space="preserve"> from table 1. Using the subset of attributes of Chlorides and </w:t>
      </w:r>
      <w:r w:rsidRPr="003D159B">
        <w:t>Alcohol</w:t>
      </w:r>
      <w:r>
        <w:t xml:space="preserve"> results in the second </w:t>
      </w:r>
      <w:r w:rsidRPr="003D159B">
        <w:t>highest accuracy (94.</w:t>
      </w:r>
      <w:r>
        <w:t>20</w:t>
      </w:r>
      <w:r w:rsidRPr="003D159B">
        <w:t xml:space="preserve">%) and </w:t>
      </w:r>
      <w:r>
        <w:t xml:space="preserve">highest </w:t>
      </w:r>
      <w:r w:rsidRPr="003D159B">
        <w:t>AUC values (0.92)</w:t>
      </w:r>
      <w:r>
        <w:t>.</w:t>
      </w:r>
    </w:p>
    <w:p w:rsidR="003D159B" w:rsidRDefault="003D159B" w:rsidP="003D159B">
      <w:pPr>
        <w:pStyle w:val="a3"/>
        <w:adjustRightInd w:val="0"/>
        <w:ind w:left="0"/>
      </w:pPr>
    </w:p>
    <w:p w:rsidR="003D159B" w:rsidRDefault="003D159B" w:rsidP="003D159B">
      <w:pPr>
        <w:pStyle w:val="a3"/>
        <w:adjustRightInd w:val="0"/>
        <w:ind w:left="0"/>
      </w:pPr>
      <w:r>
        <w:rPr>
          <w:rFonts w:ascii="Calibri" w:eastAsia="Times New Roman" w:hAnsi="Calibri" w:cs="Calibri"/>
          <w:color w:val="000000"/>
        </w:rPr>
        <w:t>Volatile Acidity,</w:t>
      </w:r>
      <w:r w:rsidRPr="00120A23">
        <w:rPr>
          <w:rFonts w:ascii="Calibri" w:eastAsia="Times New Roman" w:hAnsi="Calibri" w:cs="Calibri"/>
          <w:color w:val="000000"/>
        </w:rPr>
        <w:t xml:space="preserve"> Total Sulphur Dioxide</w:t>
      </w:r>
      <w:r>
        <w:rPr>
          <w:rFonts w:ascii="Calibri" w:eastAsia="Times New Roman" w:hAnsi="Calibri" w:cs="Calibri"/>
          <w:color w:val="000000"/>
        </w:rPr>
        <w:t xml:space="preserve">, </w:t>
      </w:r>
      <w:r>
        <w:t>Chlorides</w:t>
      </w:r>
      <w:r>
        <w:t xml:space="preserve">, and </w:t>
      </w:r>
      <w:r w:rsidRPr="003D159B">
        <w:t>Alcohol</w:t>
      </w:r>
      <w:r>
        <w:t xml:space="preserve"> are mostly informative</w:t>
      </w:r>
      <w:r>
        <w:t>.</w:t>
      </w:r>
      <w:bookmarkStart w:id="0" w:name="_GoBack"/>
      <w:bookmarkEnd w:id="0"/>
    </w:p>
    <w:sectPr w:rsidR="003D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47A2D"/>
    <w:multiLevelType w:val="hybridMultilevel"/>
    <w:tmpl w:val="6268C592"/>
    <w:lvl w:ilvl="0" w:tplc="19A40704">
      <w:start w:val="1"/>
      <w:numFmt w:val="decimal"/>
      <w:lvlText w:val="%1."/>
      <w:lvlJc w:val="left"/>
      <w:pPr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23"/>
    <w:rsid w:val="00120A23"/>
    <w:rsid w:val="00121B2C"/>
    <w:rsid w:val="001A2DB0"/>
    <w:rsid w:val="001F25EC"/>
    <w:rsid w:val="003D159B"/>
    <w:rsid w:val="00455B3F"/>
    <w:rsid w:val="004B5BBC"/>
    <w:rsid w:val="004D7C15"/>
    <w:rsid w:val="006360A1"/>
    <w:rsid w:val="0074459B"/>
    <w:rsid w:val="0075271A"/>
    <w:rsid w:val="008839AA"/>
    <w:rsid w:val="008C7E18"/>
    <w:rsid w:val="009372FD"/>
    <w:rsid w:val="0093770B"/>
    <w:rsid w:val="00A01188"/>
    <w:rsid w:val="00A02B62"/>
    <w:rsid w:val="00C24FFE"/>
    <w:rsid w:val="00C712B1"/>
    <w:rsid w:val="00C80147"/>
    <w:rsid w:val="00C86C24"/>
    <w:rsid w:val="00CE503F"/>
    <w:rsid w:val="00DE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D885E-C9D7-47C3-B118-41E17482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Zeng</dc:creator>
  <cp:keywords/>
  <dc:description/>
  <cp:lastModifiedBy>Hua Zeng</cp:lastModifiedBy>
  <cp:revision>1</cp:revision>
  <dcterms:created xsi:type="dcterms:W3CDTF">2017-07-03T00:44:00Z</dcterms:created>
  <dcterms:modified xsi:type="dcterms:W3CDTF">2017-07-03T01:28:00Z</dcterms:modified>
</cp:coreProperties>
</file>