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0.12.0 -->
  <w:body>
    <w:p>
      <w:pPr>
        <w:bidi w:val="0"/>
        <w:jc w:val="center"/>
        <w:rPr>
          <w:rFonts w:ascii="方正小标宋简体" w:eastAsia="方正小标宋简体" w:hAnsi="等线"/>
          <w:color w:val="FF0000"/>
          <w:spacing w:val="120"/>
          <w:sz w:val="44"/>
          <w:szCs w:val="44"/>
        </w:rPr>
      </w:pPr>
      <w:bookmarkStart w:id="0" w:name="SCHOOL"/>
      <w:r>
        <w:rPr>
          <w:rFonts w:ascii="方正小标宋简体" w:eastAsia="方正小标宋简体" w:hAnsi="等线" w:hint="eastAsia"/>
          <w:color w:val="FF0000"/>
          <w:spacing w:val="120"/>
          <w:sz w:val="44"/>
          <w:szCs w:val="44"/>
        </w:rPr>
        <w:t>广西大学</w:t>
      </w:r>
      <w:bookmarkEnd w:id="0"/>
      <w:r>
        <w:rPr>
          <w:rFonts w:ascii="方正小标宋简体" w:eastAsia="方正小标宋简体" w:hAnsi="等线" w:hint="eastAsia"/>
          <w:color w:val="FF0000"/>
          <w:spacing w:val="120"/>
          <w:sz w:val="44"/>
          <w:szCs w:val="44"/>
        </w:rPr>
        <w:t>研究生院</w:t>
      </w:r>
    </w:p>
    <w:p>
      <w:pPr>
        <w:bidi w:val="0"/>
        <w:jc w:val="center"/>
        <w:rPr>
          <w:rFonts w:ascii="Times New Roman" w:eastAsia="等线" w:hAnsi="Times New Roman"/>
          <w:color w:val="FF0000"/>
          <w:sz w:val="28"/>
          <w:szCs w:val="28"/>
        </w:rPr>
      </w:pPr>
      <w:r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3" o:spid="_x0000_s1025" type="#_x0000_t202" style="width:593.85pt;height:17.35pt;margin-top:24.95pt;margin-left:-89.4pt;mso-wrap-distance-bottom:0;mso-wrap-distance-left:9pt;mso-wrap-distance-right:9pt;mso-wrap-distance-top:0;position:absolute;v-text-anchor:top;z-index:251658240" fillcolor="white" stroked="f">
            <v:textbox>
              <w:txbxContent>
                <w:p>
                  <w:pPr>
                    <w:pStyle w:val="Normal0"/>
                    <w:bidi w:val="0"/>
                    <w:jc w:val="center"/>
                  </w:pPr>
                  <w:r>
                    <w:drawing>
                      <wp:inline distT="0" distB="0" distL="114300" distR="114300">
                        <wp:extent cx="8321675" cy="190500"/>
                        <wp:effectExtent l="0" t="0" r="3175" b="0"/>
                        <wp:docPr id="4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图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21675" cy="190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Times New Roman" w:eastAsia="等线" w:hAnsi="Times New Roman"/>
          <w:color w:val="FF0000"/>
          <w:sz w:val="28"/>
          <w:szCs w:val="28"/>
        </w:rPr>
        <w:t xml:space="preserve">Graduate School of </w:t>
      </w:r>
      <w:bookmarkStart w:id="1" w:name="SCHOOL_QZ"/>
      <w:r>
        <w:rPr>
          <w:rFonts w:ascii="Times New Roman" w:eastAsia="等线" w:hAnsi="Times New Roman"/>
          <w:color w:val="FF0000"/>
          <w:sz w:val="28"/>
          <w:szCs w:val="28"/>
        </w:rPr>
        <w:t>Guangxi University</w:t>
      </w:r>
      <w:bookmarkEnd w:id="1"/>
    </w:p>
    <w:p>
      <w:pPr>
        <w:bidi w:val="0"/>
        <w:spacing w:before="312" w:beforeLines="100"/>
        <w:jc w:val="center"/>
        <w:rPr>
          <w:rFonts w:ascii="Times New Roman" w:eastAsia="黑体" w:hAnsi="Times New Roman"/>
          <w:b/>
          <w:bCs/>
          <w:sz w:val="36"/>
          <w:szCs w:val="36"/>
        </w:rPr>
      </w:pPr>
      <w:r>
        <w:rPr>
          <w:rFonts w:ascii="Times New Roman" w:eastAsia="黑体" w:hAnsi="Times New Roman"/>
          <w:b/>
          <w:bCs/>
          <w:sz w:val="36"/>
          <w:szCs w:val="36"/>
        </w:rPr>
        <w:t>研究生在读证明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560" w:firstLineChars="200"/>
        <w:contextualSpacing/>
        <w:textAlignment w:val="auto"/>
        <w:rPr>
          <w:rFonts w:ascii="Times New Roman" w:hAnsi="Times New Roman"/>
          <w:sz w:val="28"/>
          <w:szCs w:val="28"/>
        </w:rPr>
      </w:pPr>
      <w:bookmarkStart w:id="2" w:name="XM"/>
      <w:r>
        <w:rPr>
          <w:rFonts w:ascii="Times New Roman" w:hAnsi="Times New Roman"/>
          <w:sz w:val="28"/>
          <w:szCs w:val="28"/>
        </w:rPr>
        <w:t>莫海华</w:t>
      </w:r>
      <w:bookmarkEnd w:id="2"/>
      <w:r>
        <w:rPr>
          <w:rFonts w:ascii="Times New Roman" w:hAnsi="Times New Roman"/>
          <w:sz w:val="28"/>
          <w:szCs w:val="28"/>
        </w:rPr>
        <w:t>，性别：</w:t>
      </w:r>
      <w:bookmarkStart w:id="3" w:name="XB"/>
      <w:r>
        <w:rPr>
          <w:rFonts w:ascii="Times New Roman" w:hAnsi="Times New Roman"/>
          <w:sz w:val="28"/>
          <w:szCs w:val="28"/>
        </w:rPr>
        <w:t>男</w:t>
      </w:r>
      <w:bookmarkEnd w:id="3"/>
      <w:r>
        <w:rPr>
          <w:rFonts w:ascii="Times New Roman" w:hAnsi="Times New Roman"/>
          <w:sz w:val="28"/>
          <w:szCs w:val="28"/>
        </w:rPr>
        <w:t>，</w:t>
      </w:r>
      <w:bookmarkStart w:id="4" w:name="CSRQ"/>
      <w:r>
        <w:rPr>
          <w:rFonts w:ascii="Times New Roman" w:hAnsi="Times New Roman"/>
          <w:sz w:val="28"/>
          <w:szCs w:val="28"/>
        </w:rPr>
        <w:t>1982年04月24日</w:t>
      </w:r>
      <w:bookmarkEnd w:id="4"/>
      <w:r>
        <w:rPr>
          <w:rFonts w:ascii="Times New Roman" w:hAnsi="Times New Roman"/>
          <w:sz w:val="28"/>
          <w:szCs w:val="28"/>
        </w:rPr>
        <w:t>出生，</w:t>
      </w:r>
      <w:bookmarkStart w:id="5" w:name="RXNY"/>
      <w:r>
        <w:rPr>
          <w:rFonts w:ascii="Times New Roman" w:hAnsi="Times New Roman"/>
          <w:sz w:val="28"/>
          <w:szCs w:val="28"/>
        </w:rPr>
        <w:t>2023年09月</w:t>
      </w:r>
      <w:bookmarkEnd w:id="5"/>
      <w:r>
        <w:rPr>
          <w:rFonts w:ascii="Times New Roman" w:hAnsi="Times New Roman"/>
          <w:sz w:val="28"/>
          <w:szCs w:val="28"/>
        </w:rPr>
        <w:t>被录取为我校</w:t>
      </w:r>
      <w:bookmarkStart w:id="6" w:name="XYZY"/>
      <w:r>
        <w:rPr>
          <w:rFonts w:ascii="Times New Roman" w:hAnsi="Times New Roman" w:hint="eastAsia"/>
          <w:sz w:val="28"/>
          <w:szCs w:val="28"/>
        </w:rPr>
        <w:t>计算机与电子信息学院计算机技术</w:t>
      </w:r>
      <w:bookmarkEnd w:id="6"/>
      <w:r>
        <w:rPr>
          <w:rFonts w:ascii="Times New Roman" w:hAnsi="Times New Roman" w:hint="eastAsia"/>
          <w:sz w:val="28"/>
          <w:szCs w:val="28"/>
        </w:rPr>
        <w:t>专业、</w:t>
      </w:r>
      <w:bookmarkStart w:id="7" w:name="LQFSPYCC"/>
      <w:r>
        <w:rPr>
          <w:rFonts w:ascii="Times New Roman" w:hAnsi="Times New Roman" w:hint="eastAsia"/>
          <w:sz w:val="28"/>
          <w:szCs w:val="28"/>
        </w:rPr>
        <w:t>非全日制硕士</w:t>
      </w:r>
      <w:bookmarkEnd w:id="7"/>
      <w:r>
        <w:rPr>
          <w:rFonts w:ascii="Times New Roman" w:hAnsi="Times New Roman" w:hint="eastAsia"/>
          <w:sz w:val="28"/>
          <w:szCs w:val="28"/>
        </w:rPr>
        <w:t>研</w:t>
      </w:r>
      <w:r>
        <w:rPr>
          <w:rFonts w:ascii="Times New Roman" w:hAnsi="Times New Roman"/>
          <w:sz w:val="28"/>
          <w:szCs w:val="28"/>
        </w:rPr>
        <w:t>究生</w:t>
      </w:r>
      <w:r>
        <w:rPr>
          <w:rFonts w:ascii="Times New Roman" w:hAnsi="Times New Roman" w:hint="eastAsia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</w:rPr>
        <w:t>学号：</w:t>
      </w:r>
      <w:bookmarkStart w:id="8" w:name="XH"/>
      <w:r>
        <w:rPr>
          <w:rFonts w:ascii="Times New Roman" w:hAnsi="Times New Roman" w:hint="eastAsia"/>
          <w:sz w:val="28"/>
          <w:szCs w:val="28"/>
        </w:rPr>
        <w:t>2313593027</w:t>
      </w:r>
      <w:bookmarkEnd w:id="8"/>
      <w:r>
        <w:rPr>
          <w:rFonts w:ascii="Times New Roman" w:hAnsi="Times New Roman" w:hint="eastAsia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，学制</w:t>
      </w:r>
      <w:bookmarkStart w:id="9" w:name="XZ"/>
      <w:r>
        <w:rPr>
          <w:rFonts w:ascii="Times New Roman" w:hAnsi="Times New Roman"/>
          <w:sz w:val="28"/>
          <w:szCs w:val="28"/>
        </w:rPr>
        <w:t>3</w:t>
      </w:r>
      <w:bookmarkEnd w:id="9"/>
      <w:r>
        <w:rPr>
          <w:rFonts w:ascii="Times New Roman" w:hAnsi="Times New Roman"/>
          <w:sz w:val="28"/>
          <w:szCs w:val="28"/>
        </w:rPr>
        <w:t>年，若按要求完成各培养环节、通过论文答辩，将于</w:t>
      </w:r>
      <w:bookmarkStart w:id="10" w:name="YJBYNY"/>
      <w:r>
        <w:rPr>
          <w:rFonts w:ascii="Times New Roman" w:hAnsi="Times New Roman"/>
          <w:sz w:val="28"/>
          <w:szCs w:val="28"/>
        </w:rPr>
        <w:t>2026年06月</w:t>
      </w:r>
      <w:bookmarkEnd w:id="10"/>
      <w:r>
        <w:rPr>
          <w:rFonts w:ascii="Times New Roman" w:hAnsi="Times New Roman"/>
          <w:sz w:val="28"/>
          <w:szCs w:val="28"/>
        </w:rPr>
        <w:t>毕业。我校是被中华人民共和国教育部认可的全日制高等学校。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特此证明！</w:t>
      </w:r>
    </w:p>
    <w:p>
      <w:pPr>
        <w:wordWrap w:val="0"/>
        <w:bidi w:val="0"/>
        <w:spacing w:line="360" w:lineRule="auto"/>
        <w:ind w:firstLine="560" w:firstLineChars="200"/>
        <w:jc w:val="right"/>
        <w:rPr>
          <w:rFonts w:ascii="Times New Roman" w:hAnsi="Times New Roman"/>
          <w:sz w:val="28"/>
          <w:szCs w:val="28"/>
        </w:rPr>
      </w:pPr>
      <w:bookmarkStart w:id="11" w:name="SCHOOL2"/>
      <w:r>
        <w:rPr>
          <w:rFonts w:ascii="Times New Roman" w:hAnsi="Times New Roman"/>
          <w:sz w:val="28"/>
          <w:szCs w:val="28"/>
        </w:rPr>
        <w:t>广西大学</w:t>
      </w:r>
      <w:bookmarkEnd w:id="11"/>
      <w:r>
        <w:rPr>
          <w:rFonts w:ascii="Times New Roman" w:hAnsi="Times New Roman"/>
          <w:sz w:val="28"/>
          <w:szCs w:val="28"/>
        </w:rPr>
        <w:t>研究生院</w:t>
      </w:r>
    </w:p>
    <w:p>
      <w:pPr>
        <w:wordWrap w:val="0"/>
        <w:bidi w:val="0"/>
        <w:spacing w:line="360" w:lineRule="auto"/>
        <w:ind w:firstLine="560" w:firstLineChars="200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 xml:space="preserve"> </w:t>
      </w:r>
      <w:bookmarkStart w:id="12" w:name="DYRQ"/>
      <w:r>
        <w:rPr>
          <w:rFonts w:ascii="Times New Roman" w:hAnsi="Times New Roman"/>
          <w:sz w:val="28"/>
          <w:szCs w:val="28"/>
        </w:rPr>
        <w:t>2026年08月22日</w:t>
      </w:r>
      <w:bookmarkEnd w:id="12"/>
    </w:p>
    <w:p>
      <w:pPr>
        <w:wordWrap w:val="0"/>
        <w:bidi w:val="0"/>
        <w:spacing w:line="360" w:lineRule="auto"/>
        <w:ind w:firstLine="560" w:firstLineChars="200"/>
        <w:jc w:val="center"/>
        <w:rPr>
          <w:rFonts w:ascii="Times New Roman" w:hAnsi="Times New Roman"/>
          <w:sz w:val="28"/>
          <w:szCs w:val="28"/>
        </w:rPr>
      </w:pPr>
    </w:p>
    <w:p>
      <w:pPr>
        <w:bidi w:val="0"/>
        <w:spacing w:line="30" w:lineRule="atLeast"/>
        <w:ind w:firstLine="720" w:firstLineChars="200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Education certificate</w:t>
      </w:r>
    </w:p>
    <w:p>
      <w:pPr>
        <w:bidi w:val="0"/>
        <w:spacing w:line="30" w:lineRule="atLeast"/>
        <w:ind w:left="5460" w:firstLine="420"/>
        <w:jc w:val="left"/>
        <w:rPr>
          <w:rFonts w:ascii="Times New Roman" w:hAnsi="Times New Roman"/>
          <w:sz w:val="28"/>
          <w:szCs w:val="28"/>
        </w:rPr>
      </w:pPr>
      <w:bookmarkStart w:id="13" w:name="YWDQRQ"/>
      <w:r>
        <w:rPr>
          <w:rFonts w:ascii="Times New Roman" w:hAnsi="Times New Roman"/>
          <w:sz w:val="28"/>
          <w:szCs w:val="28"/>
        </w:rPr>
        <w:t>August 22, 2026</w:t>
      </w:r>
      <w:bookmarkEnd w:id="13"/>
    </w:p>
    <w:p>
      <w:pPr>
        <w:bidi w:val="0"/>
        <w:spacing w:line="312" w:lineRule="auto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To whom it may concern,</w:t>
      </w:r>
    </w:p>
    <w:p>
      <w:pPr>
        <w:bidi w:val="0"/>
        <w:snapToGrid w:val="0"/>
        <w:spacing w:line="312" w:lineRule="auto"/>
        <w:ind w:firstLine="560" w:firstLineChars="2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This is to certify that </w:t>
      </w:r>
      <w:bookmarkStart w:id="14" w:name="YWXM"/>
      <w:r>
        <w:rPr>
          <w:rFonts w:ascii="Times New Roman" w:hAnsi="Times New Roman" w:hint="eastAsia"/>
          <w:sz w:val="28"/>
          <w:szCs w:val="28"/>
        </w:rPr>
        <w:t>mohaihua</w:t>
      </w:r>
      <w:bookmarkEnd w:id="14"/>
      <w:r>
        <w:rPr>
          <w:rFonts w:ascii="Times New Roman" w:hAnsi="Times New Roman" w:hint="eastAsia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</w:t>
      </w:r>
      <w:bookmarkStart w:id="15" w:name="YWXB"/>
      <w:r>
        <w:rPr>
          <w:rFonts w:ascii="Times New Roman" w:hAnsi="Times New Roman"/>
          <w:sz w:val="28"/>
          <w:szCs w:val="28"/>
        </w:rPr>
        <w:t>Male</w:t>
      </w:r>
      <w:bookmarkEnd w:id="15"/>
      <w:r>
        <w:rPr>
          <w:rFonts w:ascii="Times New Roman" w:hAnsi="Times New Roman"/>
          <w:sz w:val="28"/>
          <w:szCs w:val="28"/>
        </w:rPr>
        <w:t xml:space="preserve">, born on </w:t>
      </w:r>
      <w:bookmarkStart w:id="16" w:name="YWCSRQR"/>
      <w:r>
        <w:rPr>
          <w:rFonts w:ascii="Times New Roman" w:hAnsi="Times New Roman"/>
          <w:sz w:val="28"/>
          <w:szCs w:val="28"/>
        </w:rPr>
        <w:t>24th</w:t>
      </w:r>
      <w:bookmarkEnd w:id="16"/>
      <w:r>
        <w:rPr>
          <w:rFonts w:ascii="Times New Roman" w:hAnsi="Times New Roman"/>
          <w:sz w:val="28"/>
          <w:szCs w:val="28"/>
        </w:rPr>
        <w:t xml:space="preserve"> </w:t>
      </w:r>
      <w:bookmarkStart w:id="17" w:name="YWCSRQY"/>
      <w:r>
        <w:rPr>
          <w:rFonts w:ascii="Times New Roman" w:hAnsi="Times New Roman"/>
          <w:sz w:val="28"/>
          <w:szCs w:val="28"/>
        </w:rPr>
        <w:t>April</w:t>
      </w:r>
      <w:bookmarkEnd w:id="17"/>
      <w:r>
        <w:rPr>
          <w:rFonts w:ascii="Times New Roman" w:hAnsi="Times New Roman"/>
          <w:sz w:val="28"/>
          <w:szCs w:val="28"/>
        </w:rPr>
        <w:t xml:space="preserve">, </w:t>
      </w:r>
      <w:bookmarkStart w:id="18" w:name="YWCSRQN"/>
      <w:r>
        <w:rPr>
          <w:rFonts w:ascii="Times New Roman" w:hAnsi="Times New Roman" w:hint="eastAsia"/>
          <w:sz w:val="28"/>
          <w:szCs w:val="28"/>
        </w:rPr>
        <w:t>1982</w:t>
      </w:r>
      <w:bookmarkEnd w:id="18"/>
      <w:r>
        <w:rPr>
          <w:rFonts w:ascii="Times New Roman" w:hAnsi="Times New Roman" w:hint="eastAsia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is now studying in a </w:t>
      </w:r>
      <w:bookmarkStart w:id="19" w:name="YWPYCC"/>
      <w:r>
        <w:rPr>
          <w:rFonts w:ascii="Times New Roman" w:hAnsi="Times New Roman"/>
          <w:sz w:val="28"/>
          <w:szCs w:val="28"/>
        </w:rPr>
        <w:t>master’s</w:t>
      </w:r>
      <w:bookmarkEnd w:id="19"/>
      <w:r>
        <w:rPr>
          <w:rFonts w:ascii="Times New Roman" w:hAnsi="Times New Roman"/>
          <w:sz w:val="28"/>
          <w:szCs w:val="28"/>
        </w:rPr>
        <w:t xml:space="preserve"> program at </w:t>
      </w:r>
      <w:bookmarkStart w:id="20" w:name="SCHOOL_QZ2"/>
      <w:r>
        <w:rPr>
          <w:rFonts w:ascii="Times New Roman" w:hAnsi="Times New Roman"/>
          <w:sz w:val="28"/>
          <w:szCs w:val="28"/>
        </w:rPr>
        <w:t>Guangxi University</w:t>
      </w:r>
      <w:bookmarkEnd w:id="20"/>
      <w:r>
        <w:rPr>
          <w:rFonts w:ascii="Times New Roman" w:hAnsi="Times New Roman"/>
          <w:sz w:val="28"/>
          <w:szCs w:val="28"/>
        </w:rPr>
        <w:t xml:space="preserve"> and</w:t>
      </w:r>
      <w:r>
        <w:rPr>
          <w:rFonts w:ascii="Times New Roman" w:hAnsi="Times New Roman" w:hint="eastAsia"/>
          <w:sz w:val="28"/>
          <w:szCs w:val="28"/>
        </w:rPr>
        <w:t xml:space="preserve"> </w:t>
      </w:r>
      <w:bookmarkStart w:id="21" w:name="YWXB1"/>
      <w:r>
        <w:rPr>
          <w:rFonts w:ascii="Times New Roman" w:hAnsi="Times New Roman" w:hint="eastAsia"/>
          <w:sz w:val="28"/>
          <w:szCs w:val="28"/>
        </w:rPr>
        <w:t>his</w:t>
      </w:r>
      <w:bookmarkEnd w:id="21"/>
      <w:r>
        <w:rPr>
          <w:rFonts w:ascii="Times New Roman" w:hAnsi="Times New Roman" w:hint="eastAsia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student number is</w:t>
      </w:r>
      <w:r>
        <w:rPr>
          <w:rFonts w:ascii="Times New Roman" w:hAnsi="Times New Roman" w:hint="eastAsia"/>
          <w:sz w:val="28"/>
          <w:szCs w:val="28"/>
        </w:rPr>
        <w:t xml:space="preserve"> </w:t>
      </w:r>
      <w:bookmarkStart w:id="22" w:name="XH2"/>
      <w:r>
        <w:rPr>
          <w:rFonts w:ascii="Times New Roman" w:hAnsi="Times New Roman"/>
          <w:sz w:val="28"/>
          <w:szCs w:val="28"/>
        </w:rPr>
        <w:t>2313593027</w:t>
      </w:r>
      <w:bookmarkEnd w:id="22"/>
      <w:r>
        <w:rPr>
          <w:rFonts w:ascii="Times New Roman" w:hAnsi="Times New Roman"/>
          <w:sz w:val="28"/>
          <w:szCs w:val="28"/>
        </w:rPr>
        <w:t xml:space="preserve">. </w:t>
      </w:r>
      <w:bookmarkStart w:id="23" w:name="YWXB2"/>
      <w:r>
        <w:rPr>
          <w:rFonts w:ascii="Times New Roman" w:hAnsi="Times New Roman"/>
          <w:sz w:val="28"/>
          <w:szCs w:val="28"/>
        </w:rPr>
        <w:t>He</w:t>
      </w:r>
      <w:bookmarkEnd w:id="23"/>
      <w:r>
        <w:rPr>
          <w:rFonts w:ascii="Times New Roman" w:hAnsi="Times New Roman"/>
          <w:sz w:val="28"/>
          <w:szCs w:val="28"/>
        </w:rPr>
        <w:t xml:space="preserve"> has been enrolled in </w:t>
      </w:r>
      <w:bookmarkStart w:id="24" w:name="YWXY"/>
      <w:r>
        <w:rPr>
          <w:rFonts w:ascii="Times New Roman" w:hAnsi="Times New Roman"/>
          <w:sz w:val="28"/>
          <w:szCs w:val="28"/>
        </w:rPr>
        <w:t>School of Computer,Electronics and Information</w:t>
      </w:r>
      <w:bookmarkEnd w:id="24"/>
      <w:r>
        <w:rPr>
          <w:rFonts w:ascii="Times New Roman" w:hAnsi="Times New Roman"/>
          <w:sz w:val="28"/>
          <w:szCs w:val="28"/>
        </w:rPr>
        <w:t xml:space="preserve">, majoring in </w:t>
      </w:r>
      <w:bookmarkStart w:id="25" w:name="YWZY"/>
      <w:r>
        <w:rPr>
          <w:rFonts w:ascii="Times New Roman" w:hAnsi="Times New Roman" w:hint="eastAsia"/>
          <w:sz w:val="28"/>
          <w:szCs w:val="28"/>
        </w:rPr>
        <w:t>Computer Technology</w:t>
      </w:r>
      <w:bookmarkEnd w:id="25"/>
      <w:r>
        <w:rPr>
          <w:rFonts w:ascii="Times New Roman" w:hAnsi="Times New Roman" w:hint="eastAsia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from </w:t>
      </w:r>
      <w:bookmarkStart w:id="26" w:name="YWRXY"/>
      <w:r>
        <w:rPr>
          <w:rFonts w:ascii="Times New Roman" w:hAnsi="Times New Roman" w:hint="eastAsia"/>
          <w:sz w:val="28"/>
          <w:szCs w:val="28"/>
        </w:rPr>
        <w:t>09</w:t>
      </w:r>
      <w:bookmarkEnd w:id="26"/>
      <w:r>
        <w:rPr>
          <w:rFonts w:ascii="Times New Roman" w:hAnsi="Times New Roman" w:hint="eastAsia"/>
          <w:sz w:val="28"/>
          <w:szCs w:val="28"/>
        </w:rPr>
        <w:t xml:space="preserve">, </w:t>
      </w:r>
      <w:bookmarkStart w:id="27" w:name="YWRXN"/>
      <w:r>
        <w:rPr>
          <w:rFonts w:ascii="Times New Roman" w:hAnsi="Times New Roman"/>
          <w:sz w:val="28"/>
          <w:szCs w:val="28"/>
        </w:rPr>
        <w:t>2023</w:t>
      </w:r>
      <w:bookmarkEnd w:id="27"/>
      <w:r>
        <w:rPr>
          <w:rFonts w:ascii="Times New Roman" w:hAnsi="Times New Roman"/>
          <w:sz w:val="28"/>
          <w:szCs w:val="28"/>
        </w:rPr>
        <w:t xml:space="preserve"> to</w:t>
      </w:r>
      <w:r>
        <w:rPr>
          <w:rFonts w:ascii="Times New Roman" w:hAnsi="Times New Roman" w:hint="eastAsia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the</w:t>
      </w:r>
      <w:r>
        <w:rPr>
          <w:rFonts w:ascii="Times New Roman" w:hAnsi="Times New Roman" w:hint="eastAsia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present and</w:t>
      </w:r>
      <w:r>
        <w:rPr>
          <w:rFonts w:ascii="Times New Roman" w:hAnsi="Times New Roman" w:hint="eastAsia"/>
          <w:sz w:val="28"/>
          <w:szCs w:val="28"/>
        </w:rPr>
        <w:t xml:space="preserve"> </w:t>
      </w:r>
      <w:bookmarkStart w:id="28" w:name="YWXB3"/>
      <w:r>
        <w:rPr>
          <w:rFonts w:ascii="Times New Roman" w:hAnsi="Times New Roman"/>
          <w:sz w:val="28"/>
          <w:szCs w:val="28"/>
        </w:rPr>
        <w:t>he</w:t>
      </w:r>
      <w:bookmarkEnd w:id="28"/>
      <w:r>
        <w:rPr>
          <w:rFonts w:ascii="Times New Roman" w:hAnsi="Times New Roman"/>
          <w:sz w:val="28"/>
          <w:szCs w:val="28"/>
        </w:rPr>
        <w:t xml:space="preserve"> is expected to complete the program in </w:t>
      </w:r>
      <w:bookmarkStart w:id="29" w:name="YWNBYY"/>
      <w:r>
        <w:rPr>
          <w:rFonts w:ascii="Times New Roman" w:hAnsi="Times New Roman" w:hint="eastAsia"/>
          <w:sz w:val="28"/>
          <w:szCs w:val="28"/>
        </w:rPr>
        <w:t>06</w:t>
      </w:r>
      <w:bookmarkEnd w:id="29"/>
      <w:r>
        <w:rPr>
          <w:rFonts w:ascii="Times New Roman" w:hAnsi="Times New Roman" w:hint="eastAsia"/>
          <w:sz w:val="28"/>
          <w:szCs w:val="28"/>
        </w:rPr>
        <w:t xml:space="preserve">, </w:t>
      </w:r>
      <w:bookmarkStart w:id="30" w:name="YWNBYN"/>
      <w:r>
        <w:rPr>
          <w:rFonts w:ascii="Times New Roman" w:hAnsi="Times New Roman"/>
          <w:sz w:val="28"/>
          <w:szCs w:val="28"/>
        </w:rPr>
        <w:t>2026</w:t>
      </w:r>
      <w:bookmarkEnd w:id="30"/>
      <w:r>
        <w:rPr>
          <w:rFonts w:ascii="Times New Roman" w:hAnsi="Times New Roman"/>
          <w:sz w:val="28"/>
          <w:szCs w:val="28"/>
        </w:rPr>
        <w:t xml:space="preserve">. </w:t>
      </w:r>
      <w:bookmarkStart w:id="31" w:name="SCHOOL_QZ3"/>
      <w:r>
        <w:rPr>
          <w:rFonts w:ascii="Times New Roman" w:hAnsi="Times New Roman"/>
          <w:sz w:val="28"/>
          <w:szCs w:val="28"/>
        </w:rPr>
        <w:t>Guangxi University</w:t>
      </w:r>
      <w:bookmarkEnd w:id="31"/>
      <w:r>
        <w:rPr>
          <w:rFonts w:ascii="Times New Roman" w:hAnsi="Times New Roman"/>
          <w:sz w:val="28"/>
          <w:szCs w:val="28"/>
        </w:rPr>
        <w:t xml:space="preserve"> is an accredited full-time institution of higher education under the</w:t>
      </w:r>
      <w:r>
        <w:rPr>
          <w:rFonts w:ascii="Times New Roman" w:hAnsi="Times New Roman" w:hint="eastAsia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jurisdiction</w:t>
      </w:r>
      <w:r>
        <w:rPr>
          <w:rFonts w:ascii="Times New Roman" w:hAnsi="Times New Roman" w:hint="eastAsia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of</w:t>
      </w:r>
      <w:r>
        <w:rPr>
          <w:rFonts w:ascii="Times New Roman" w:hAnsi="Times New Roman" w:hint="eastAsia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the</w:t>
      </w:r>
      <w:r>
        <w:rPr>
          <w:rFonts w:ascii="Times New Roman" w:hAnsi="Times New Roman" w:hint="eastAsia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Ministry</w:t>
      </w:r>
      <w:r>
        <w:rPr>
          <w:rFonts w:ascii="Times New Roman" w:hAnsi="Times New Roman" w:hint="eastAsia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of</w:t>
      </w:r>
      <w:r>
        <w:rPr>
          <w:rFonts w:ascii="Times New Roman" w:hAnsi="Times New Roman" w:hint="eastAsia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Education</w:t>
      </w:r>
      <w:r>
        <w:rPr>
          <w:rFonts w:ascii="Times New Roman" w:hAnsi="Times New Roman" w:hint="eastAsia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of</w:t>
      </w:r>
      <w:r>
        <w:rPr>
          <w:rFonts w:ascii="Times New Roman" w:hAnsi="Times New Roman" w:hint="eastAsia"/>
          <w:sz w:val="28"/>
          <w:szCs w:val="28"/>
        </w:rPr>
        <w:t xml:space="preserve"> t</w:t>
      </w:r>
      <w:r>
        <w:rPr>
          <w:rFonts w:ascii="Times New Roman" w:hAnsi="Times New Roman"/>
          <w:sz w:val="28"/>
          <w:szCs w:val="28"/>
        </w:rPr>
        <w:t>he</w:t>
      </w:r>
      <w:r>
        <w:rPr>
          <w:rFonts w:ascii="Times New Roman" w:hAnsi="Times New Roman" w:hint="eastAsia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People’s</w:t>
      </w:r>
      <w:r>
        <w:rPr>
          <w:rFonts w:ascii="Times New Roman" w:hAnsi="Times New Roman" w:hint="eastAsia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Republic</w:t>
      </w:r>
      <w:r>
        <w:rPr>
          <w:rFonts w:ascii="Times New Roman" w:hAnsi="Times New Roman" w:hint="eastAsia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of</w:t>
      </w:r>
      <w:r>
        <w:rPr>
          <w:rFonts w:ascii="Times New Roman" w:hAnsi="Times New Roman" w:hint="eastAsia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China.</w:t>
      </w:r>
    </w:p>
    <w:p>
      <w:pPr>
        <w:bidi w:val="0"/>
        <w:snapToGrid w:val="0"/>
        <w:spacing w:line="312" w:lineRule="auto"/>
        <w:ind w:firstLine="560" w:firstLineChars="200"/>
        <w:rPr>
          <w:rFonts w:ascii="Times New Roman" w:hAnsi="Times New Roman"/>
          <w:sz w:val="28"/>
          <w:szCs w:val="28"/>
        </w:rPr>
      </w:pPr>
    </w:p>
    <w:p>
      <w:pPr>
        <w:wordWrap w:val="0"/>
        <w:bidi w:val="0"/>
        <w:snapToGrid w:val="0"/>
        <w:spacing w:line="312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Graduate School</w:t>
      </w:r>
    </w:p>
    <w:p>
      <w:pPr>
        <w:wordWrap w:val="0"/>
        <w:bidi w:val="0"/>
        <w:snapToGrid w:val="0"/>
        <w:spacing w:line="312" w:lineRule="auto"/>
        <w:jc w:val="right"/>
        <w:rPr>
          <w:rFonts w:ascii="Times New Roman" w:hAnsi="Times New Roman"/>
          <w:sz w:val="28"/>
          <w:szCs w:val="28"/>
        </w:rPr>
      </w:pPr>
      <w:bookmarkStart w:id="32" w:name="SCHOOL_QZ4"/>
      <w:r>
        <w:rPr>
          <w:rFonts w:ascii="Times New Roman" w:hAnsi="Times New Roman"/>
          <w:sz w:val="28"/>
          <w:szCs w:val="28"/>
        </w:rPr>
        <w:t>Guangxi University</w:t>
      </w:r>
      <w:bookmarkEnd w:id="32"/>
    </w:p>
    <w:p>
      <w:pPr>
        <w:tabs>
          <w:tab w:val="center" w:pos="4153"/>
          <w:tab w:val="right" w:pos="8306"/>
        </w:tabs>
        <w:bidi w:val="0"/>
        <w:snapToGrid w:val="0"/>
        <w:spacing w:before="156" w:beforeLines="50" w:line="312" w:lineRule="auto"/>
        <w:jc w:val="left"/>
        <w:rPr>
          <w:rFonts w:ascii="Times New Roman" w:eastAsia="等线" w:hAnsi="Times New Roman"/>
          <w:b/>
          <w:szCs w:val="21"/>
        </w:rPr>
      </w:pPr>
      <w:r>
        <w:rPr>
          <w:sz w:val="48"/>
        </w:rPr>
        <w:pict>
          <v:shape id="文本框 1" o:spid="_x0000_s1026" type="#_x0000_t202" style="width:593.85pt;height:17.9pt;margin-top:7.65pt;margin-left:-89.4pt;mso-wrap-distance-bottom:0;mso-wrap-distance-left:9pt;mso-wrap-distance-right:9pt;mso-wrap-distance-top:0;position:absolute;v-text-anchor:top;z-index:251659264" fillcolor="white" stroked="f">
            <v:textbox>
              <w:txbxContent>
                <w:p>
                  <w:pPr>
                    <w:pStyle w:val="Normal0"/>
                    <w:bidi w:val="0"/>
                    <w:jc w:val="center"/>
                  </w:pPr>
                  <w:r>
                    <w:drawing>
                      <wp:inline distT="0" distB="0" distL="114300" distR="114300">
                        <wp:extent cx="8321675" cy="190500"/>
                        <wp:effectExtent l="0" t="0" r="3175" b="0"/>
                        <wp:docPr id="2" name="图片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图片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21675" cy="190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>
      <w:pPr>
        <w:tabs>
          <w:tab w:val="center" w:pos="4153"/>
          <w:tab w:val="right" w:pos="8306"/>
        </w:tabs>
        <w:bidi w:val="0"/>
        <w:snapToGrid w:val="0"/>
        <w:spacing w:before="156" w:beforeLines="50" w:line="312" w:lineRule="auto"/>
        <w:jc w:val="left"/>
        <w:rPr>
          <w:rFonts w:ascii="Times New Roman" w:eastAsia="等线" w:hAnsi="Times New Roman"/>
          <w:b/>
          <w:szCs w:val="21"/>
        </w:rPr>
      </w:pPr>
      <w:bookmarkStart w:id="33" w:name="SCHOOL_DZ"/>
      <w:r>
        <w:rPr>
          <w:rFonts w:ascii="Times New Roman" w:eastAsia="等线" w:hAnsi="Times New Roman"/>
          <w:b/>
          <w:szCs w:val="21"/>
        </w:rPr>
        <w:t>Add: DaXue Road 100, NanNing 530004, Guangxi, P.R.China</w:t>
      </w:r>
      <w:bookmarkEnd w:id="33"/>
    </w:p>
    <w:p>
      <w:pPr>
        <w:bidi w:val="0"/>
        <w:spacing w:line="312" w:lineRule="auto"/>
        <w:rPr>
          <w:rFonts w:ascii="Times New Roman" w:eastAsia="等线" w:hAnsi="Times New Roman"/>
          <w:szCs w:val="21"/>
        </w:rPr>
      </w:pPr>
      <w:bookmarkStart w:id="34" w:name="SCHOOL_DH"/>
      <w:r>
        <w:rPr>
          <w:rFonts w:ascii="Times New Roman" w:eastAsia="等线" w:hAnsi="Times New Roman"/>
          <w:szCs w:val="21"/>
        </w:rPr>
        <w:t>TEL: 86-771-3237006   http://gxu.edu.cn/</w:t>
      </w:r>
      <w:bookmarkEnd w:id="34"/>
    </w:p>
    <w:p>
      <w:bookmarkStart w:id="35" w:name="_GoBack"/>
      <w:bookmarkEnd w:id="35"/>
    </w:p>
    <w:sectPr>
      <w:headerReference w:type="default" r:id="rId5"/>
      <w:pgSz w:w="11906" w:h="16838"/>
      <w:pgMar w:top="1134" w:right="1134" w:bottom="364" w:left="1134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00000001" w:usb1="080E0000" w:usb2="00000000" w:usb3="00000000" w:csb0="00040000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</w:pPr>
    <w:r>
      <w:rPr>
        <w:sz w:val="18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5332095"/>
          <wp:effectExtent l="0" t="0" r="2540" b="1905"/>
          <wp:wrapNone/>
          <wp:docPr id="5" name="WordPictureWatermark33718" descr="广西大学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WordPictureWatermark33718" descr="广西大学水印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5274310" cy="53320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00000"/>
    <w:rsid w:val="6FAB5BEE"/>
  </w:rsid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18"/>
    </w:rPr>
  </w:style>
  <w:style w:type="paragraph" w:customStyle="1" w:styleId="Normal0">
    <w:name w:val="Normal_0"/>
    <w:qFormat/>
    <w:pPr>
      <w:widowControl w:val="0"/>
      <w:jc w:val="both"/>
    </w:pPr>
    <w:rPr>
      <w:rFonts w:ascii="等线" w:eastAsia="等线" w:hAnsi="等线"/>
      <w:kern w:val="2"/>
      <w:sz w:val="21"/>
      <w:szCs w:val="22"/>
      <w:lang w:eastAsia="zh-CN"/>
    </w:rPr>
  </w:style>
  <w:style w:type="paragraph" w:customStyle="1" w:styleId="Footer0">
    <w:name w:val="Footer_0"/>
    <w:basedOn w:val="Normal0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157319520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XiaoMi</dc:creator>
  <cp:lastModifiedBy>zhixinjia</cp:lastModifiedBy>
  <cp:revision>0</cp:revision>
  <dcterms:created xsi:type="dcterms:W3CDTF">2014-10-29T12:08:00Z</dcterms:created>
  <dcterms:modified xsi:type="dcterms:W3CDTF">2022-04-22T02:17:05Z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668DEABCE279489F80BDBB320780920D</vt:lpwstr>
  </property>
  <property fmtid="{D5CDD505-2E9C-101B-9397-08002B2CF9AE}" pid="3" name="KSOProductBuildVer">
    <vt:lpwstr>2052-11.1.0.11365</vt:lpwstr>
  </property>
</Properties>
</file>