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Header"/>
      </w:pPr>
      <w:r>
        <w:t>AprilTag tag16h5 完整码集</w:t>
      </w:r>
    </w:p>
    <w:p>
      <w:pPr>
        <w:pStyle w:val="SheetMeta"/>
      </w:pPr>
      <w:r>
        <w:t>本页 ID 00–05  |  黑色外框 50.0 mm  |  完整图（含白色静区）66.67 mm</w:t>
      </w:r>
    </w:p>
    <w:tbl>
      <w:tblPr>
        <w:tblW w:type="dxa" w:w="10464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232"/>
        <w:gridCol w:w="5232"/>
      </w:tblGrid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1" name="Picture 1" title="AprilTag tag16h5 ID 00" descr="AprilTag tag16h5 marker ID 00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0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00</w:t>
            </w:r>
          </w:p>
          <w:p>
            <w:pPr>
              <w:pStyle w:val="TagCode"/>
            </w:pPr>
            <w:r>
              <w:t>code 0x27C8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2" name="Picture 2" title="AprilTag tag16h5 ID 01" descr="AprilTag tag16h5 marker ID 01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01</w:t>
            </w:r>
          </w:p>
          <w:p>
            <w:pPr>
              <w:pStyle w:val="TagCode"/>
            </w:pPr>
            <w:r>
              <w:t>code 0x31B6</w:t>
            </w:r>
          </w:p>
        </w:tc>
      </w:tr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3" name="Picture 3" title="AprilTag tag16h5 ID 02" descr="AprilTag tag16h5 marker ID 02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02</w:t>
            </w:r>
          </w:p>
          <w:p>
            <w:pPr>
              <w:pStyle w:val="TagCode"/>
            </w:pPr>
            <w:r>
              <w:t>code 0x3859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4" name="Picture 4" title="AprilTag tag16h5 ID 03" descr="AprilTag tag16h5 marker ID 03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03</w:t>
            </w:r>
          </w:p>
          <w:p>
            <w:pPr>
              <w:pStyle w:val="TagCode"/>
            </w:pPr>
            <w:r>
              <w:t>code 0x569C</w:t>
            </w:r>
          </w:p>
        </w:tc>
      </w:tr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5" name="Picture 5" title="AprilTag tag16h5 ID 04" descr="AprilTag tag16h5 marker ID 04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0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04</w:t>
            </w:r>
          </w:p>
          <w:p>
            <w:pPr>
              <w:pStyle w:val="TagCode"/>
            </w:pPr>
            <w:r>
              <w:t>code 0x6C76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6" name="Picture 6" title="AprilTag tag16h5 ID 05" descr="AprilTag tag16h5 marker ID 05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0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05</w:t>
            </w:r>
          </w:p>
          <w:p>
            <w:pPr>
              <w:pStyle w:val="TagCode"/>
            </w:pPr>
            <w:r>
              <w:t>code 0x7DDB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SheetHeader"/>
      </w:pPr>
      <w:r>
        <w:t>AprilTag tag16h5 完整码集</w:t>
      </w:r>
    </w:p>
    <w:p>
      <w:pPr>
        <w:pStyle w:val="SheetMeta"/>
      </w:pPr>
      <w:r>
        <w:t>本页 ID 06–11  |  黑色外框 50.0 mm  |  完整图（含白色静区）66.67 mm</w:t>
      </w:r>
    </w:p>
    <w:tbl>
      <w:tblPr>
        <w:tblW w:type="dxa" w:w="10464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232"/>
        <w:gridCol w:w="5232"/>
      </w:tblGrid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7" name="Picture 7" title="AprilTag tag16h5 ID 06" descr="AprilTag tag16h5 marker ID 06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0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06</w:t>
            </w:r>
          </w:p>
          <w:p>
            <w:pPr>
              <w:pStyle w:val="TagCode"/>
            </w:pPr>
            <w:r>
              <w:t>code 0xAF09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8" name="Picture 8" title="AprilTag tag16h5 ID 07" descr="AprilTag tag16h5 marker ID 07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0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07</w:t>
            </w:r>
          </w:p>
          <w:p>
            <w:pPr>
              <w:pStyle w:val="TagCode"/>
            </w:pPr>
            <w:r>
              <w:t>code 0xF5A1</w:t>
            </w:r>
          </w:p>
        </w:tc>
      </w:tr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9" name="Picture 9" title="AprilTag tag16h5 ID 08" descr="AprilTag tag16h5 marker ID 08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0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08</w:t>
            </w:r>
          </w:p>
          <w:p>
            <w:pPr>
              <w:pStyle w:val="TagCode"/>
            </w:pPr>
            <w:r>
              <w:t>code 0xFB8B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10" name="Picture 10" title="AprilTag tag16h5 ID 09" descr="AprilTag tag16h5 marker ID 09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0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09</w:t>
            </w:r>
          </w:p>
          <w:p>
            <w:pPr>
              <w:pStyle w:val="TagCode"/>
            </w:pPr>
            <w:r>
              <w:t>code 0x1CB9</w:t>
            </w:r>
          </w:p>
        </w:tc>
      </w:tr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11" name="Picture 11" title="AprilTag tag16h5 ID 10" descr="AprilTag tag16h5 marker ID 10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1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10</w:t>
            </w:r>
          </w:p>
          <w:p>
            <w:pPr>
              <w:pStyle w:val="TagCode"/>
            </w:pPr>
            <w:r>
              <w:t>code 0x28CA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12" name="Picture 12" title="AprilTag tag16h5 ID 11" descr="AprilTag tag16h5 marker ID 11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11</w:t>
            </w:r>
          </w:p>
          <w:p>
            <w:pPr>
              <w:pStyle w:val="TagCode"/>
            </w:pPr>
            <w:r>
              <w:t>code 0xE8DC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SheetHeader"/>
      </w:pPr>
      <w:r>
        <w:t>AprilTag tag16h5 完整码集</w:t>
      </w:r>
    </w:p>
    <w:p>
      <w:pPr>
        <w:pStyle w:val="SheetMeta"/>
      </w:pPr>
      <w:r>
        <w:t>本页 ID 12–17  |  黑色外框 50.0 mm  |  完整图（含白色静区）66.67 mm</w:t>
      </w:r>
    </w:p>
    <w:tbl>
      <w:tblPr>
        <w:tblW w:type="dxa" w:w="10464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232"/>
        <w:gridCol w:w="5232"/>
      </w:tblGrid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13" name="Picture 13" title="AprilTag tag16h5 ID 12" descr="AprilTag tag16h5 marker ID 12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1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12</w:t>
            </w:r>
          </w:p>
          <w:p>
            <w:pPr>
              <w:pStyle w:val="TagCode"/>
            </w:pPr>
            <w:r>
              <w:t>code 0x1426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14" name="Picture 14" title="AprilTag tag16h5 ID 13" descr="AprilTag tag16h5 marker ID 13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1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13</w:t>
            </w:r>
          </w:p>
          <w:p>
            <w:pPr>
              <w:pStyle w:val="TagCode"/>
            </w:pPr>
            <w:r>
              <w:t>code 0x5770</w:t>
            </w:r>
          </w:p>
        </w:tc>
      </w:tr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15" name="Picture 15" title="AprilTag tag16h5 ID 14" descr="AprilTag tag16h5 marker ID 14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1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14</w:t>
            </w:r>
          </w:p>
          <w:p>
            <w:pPr>
              <w:pStyle w:val="TagCode"/>
            </w:pPr>
            <w:r>
              <w:t>code 0x9253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16" name="Picture 16" title="AprilTag tag16h5 ID 15" descr="AprilTag tag16h5 marker ID 15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1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15</w:t>
            </w:r>
          </w:p>
          <w:p>
            <w:pPr>
              <w:pStyle w:val="TagCode"/>
            </w:pPr>
            <w:r>
              <w:t>code 0xB702</w:t>
            </w:r>
          </w:p>
        </w:tc>
      </w:tr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17" name="Picture 17" title="AprilTag tag16h5 ID 16" descr="AprilTag tag16h5 marker ID 16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1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16</w:t>
            </w:r>
          </w:p>
          <w:p>
            <w:pPr>
              <w:pStyle w:val="TagCode"/>
            </w:pPr>
            <w:r>
              <w:t>code 0x063A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18" name="Picture 18" title="AprilTag tag16h5 ID 17" descr="AprilTag tag16h5 marker ID 17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1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17</w:t>
            </w:r>
          </w:p>
          <w:p>
            <w:pPr>
              <w:pStyle w:val="TagCode"/>
            </w:pPr>
            <w:r>
              <w:t>code 0x8F34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SheetHeader"/>
      </w:pPr>
      <w:r>
        <w:t>AprilTag tag16h5 完整码集</w:t>
      </w:r>
    </w:p>
    <w:p>
      <w:pPr>
        <w:pStyle w:val="SheetMeta"/>
      </w:pPr>
      <w:r>
        <w:t>本页 ID 18–23  |  黑色外框 50.0 mm  |  完整图（含白色静区）66.67 mm</w:t>
      </w:r>
    </w:p>
    <w:tbl>
      <w:tblPr>
        <w:tblW w:type="dxa" w:w="10464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232"/>
        <w:gridCol w:w="5232"/>
      </w:tblGrid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19" name="Picture 19" title="AprilTag tag16h5 ID 18" descr="AprilTag tag16h5 marker ID 18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18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18</w:t>
            </w:r>
          </w:p>
          <w:p>
            <w:pPr>
              <w:pStyle w:val="TagCode"/>
            </w:pPr>
            <w:r>
              <w:t>code 0xB4C0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20" name="Picture 20" title="AprilTag tag16h5 ID 19" descr="AprilTag tag16h5 marker ID 19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1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19</w:t>
            </w:r>
          </w:p>
          <w:p>
            <w:pPr>
              <w:pStyle w:val="TagCode"/>
            </w:pPr>
            <w:r>
              <w:t>code 0x51EC</w:t>
            </w:r>
          </w:p>
        </w:tc>
      </w:tr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21" name="Picture 21" title="AprilTag tag16h5 ID 20" descr="AprilTag tag16h5 marker ID 20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2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20</w:t>
            </w:r>
          </w:p>
          <w:p>
            <w:pPr>
              <w:pStyle w:val="TagCode"/>
            </w:pPr>
            <w:r>
              <w:t>code 0xE6F0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22" name="Picture 22" title="AprilTag tag16h5 ID 21" descr="AprilTag tag16h5 marker ID 21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2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21</w:t>
            </w:r>
          </w:p>
          <w:p>
            <w:pPr>
              <w:pStyle w:val="TagCode"/>
            </w:pPr>
            <w:r>
              <w:t>code 0x5FA4</w:t>
            </w:r>
          </w:p>
        </w:tc>
      </w:tr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23" name="Picture 23" title="AprilTag tag16h5 ID 22" descr="AprilTag tag16h5 marker ID 22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22</w:t>
            </w:r>
          </w:p>
          <w:p>
            <w:pPr>
              <w:pStyle w:val="TagCode"/>
            </w:pPr>
            <w:r>
              <w:t>code 0xDD43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24" name="Picture 24" title="AprilTag tag16h5 ID 23" descr="AprilTag tag16h5 marker ID 23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2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23</w:t>
            </w:r>
          </w:p>
          <w:p>
            <w:pPr>
              <w:pStyle w:val="TagCode"/>
            </w:pPr>
            <w:r>
              <w:t>code 0x1AAA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SheetHeader"/>
      </w:pPr>
      <w:r>
        <w:t>AprilTag tag16h5 完整码集</w:t>
      </w:r>
    </w:p>
    <w:p>
      <w:pPr>
        <w:pStyle w:val="SheetMeta"/>
      </w:pPr>
      <w:r>
        <w:t>本页 ID 24–29  |  黑色外框 50.0 mm  |  完整图（含白色静区）66.67 mm</w:t>
      </w:r>
    </w:p>
    <w:tbl>
      <w:tblPr>
        <w:tblW w:type="dxa" w:w="10464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232"/>
        <w:gridCol w:w="5232"/>
      </w:tblGrid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25" name="Picture 25" title="AprilTag tag16h5 ID 24" descr="AprilTag tag16h5 marker ID 24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2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24</w:t>
            </w:r>
          </w:p>
          <w:p>
            <w:pPr>
              <w:pStyle w:val="TagCode"/>
            </w:pPr>
            <w:r>
              <w:t>code 0xE62F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26" name="Picture 26" title="AprilTag tag16h5 ID 25" descr="AprilTag tag16h5 marker ID 25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2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25</w:t>
            </w:r>
          </w:p>
          <w:p>
            <w:pPr>
              <w:pStyle w:val="TagCode"/>
            </w:pPr>
            <w:r>
              <w:t>code 0x6DBC</w:t>
            </w:r>
          </w:p>
        </w:tc>
      </w:tr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27" name="Picture 27" title="AprilTag tag16h5 ID 26" descr="AprilTag tag16h5 marker ID 26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26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26</w:t>
            </w:r>
          </w:p>
          <w:p>
            <w:pPr>
              <w:pStyle w:val="TagCode"/>
            </w:pPr>
            <w:r>
              <w:t>code 0xB6EB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28" name="Picture 28" title="AprilTag tag16h5 ID 27" descr="AprilTag tag16h5 marker ID 27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27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27</w:t>
            </w:r>
          </w:p>
          <w:p>
            <w:pPr>
              <w:pStyle w:val="TagCode"/>
            </w:pPr>
            <w:r>
              <w:t>code 0xDE10</w:t>
            </w:r>
          </w:p>
        </w:tc>
      </w:tr>
      <w:tr>
        <w:trPr>
          <w:trHeight w:val="4422" w:hRule="atLeast"/>
          <w:cantSplit/>
        </w:trPr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29" name="Picture 29" title="AprilTag tag16h5 ID 28" descr="AprilTag tag16h5 marker ID 28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28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28</w:t>
            </w:r>
          </w:p>
          <w:p>
            <w:pPr>
              <w:pStyle w:val="TagCode"/>
            </w:pPr>
            <w:r>
              <w:t>code 0x154D</w:t>
            </w:r>
          </w:p>
        </w:tc>
        <w:tc>
          <w:tcPr>
            <w:tcW w:type="dxa" w:w="5232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keepNext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0000" cy="2400000"/>
                  <wp:docPr id="30" name="Picture 30" title="AprilTag tag16h5 ID 29" descr="AprilTag tag16h5 marker ID 29; 50.0 mm black border when printed at 100 perc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16h5-id-29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2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gLabel"/>
              <w:keepNext/>
            </w:pPr>
            <w:r>
              <w:t>tag16h5 — ID 29</w:t>
            </w:r>
          </w:p>
          <w:p>
            <w:pPr>
              <w:pStyle w:val="TagCode"/>
            </w:pPr>
            <w:r>
              <w:t>code 0xB57A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66" w:val="right"/>
      </w:tabs>
      <w:spacing w:before="0" w:after="0" w:line="240" w:lineRule="auto"/>
      <w:jc w:val="left"/>
    </w:pPr>
    <w:r>
      <w:rPr>
        <w:rFonts w:ascii="Arial" w:hAnsi="Arial" w:eastAsia="Microsoft YaHei" w:cs="Arial"/>
        <w:b w:val="0"/>
        <w:i w:val="0"/>
        <w:color w:val="596069"/>
        <w:sz w:val="16"/>
      </w:rPr>
      <w:t>打印：实际大小 / 100%，关闭“适合页面”</w:t>
    </w:r>
    <w:r>
      <w:rPr>
        <w:rFonts w:ascii="Arial" w:hAnsi="Arial" w:eastAsia="Microsoft YaHei" w:cs="Arial"/>
        <w:b w:val="0"/>
        <w:i w:val="0"/>
        <w:color w:val="596069"/>
        <w:sz w:val="16"/>
      </w:rPr>
      <w:tab/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Microsoft YaHei" w:cs="Arial"/>
        <w:b w:val="0"/>
        <w:i w:val="0"/>
        <w:color w:val="596069"/>
        <w:sz w:val="16"/>
      </w:rPr>
      <w:t xml:space="preserve"> / </w:t>
      <w:fldChar w:fldCharType="begin"/>
      <w:instrText xml:space="preserve"> NUMPAGES </w:instrText>
      <w:fldChar w:fldCharType="separate"/>
      <w:t>5</w:t>
      <w:fldChar w:fldCharType="end"/>
    </w:r>
    <w:r>
      <w:rPr>
        <w:rFonts w:ascii="Arial" w:hAnsi="Arial" w:eastAsia="Microsoft YaHei" w:cs="Arial"/>
        <w:b w:val="0"/>
        <w:i w:val="0"/>
        <w:color w:val="59606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CompressPicture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 w:cs="Calibri"/>
      <w:b w:val="0"/>
      <w:i w:val="0"/>
      <w:color w:val="18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Microsoft YaHei" w:cs="Arial"/>
      <w:b/>
      <w:i w:val="0"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/>
      <w:jc w:val="center"/>
    </w:pPr>
    <w:rPr>
      <w:rFonts w:asciiTheme="majorHAnsi" w:eastAsiaTheme="majorEastAsia" w:hAnsiTheme="majorHAnsi" w:cstheme="majorBidi" w:ascii="Arial" w:hAnsi="Arial" w:eastAsia="Microsoft YaHei" w:cs="Arial"/>
      <w:b w:val="0"/>
      <w:i w:val="0"/>
      <w:iCs/>
      <w:color w:val="596069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Header">
    <w:name w:val="SheetHeader"/>
    <w:basedOn w:val="Normal"/>
    <w:pPr>
      <w:keepLines/>
      <w:spacing w:before="0" w:after="30" w:line="240" w:lineRule="auto"/>
      <w:jc w:val="center"/>
    </w:pPr>
    <w:rPr>
      <w:rFonts w:ascii="Arial" w:hAnsi="Arial" w:eastAsia="Microsoft YaHei" w:cs="Arial"/>
      <w:b/>
      <w:i w:val="0"/>
      <w:color w:val="1F4D78"/>
      <w:sz w:val="31"/>
    </w:rPr>
  </w:style>
  <w:style w:type="paragraph" w:customStyle="1" w:styleId="SheetMeta">
    <w:name w:val="SheetMeta"/>
    <w:basedOn w:val="Normal"/>
    <w:pPr>
      <w:keepLines/>
      <w:spacing w:before="0" w:after="80" w:line="240" w:lineRule="auto"/>
      <w:jc w:val="center"/>
    </w:pPr>
    <w:rPr>
      <w:rFonts w:ascii="Arial" w:hAnsi="Arial" w:eastAsia="Microsoft YaHei" w:cs="Arial"/>
      <w:b w:val="0"/>
      <w:i w:val="0"/>
      <w:color w:val="596069"/>
      <w:sz w:val="17"/>
    </w:rPr>
  </w:style>
  <w:style w:type="paragraph" w:customStyle="1" w:styleId="TagLabel">
    <w:name w:val="TagLabel"/>
    <w:basedOn w:val="Normal"/>
    <w:pPr>
      <w:keepLines/>
      <w:spacing w:before="0" w:after="0" w:line="240" w:lineRule="auto"/>
      <w:jc w:val="center"/>
    </w:pPr>
    <w:rPr>
      <w:rFonts w:ascii="Arial" w:hAnsi="Arial" w:eastAsia="Microsoft YaHei" w:cs="Arial"/>
      <w:b/>
      <w:i w:val="0"/>
      <w:color w:val="182330"/>
      <w:sz w:val="18"/>
    </w:rPr>
  </w:style>
  <w:style w:type="paragraph" w:customStyle="1" w:styleId="TagCode">
    <w:name w:val="TagCode"/>
    <w:basedOn w:val="Normal"/>
    <w:pPr>
      <w:keepLines/>
      <w:spacing w:before="0" w:after="0" w:line="240" w:lineRule="auto"/>
      <w:jc w:val="center"/>
    </w:pPr>
    <w:rPr>
      <w:rFonts w:ascii="Consolas" w:hAnsi="Consolas" w:eastAsia="Microsoft YaHei" w:cs="Consolas"/>
      <w:b w:val="0"/>
      <w:i w:val="0"/>
      <w:color w:val="596069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AprilTag tag16h5 完整码集（ID 00-29）</dc:title>
  <dc:subject>30 个可打印 AprilTag tag16h5 标记</dc:subject>
  <dc:creator/>
  <cp:keywords>AprilTag, tag16h5, marker, ID 00-29</cp:keywords>
  <dc:description>generated by python-docx</dc:description>
  <cp:lastModifiedBy/>
  <cp:revision>1</cp:revision>
  <dcterms:created xsi:type="dcterms:W3CDTF">2026-08-11T00:00:00Z</dcterms:created>
  <dcterms:modified xsi:type="dcterms:W3CDTF">2026-08-11T00:00:00Z</dcterms:modified>
  <cp:category/>
</cp:coreProperties>
</file>