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9028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Contents of Scores: Scores@{ 45 -36 4 -76 -96 39 11 -78 -27 93 86 62 -76 -49 58 66 32 -71 98 -50 55 51 -94 77 36 19 36 58 57 -31 -41 74 -16 -91 -32 -1 10 8 8 -30 42 -91 28 35 -24 62 -28 58 86 -29 -1 -100 51 11 67 22 14 -26 72 -88 48 58 -59 9 60 -90 -77 13 -1 74 -99 73 55 81 -74 -100 30 36 7 -13 67 48 80 -16 -74 -39 61 -64 30 62 4 91 -46 -44 -22 -26 -41 12 -23 -72 }</w:t>
      </w:r>
    </w:p>
    <w:p w14:paraId="054B1C9C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add number 86: 101</w:t>
      </w:r>
    </w:p>
    <w:p w14:paraId="2D954A7D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Get the number at the 75th index position: -100</w:t>
      </w:r>
    </w:p>
    <w:p w14:paraId="535771A1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The frequency of this number: 2</w:t>
      </w:r>
    </w:p>
    <w:p w14:paraId="5CAF0D9F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The frequency of the same number after removing the first one: 1</w:t>
      </w:r>
    </w:p>
    <w:p w14:paraId="42AA6853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The frequency of this number 86: 2</w:t>
      </w:r>
    </w:p>
    <w:p w14:paraId="1E7110A5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Does if contain the number 86? true</w:t>
      </w:r>
    </w:p>
    <w:p w14:paraId="72985145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The Scor</w:t>
      </w:r>
      <w:bookmarkStart w:id="0" w:name="_GoBack"/>
      <w:bookmarkEnd w:id="0"/>
      <w:r w:rsidRPr="008A1FAB">
        <w:rPr>
          <w:rFonts w:ascii="Courier New" w:hAnsi="Courier New" w:cs="Courier New"/>
          <w:sz w:val="26"/>
        </w:rPr>
        <w:t xml:space="preserve">e now is: </w:t>
      </w:r>
    </w:p>
    <w:p w14:paraId="5872C145" w14:textId="77777777" w:rsidR="008A1FAB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Scores@{ 45 -36 4 -76 -96 39 11 -78 -27 93 86 62 -76 -49 58 66 32 -71 98 -50 55 51 -94 77 36 19 36 58 57 -31 -41 74 -16 -91 -32 -1 10 8 8 -30 42 -91 28 35 -24 62 -28 58 86 -29 -1 51 51 11 67 22 14 -26 72 -88 48 58 -59 9 60 -90 -77 13 -1 74 -99 73 55 81 -74 -100 30 36 7 -13 67 48 80 -16 -74 -39 61 -64 30 62 91 -46 -44 -22 -26 -41 12 -23 -72 }</w:t>
      </w:r>
    </w:p>
    <w:p w14:paraId="7A407962" w14:textId="456D61FC" w:rsidR="00BF3FD2" w:rsidRPr="008A1FAB" w:rsidRDefault="008A1FAB" w:rsidP="008A1FAB">
      <w:pPr>
        <w:spacing w:after="200" w:line="276" w:lineRule="auto"/>
        <w:rPr>
          <w:rFonts w:ascii="Courier New" w:hAnsi="Courier New" w:cs="Courier New"/>
          <w:sz w:val="26"/>
        </w:rPr>
      </w:pPr>
      <w:r w:rsidRPr="008A1FAB">
        <w:rPr>
          <w:rFonts w:ascii="Courier New" w:hAnsi="Courier New" w:cs="Courier New"/>
          <w:sz w:val="26"/>
        </w:rPr>
        <w:t>BUILD SUCCESSFUL (total time: 0 seconds)</w:t>
      </w:r>
    </w:p>
    <w:sectPr w:rsidR="00BF3FD2" w:rsidRPr="008A1F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E0662" w14:textId="77777777" w:rsidR="003A1E13" w:rsidRDefault="003A1E13" w:rsidP="005C6B02">
      <w:pPr>
        <w:spacing w:after="0" w:line="240" w:lineRule="auto"/>
      </w:pPr>
      <w:r>
        <w:separator/>
      </w:r>
    </w:p>
  </w:endnote>
  <w:endnote w:type="continuationSeparator" w:id="0">
    <w:p w14:paraId="25BF92B0" w14:textId="77777777" w:rsidR="003A1E13" w:rsidRDefault="003A1E13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C4B16" w14:textId="77777777" w:rsidR="003A1E13" w:rsidRDefault="003A1E13" w:rsidP="005C6B02">
      <w:pPr>
        <w:spacing w:after="0" w:line="240" w:lineRule="auto"/>
      </w:pPr>
      <w:r>
        <w:separator/>
      </w:r>
    </w:p>
  </w:footnote>
  <w:footnote w:type="continuationSeparator" w:id="0">
    <w:p w14:paraId="78D922CE" w14:textId="77777777" w:rsidR="003A1E13" w:rsidRDefault="003A1E13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CDC5" w14:textId="77777777" w:rsidR="005C6B02" w:rsidRDefault="008D38A1">
    <w:pPr>
      <w:pStyle w:val="Header"/>
    </w:pPr>
    <w:r>
      <w:t>CSCI 161</w:t>
    </w:r>
    <w:r>
      <w:tab/>
    </w:r>
    <w:r>
      <w:tab/>
      <w:t>Spring 2019</w:t>
    </w:r>
  </w:p>
  <w:p w14:paraId="4ACBED3C" w14:textId="77777777"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3130"/>
    <w:multiLevelType w:val="hybridMultilevel"/>
    <w:tmpl w:val="583C601E"/>
    <w:lvl w:ilvl="0" w:tplc="1D522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19"/>
    <w:rsid w:val="00027FDB"/>
    <w:rsid w:val="00032289"/>
    <w:rsid w:val="000C4862"/>
    <w:rsid w:val="000E262E"/>
    <w:rsid w:val="0011014E"/>
    <w:rsid w:val="00174396"/>
    <w:rsid w:val="001E5AA7"/>
    <w:rsid w:val="0021571F"/>
    <w:rsid w:val="0024713B"/>
    <w:rsid w:val="002F2BDB"/>
    <w:rsid w:val="003111B5"/>
    <w:rsid w:val="003211BC"/>
    <w:rsid w:val="003A1E13"/>
    <w:rsid w:val="003B0050"/>
    <w:rsid w:val="003C6504"/>
    <w:rsid w:val="00463755"/>
    <w:rsid w:val="004D518C"/>
    <w:rsid w:val="00565C40"/>
    <w:rsid w:val="0057523E"/>
    <w:rsid w:val="005A255F"/>
    <w:rsid w:val="005B2AFB"/>
    <w:rsid w:val="005C40D4"/>
    <w:rsid w:val="005C6B02"/>
    <w:rsid w:val="005E50BB"/>
    <w:rsid w:val="005F477D"/>
    <w:rsid w:val="00671E02"/>
    <w:rsid w:val="00686A19"/>
    <w:rsid w:val="0070518B"/>
    <w:rsid w:val="00706D74"/>
    <w:rsid w:val="007410A3"/>
    <w:rsid w:val="007439E1"/>
    <w:rsid w:val="00821239"/>
    <w:rsid w:val="00870742"/>
    <w:rsid w:val="008A1FAB"/>
    <w:rsid w:val="008C7F3D"/>
    <w:rsid w:val="008D38A1"/>
    <w:rsid w:val="009801F5"/>
    <w:rsid w:val="009F0AAD"/>
    <w:rsid w:val="00A152B3"/>
    <w:rsid w:val="00A4626C"/>
    <w:rsid w:val="00A5603E"/>
    <w:rsid w:val="00A82906"/>
    <w:rsid w:val="00B0653A"/>
    <w:rsid w:val="00B407B3"/>
    <w:rsid w:val="00B53099"/>
    <w:rsid w:val="00B63499"/>
    <w:rsid w:val="00B671B1"/>
    <w:rsid w:val="00B67F41"/>
    <w:rsid w:val="00B94B98"/>
    <w:rsid w:val="00BB1020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EC6D81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DF0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Zhenhua Yang</cp:lastModifiedBy>
  <cp:revision>9</cp:revision>
  <cp:lastPrinted>2017-01-21T01:54:00Z</cp:lastPrinted>
  <dcterms:created xsi:type="dcterms:W3CDTF">2018-08-31T15:20:00Z</dcterms:created>
  <dcterms:modified xsi:type="dcterms:W3CDTF">2019-01-22T23:59:00Z</dcterms:modified>
</cp:coreProperties>
</file>