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715584"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715584;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3600"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73600;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462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7462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5648"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75648;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6672"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76672;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7696"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77696;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8720"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78720;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6"/>
          <w:szCs w:val="36"/>
          <w:lang w:val="en-US" w:eastAsia="zh-CN"/>
        </w:rPr>
        <w:t>文献综述</w:t>
      </w:r>
    </w:p>
    <w:p>
      <w:pPr>
        <w:widowControl w:val="0"/>
        <w:numPr>
          <w:ilvl w:val="0"/>
          <w:numId w:val="0"/>
        </w:numPr>
        <w:jc w:val="center"/>
        <w:rPr>
          <w:rFonts w:hint="default" w:asciiTheme="minorEastAsia" w:hAnsiTheme="minorEastAsia" w:eastAsiaTheme="minorEastAsia" w:cstheme="minorEastAsia"/>
          <w:sz w:val="32"/>
          <w:szCs w:val="32"/>
          <w:lang w:val="en-US" w:eastAsia="zh-CN"/>
        </w:rPr>
      </w:pPr>
      <w:r>
        <w:rPr>
          <w:rFonts w:hint="eastAsia" w:asciiTheme="minorEastAsia" w:hAnsiTheme="minorEastAsia" w:cstheme="minorEastAsia"/>
          <w:sz w:val="32"/>
          <w:szCs w:val="32"/>
          <w:lang w:val="en-US" w:eastAsia="zh-CN"/>
        </w:rPr>
        <w:t>绪论</w:t>
      </w:r>
    </w:p>
    <w:p>
      <w:pPr>
        <w:widowControl w:val="0"/>
        <w:numPr>
          <w:ilvl w:val="1"/>
          <w:numId w:val="1"/>
        </w:numPr>
        <w:jc w:val="both"/>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  深度学习模型算法发展历史</w:t>
      </w:r>
      <w:r>
        <w:rPr>
          <w:rFonts w:hint="eastAsia" w:asciiTheme="minorEastAsia" w:hAnsiTheme="minorEastAsia" w:cstheme="minorEastAsia"/>
          <w:sz w:val="32"/>
          <w:szCs w:val="32"/>
          <w:lang w:val="en-US" w:eastAsia="zh-CN"/>
        </w:rPr>
        <w:t>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1"/>
          <w:numId w:val="1"/>
        </w:numPr>
        <w:jc w:val="both"/>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cstheme="minorEastAsia"/>
          <w:sz w:val="32"/>
          <w:szCs w:val="32"/>
          <w:lang w:val="en-US" w:eastAsia="zh-CN"/>
        </w:rPr>
        <w:t>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firstLine="420"/>
        <w:jc w:val="both"/>
        <w:rPr>
          <w:rFonts w:hint="default" w:asciiTheme="minorEastAsia" w:hAnsiTheme="minorEastAsia" w:eastAsiaTheme="minorEastAsia" w:cstheme="minorEastAsia"/>
          <w:sz w:val="24"/>
          <w:szCs w:val="24"/>
          <w:lang w:val="en-US" w:eastAsia="zh-CN"/>
        </w:rPr>
      </w:pPr>
    </w:p>
    <w:p>
      <w:pPr>
        <w:widowControl w:val="0"/>
        <w:numPr>
          <w:ilvl w:val="1"/>
          <w:numId w:val="1"/>
        </w:numPr>
        <w:jc w:val="both"/>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cstheme="minorEastAsia"/>
          <w:sz w:val="32"/>
          <w:szCs w:val="32"/>
          <w:lang w:val="en-US" w:eastAsia="zh-CN"/>
        </w:rPr>
        <w:t xml:space="preserve">论文主要研究内容 </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主要研究的是深度学习算法相关的神经网络，主要目的是研究几个经典的神经网络架构，对比得出它们各自的优缺点，并且将它们应用在实际的生产中，旨研究算法从理论，到收集数据，模型的训练，优化，最后应用的一系列过程。论文主要的研究内容有：</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实验数据集的收集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首先在网络上收集相关用于训练图像识别的数据，对它们进行相关的数据预处理，处理成为可以输入网络的张量。</w:t>
      </w:r>
    </w:p>
    <w:p>
      <w:pPr>
        <w:widowControl w:val="0"/>
        <w:numPr>
          <w:ilvl w:val="0"/>
          <w:numId w:val="2"/>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CNN网络结构设计、训练</w:t>
      </w:r>
    </w:p>
    <w:p>
      <w:pPr>
        <w:widowControl w:val="0"/>
        <w:numPr>
          <w:ilvl w:val="0"/>
          <w:numId w:val="0"/>
        </w:numPr>
        <w:tabs>
          <w:tab w:val="left" w:pos="312"/>
        </w:tabs>
        <w:ind w:left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通过tensorflow框架搭建CNN网络，对网络模型结构及相关参数调优进行对比选择，将模型部署到GPU上进行训练，通过训练得出能够完成图像识别任务的CNN模型。</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tab/>
      </w: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p>
    <w:p>
      <w:pPr>
        <w:widowControl w:val="0"/>
        <w:numPr>
          <w:ilvl w:val="1"/>
          <w:numId w:val="1"/>
        </w:numPr>
        <w:jc w:val="both"/>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cstheme="minorEastAsia"/>
          <w:sz w:val="32"/>
          <w:szCs w:val="32"/>
          <w:lang w:val="en-US" w:eastAsia="zh-CN"/>
        </w:rPr>
        <w:t>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第三章：深度学习的应用。阐述本文所做的有关深度学习在图像识别领域的应用，并对相关的结果进行可视化分析。</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第四章：总结和展望。对本文的研究做一个总结，并指出当前深度学习领域的空白点，给出未来深度学习算法研究的重点方向。</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 xml:space="preserve">2 </w:t>
      </w:r>
      <w:r>
        <w:rPr>
          <w:rFonts w:hint="eastAsia" w:asciiTheme="minorEastAsia" w:hAnsiTheme="minorEastAsia" w:cstheme="minorEastAsia"/>
          <w:b/>
          <w:bCs/>
          <w:sz w:val="32"/>
          <w:szCs w:val="32"/>
          <w:lang w:val="en-US" w:eastAsia="zh-CN"/>
        </w:rPr>
        <w:t xml:space="preserve">  </w:t>
      </w:r>
      <w:r>
        <w:rPr>
          <w:rFonts w:hint="eastAsia" w:asciiTheme="minorEastAsia" w:hAnsiTheme="minorEastAsia" w:eastAsiaTheme="minorEastAsia" w:cstheme="minorEastAsia"/>
          <w:b/>
          <w:bCs/>
          <w:sz w:val="32"/>
          <w:szCs w:val="32"/>
          <w:lang w:val="en-US" w:eastAsia="zh-CN"/>
        </w:rPr>
        <w:t>主流的深度学习算法模型</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w:t>
      </w:r>
      <w:r>
        <w:rPr>
          <w:rFonts w:hint="eastAsia" w:asciiTheme="minorEastAsia" w:hAnsiTheme="minorEastAsia" w:cstheme="minorEastAsia"/>
          <w:color w:val="0000FF"/>
          <w:sz w:val="24"/>
          <w:szCs w:val="24"/>
          <w:lang w:val="en-US" w:eastAsia="zh-CN"/>
        </w:rPr>
        <w:t>图1</w:t>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的矢量，如图2，使用该方法几乎没有准确性可言。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drawing>
          <wp:inline distT="0" distB="0" distL="114300" distR="114300">
            <wp:extent cx="5266690" cy="2190750"/>
            <wp:effectExtent l="0" t="0" r="1016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8"/>
                    <a:stretch>
                      <a:fillRect/>
                    </a:stretch>
                  </pic:blipFill>
                  <pic:spPr>
                    <a:xfrm>
                      <a:off x="0" y="0"/>
                      <a:ext cx="5266690" cy="2190750"/>
                    </a:xfrm>
                    <a:prstGeom prst="rect">
                      <a:avLst/>
                    </a:prstGeom>
                    <a:noFill/>
                    <a:ln>
                      <a:noFill/>
                    </a:ln>
                  </pic:spPr>
                </pic:pic>
              </a:graphicData>
            </a:graphic>
          </wp:inline>
        </w:drawing>
      </w:r>
    </w:p>
    <w:p>
      <w:pPr>
        <w:widowControl w:val="0"/>
        <w:numPr>
          <w:ilvl w:val="0"/>
          <w:numId w:val="0"/>
        </w:numPr>
        <w:tabs>
          <w:tab w:val="left" w:pos="312"/>
        </w:tabs>
        <w:jc w:val="center"/>
      </w:pPr>
      <w:r>
        <w:drawing>
          <wp:inline distT="0" distB="0" distL="114300" distR="114300">
            <wp:extent cx="2945765" cy="2545080"/>
            <wp:effectExtent l="0" t="0" r="698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2945765" cy="2545080"/>
                    </a:xfrm>
                    <a:prstGeom prst="rect">
                      <a:avLst/>
                    </a:prstGeom>
                    <a:noFill/>
                    <a:ln>
                      <a:noFill/>
                    </a:ln>
                  </pic:spPr>
                </pic:pic>
              </a:graphicData>
            </a:graphic>
          </wp:inline>
        </w:drawing>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t>下</w:t>
      </w:r>
      <w:r>
        <w:rPr>
          <w:rFonts w:hint="default" w:asciiTheme="minorEastAsia" w:hAnsiTheme="minorEastAsia" w:cstheme="minorEastAsia"/>
          <w:sz w:val="24"/>
          <w:szCs w:val="24"/>
          <w:lang w:val="en-US" w:eastAsia="zh-CN"/>
        </w:rPr>
        <w:t>图中，我们有一个RGB图像，该图像已被其三个颜色平面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drawing>
          <wp:inline distT="0" distB="0" distL="114300" distR="114300">
            <wp:extent cx="3650615" cy="2477135"/>
            <wp:effectExtent l="0" t="0" r="6985" b="1841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650615" cy="2477135"/>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下图的绿色部分类似于我们输入的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，在下图中以黄色表示。我们选择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pPr>
      <w:r>
        <w:drawing>
          <wp:inline distT="0" distB="0" distL="114300" distR="114300">
            <wp:extent cx="3398520" cy="2080895"/>
            <wp:effectExtent l="0" t="0" r="11430" b="1460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4"/>
                    <a:stretch>
                      <a:fillRect/>
                    </a:stretch>
                  </pic:blipFill>
                  <pic:spPr>
                    <a:xfrm>
                      <a:off x="0" y="0"/>
                      <a:ext cx="3398520" cy="2080895"/>
                    </a:xfrm>
                    <a:prstGeom prst="rect">
                      <a:avLst/>
                    </a:prstGeom>
                    <a:noFill/>
                    <a:ln>
                      <a:noFill/>
                    </a:ln>
                  </pic:spPr>
                </pic:pic>
              </a:graphicData>
            </a:graphic>
          </wp:inline>
        </w:drawing>
      </w:r>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w:t>
      </w:r>
    </w:p>
    <w:p>
      <w:pPr>
        <w:widowControl w:val="0"/>
        <w:numPr>
          <w:ilvl w:val="0"/>
          <w:numId w:val="0"/>
        </w:numPr>
        <w:tabs>
          <w:tab w:val="left" w:pos="312"/>
        </w:tabs>
        <w:jc w:val="center"/>
      </w:pPr>
      <w:r>
        <w:drawing>
          <wp:inline distT="0" distB="0" distL="114300" distR="114300">
            <wp:extent cx="3310890" cy="2019935"/>
            <wp:effectExtent l="0" t="0" r="3810" b="1841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5"/>
                    <a:stretch>
                      <a:fillRect/>
                    </a:stretch>
                  </pic:blipFill>
                  <pic:spPr>
                    <a:xfrm>
                      <a:off x="0" y="0"/>
                      <a:ext cx="3310890" cy="2019935"/>
                    </a:xfrm>
                    <a:prstGeom prst="rect">
                      <a:avLst/>
                    </a:prstGeom>
                    <a:noFill/>
                    <a:ln>
                      <a:noFill/>
                    </a:ln>
                  </pic:spPr>
                </pic:pic>
              </a:graphicData>
            </a:graphic>
          </wp:inline>
        </w:drawing>
      </w:r>
    </w:p>
    <w:p>
      <w:pPr>
        <w:widowControl w:val="0"/>
        <w:numPr>
          <w:ilvl w:val="0"/>
          <w:numId w:val="0"/>
        </w:numPr>
        <w:tabs>
          <w:tab w:val="left" w:pos="312"/>
        </w:tabs>
        <w:jc w:val="center"/>
      </w:pPr>
      <w:r>
        <w:drawing>
          <wp:inline distT="0" distB="0" distL="114300" distR="114300">
            <wp:extent cx="3238500" cy="2068195"/>
            <wp:effectExtent l="0" t="0" r="0" b="825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6"/>
                    <a:stretch>
                      <a:fillRect/>
                    </a:stretch>
                  </pic:blipFill>
                  <pic:spPr>
                    <a:xfrm>
                      <a:off x="0" y="0"/>
                      <a:ext cx="3238500" cy="2068195"/>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pPr>
      <w:r>
        <w:drawing>
          <wp:inline distT="0" distB="0" distL="114300" distR="114300">
            <wp:extent cx="2601595" cy="2820035"/>
            <wp:effectExtent l="0" t="0" r="825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2601595" cy="2820035"/>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下图，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drawing>
          <wp:inline distT="0" distB="0" distL="114300" distR="114300">
            <wp:extent cx="5271135" cy="3126105"/>
            <wp:effectExtent l="0" t="0" r="5715" b="1714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0"/>
                    <a:stretch>
                      <a:fillRect/>
                    </a:stretch>
                  </pic:blipFill>
                  <pic:spPr>
                    <a:xfrm>
                      <a:off x="0" y="0"/>
                      <a:ext cx="5271135" cy="3126105"/>
                    </a:xfrm>
                    <a:prstGeom prst="rect">
                      <a:avLst/>
                    </a:prstGeom>
                    <a:noFill/>
                    <a:ln>
                      <a:noFill/>
                    </a:ln>
                  </pic:spPr>
                </pic:pic>
              </a:graphicData>
            </a:graphic>
          </wp:inline>
        </w:drawing>
      </w: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下图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pPr>
      <w:r>
        <w:drawing>
          <wp:inline distT="0" distB="0" distL="114300" distR="114300">
            <wp:extent cx="3652520" cy="2880995"/>
            <wp:effectExtent l="0" t="0" r="5080" b="1460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1"/>
                    <a:stretch>
                      <a:fillRect/>
                    </a:stretch>
                  </pic:blipFill>
                  <pic:spPr>
                    <a:xfrm>
                      <a:off x="0" y="0"/>
                      <a:ext cx="3652520" cy="2880995"/>
                    </a:xfrm>
                    <a:prstGeom prst="rect">
                      <a:avLst/>
                    </a:prstGeom>
                    <a:noFill/>
                    <a:ln>
                      <a:noFill/>
                    </a:ln>
                  </pic:spPr>
                </pic:pic>
              </a:graphicData>
            </a:graphic>
          </wp:inline>
        </w:drawing>
      </w:r>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其网络结构原理如下图所示，图片中，有许多不同的组件，其中最重要的是：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drawing>
          <wp:inline distT="0" distB="0" distL="114300" distR="114300">
            <wp:extent cx="5269865" cy="1993900"/>
            <wp:effectExtent l="0" t="0" r="6985" b="635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40"/>
                    <a:stretch>
                      <a:fillRect/>
                    </a:stretch>
                  </pic:blipFill>
                  <pic:spPr>
                    <a:xfrm>
                      <a:off x="0" y="0"/>
                      <a:ext cx="5269865" cy="1993900"/>
                    </a:xfrm>
                    <a:prstGeom prst="rect">
                      <a:avLst/>
                    </a:prstGeom>
                    <a:noFill/>
                    <a:ln>
                      <a:noFill/>
                    </a:ln>
                  </pic:spPr>
                </pic:pic>
              </a:graphicData>
            </a:graphic>
          </wp:inline>
        </w:drawing>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Network,GAN)的网络结构如下图所示。</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drawing>
          <wp:inline distT="0" distB="0" distL="114300" distR="114300">
            <wp:extent cx="5269230" cy="2253615"/>
            <wp:effectExtent l="0" t="0" r="762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5269230" cy="2253615"/>
                    </a:xfrm>
                    <a:prstGeom prst="rect">
                      <a:avLst/>
                    </a:prstGeom>
                    <a:noFill/>
                    <a:ln>
                      <a:noFill/>
                    </a:ln>
                  </pic:spPr>
                </pic:pic>
              </a:graphicData>
            </a:graphic>
          </wp:inline>
        </w:drawing>
      </w: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w:t>
      </w:r>
    </w:p>
    <w:p>
      <w:pPr>
        <w:widowControl w:val="0"/>
        <w:numPr>
          <w:ilvl w:val="0"/>
          <w:numId w:val="0"/>
        </w:numPr>
        <w:tabs>
          <w:tab w:val="left" w:pos="312"/>
        </w:tabs>
        <w:jc w:val="both"/>
      </w:pPr>
      <w:r>
        <w:drawing>
          <wp:inline distT="0" distB="0" distL="114300" distR="114300">
            <wp:extent cx="5272405" cy="1067435"/>
            <wp:effectExtent l="0" t="0" r="4445"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5272405" cy="1067435"/>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9230" cy="1156970"/>
            <wp:effectExtent l="0" t="0" r="762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5269230" cy="1156970"/>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3040" cy="967740"/>
            <wp:effectExtent l="0" t="0" r="381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4"/>
                    <a:stretch>
                      <a:fillRect/>
                    </a:stretch>
                  </pic:blipFill>
                  <pic:spPr>
                    <a:xfrm>
                      <a:off x="0" y="0"/>
                      <a:ext cx="5273040" cy="967740"/>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以下为判定模型的训练过程：</w:t>
      </w:r>
    </w:p>
    <w:p>
      <w:pPr>
        <w:widowControl w:val="0"/>
        <w:numPr>
          <w:ilvl w:val="0"/>
          <w:numId w:val="3"/>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3"/>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3"/>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both"/>
      </w:pPr>
      <w:r>
        <w:drawing>
          <wp:inline distT="0" distB="0" distL="114300" distR="114300">
            <wp:extent cx="5266055" cy="2371090"/>
            <wp:effectExtent l="0" t="0" r="10795"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5"/>
                    <a:stretch>
                      <a:fillRect/>
                    </a:stretch>
                  </pic:blipFill>
                  <pic:spPr>
                    <a:xfrm>
                      <a:off x="0" y="0"/>
                      <a:ext cx="5266055" cy="2371090"/>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下面为生成模型的训练过程：</w:t>
      </w:r>
    </w:p>
    <w:p>
      <w:pPr>
        <w:widowControl w:val="0"/>
        <w:numPr>
          <w:ilvl w:val="0"/>
          <w:numId w:val="4"/>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4"/>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4"/>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4"/>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4"/>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4"/>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pPr>
    </w:p>
    <w:p>
      <w:pPr>
        <w:widowControl w:val="0"/>
        <w:numPr>
          <w:ilvl w:val="0"/>
          <w:numId w:val="0"/>
        </w:numPr>
        <w:tabs>
          <w:tab w:val="left" w:pos="312"/>
        </w:tabs>
        <w:jc w:val="both"/>
      </w:pPr>
    </w:p>
    <w:p>
      <w:pPr>
        <w:widowControl w:val="0"/>
        <w:numPr>
          <w:ilvl w:val="0"/>
          <w:numId w:val="0"/>
        </w:numPr>
        <w:tabs>
          <w:tab w:val="left" w:pos="312"/>
        </w:tabs>
        <w:jc w:val="both"/>
      </w:pPr>
    </w:p>
    <w:p>
      <w:pPr>
        <w:widowControl w:val="0"/>
        <w:numPr>
          <w:ilvl w:val="0"/>
          <w:numId w:val="0"/>
        </w:numPr>
        <w:tabs>
          <w:tab w:val="left" w:pos="312"/>
        </w:tabs>
        <w:jc w:val="both"/>
        <w:rPr>
          <w:rFonts w:hint="default"/>
          <w:lang w:val="en-US" w:eastAsia="zh-CN"/>
        </w:rPr>
      </w:pPr>
      <w:r>
        <w:drawing>
          <wp:inline distT="0" distB="0" distL="114300" distR="114300">
            <wp:extent cx="5268595" cy="2114550"/>
            <wp:effectExtent l="0" t="0" r="825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6"/>
                    <a:stretch>
                      <a:fillRect/>
                    </a:stretch>
                  </pic:blipFill>
                  <pic:spPr>
                    <a:xfrm>
                      <a:off x="0" y="0"/>
                      <a:ext cx="5268595" cy="2114550"/>
                    </a:xfrm>
                    <a:prstGeom prst="rect">
                      <a:avLst/>
                    </a:prstGeom>
                    <a:noFill/>
                    <a:ln>
                      <a:noFill/>
                    </a:ln>
                  </pic:spPr>
                </pic:pic>
              </a:graphicData>
            </a:graphic>
          </wp:inline>
        </w:drawing>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3</w:t>
      </w:r>
      <w:r>
        <w:rPr>
          <w:rFonts w:hint="eastAsia" w:asciiTheme="minorEastAsia" w:hAnsiTheme="minorEastAsia" w:eastAsiaTheme="minorEastAsia" w:cstheme="minorEastAsia"/>
          <w:b/>
          <w:bCs/>
          <w:sz w:val="32"/>
          <w:szCs w:val="32"/>
          <w:lang w:val="en-US" w:eastAsia="zh-CN"/>
        </w:rPr>
        <w:t xml:space="preserve"> </w:t>
      </w:r>
      <w:r>
        <w:rPr>
          <w:rFonts w:hint="eastAsia" w:asciiTheme="minorEastAsia" w:hAnsiTheme="minorEastAsia" w:cstheme="minorEastAsia"/>
          <w:b/>
          <w:bCs/>
          <w:sz w:val="32"/>
          <w:szCs w:val="32"/>
          <w:lang w:val="en-US" w:eastAsia="zh-CN"/>
        </w:rPr>
        <w:t xml:space="preserve">  </w:t>
      </w:r>
      <w:r>
        <w:rPr>
          <w:rFonts w:hint="eastAsia" w:asciiTheme="minorEastAsia" w:hAnsiTheme="minorEastAsia" w:eastAsiaTheme="minorEastAsia" w:cstheme="minorEastAsia"/>
          <w:b/>
          <w:bCs/>
          <w:sz w:val="32"/>
          <w:szCs w:val="32"/>
          <w:lang w:val="en-US" w:eastAsia="zh-CN"/>
        </w:rPr>
        <w:t>深度学习算法模型</w:t>
      </w:r>
      <w:r>
        <w:rPr>
          <w:rFonts w:hint="eastAsia" w:asciiTheme="minorEastAsia" w:hAnsiTheme="minorEastAsia" w:cstheme="minorEastAsia"/>
          <w:b/>
          <w:bCs/>
          <w:sz w:val="32"/>
          <w:szCs w:val="32"/>
          <w:lang w:val="en-US" w:eastAsia="zh-CN"/>
        </w:rPr>
        <w:t>的应用</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3"/>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3.2   Paddle</w:t>
      </w:r>
      <w:bookmarkStart w:id="0" w:name="_GoBack"/>
      <w:bookmarkEnd w:id="0"/>
      <w:r>
        <w:rPr>
          <w:rFonts w:hint="eastAsia" w:asciiTheme="minorEastAsia" w:hAnsiTheme="minorEastAsia" w:cstheme="minorEastAsia"/>
          <w:sz w:val="24"/>
          <w:szCs w:val="24"/>
          <w:lang w:val="en-US" w:eastAsia="zh-CN"/>
        </w:rPr>
        <w:t>口罩人脸检测</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飞浆开源了行业内首个口罩人脸检测以及分类模型pyramidbox_lite_mobile_mask。模型可以识别出照片中的人有没有戴口罩，并打上标签，该模型不仅可以有效检测一个人脸，对于人流密集的照片也能保持一定的准确率。将其部署在商场，人流量大的入口，可以有效的检测出入场的人们有没有佩戴好口罩，这对于疫情防控的重要性不言而喻。该模型基于百度于2018年发表在计算机视觉领域顶级会议ECCV 2018的论文PyramidBox[]所研发的轻量级模型。模型以FaceBoxes为主干，对于光线，口罩遮挡，表情，尺度变化等问题具有很好地鲁棒性。据百度工程师介绍，模型基于WIDER FACE数据集和一些百度自己采集的人脸数据集进行训练，训练数据超过10万余，在98%的准确率下能提升30%的召回率。开发者们可以通过飞浆组件PaddleHub进行快速的部署和迁移学习到实际的应用场景之中，下图是将模型部署到本地并进行预测的效果，图左侧是输入待预测的照片，图右侧是模型的输出结果，图片均来自于网络。</w:t>
      </w:r>
    </w:p>
    <w:p>
      <w:pPr>
        <w:widowControl w:val="0"/>
        <w:numPr>
          <w:ilvl w:val="0"/>
          <w:numId w:val="0"/>
        </w:numPr>
        <w:tabs>
          <w:tab w:val="left" w:pos="312"/>
        </w:tabs>
        <w:jc w:val="center"/>
      </w:pPr>
      <w:r>
        <w:drawing>
          <wp:inline distT="0" distB="0" distL="114300" distR="114300">
            <wp:extent cx="5274310" cy="2050415"/>
            <wp:effectExtent l="0" t="0" r="2540" b="698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47"/>
                    <a:stretch>
                      <a:fillRect/>
                    </a:stretch>
                  </pic:blipFill>
                  <pic:spPr>
                    <a:xfrm>
                      <a:off x="0" y="0"/>
                      <a:ext cx="5274310" cy="2050415"/>
                    </a:xfrm>
                    <a:prstGeom prst="rect">
                      <a:avLst/>
                    </a:prstGeom>
                    <a:noFill/>
                    <a:ln>
                      <a:noFill/>
                    </a:ln>
                  </pic:spPr>
                </pic:pic>
              </a:graphicData>
            </a:graphic>
          </wp:inline>
        </w:drawing>
      </w:r>
    </w:p>
    <w:p>
      <w:pPr>
        <w:widowControl w:val="0"/>
        <w:numPr>
          <w:ilvl w:val="0"/>
          <w:numId w:val="0"/>
        </w:numPr>
        <w:tabs>
          <w:tab w:val="left" w:pos="312"/>
        </w:tabs>
        <w:jc w:val="both"/>
      </w:pPr>
      <w:r>
        <w:drawing>
          <wp:inline distT="0" distB="0" distL="114300" distR="114300">
            <wp:extent cx="5260975" cy="1752600"/>
            <wp:effectExtent l="0" t="0" r="15875"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48"/>
                    <a:stretch>
                      <a:fillRect/>
                    </a:stretch>
                  </pic:blipFill>
                  <pic:spPr>
                    <a:xfrm>
                      <a:off x="0" y="0"/>
                      <a:ext cx="5260975" cy="1752600"/>
                    </a:xfrm>
                    <a:prstGeom prst="rect">
                      <a:avLst/>
                    </a:prstGeom>
                    <a:noFill/>
                    <a:ln>
                      <a:noFill/>
                    </a:ln>
                  </pic:spPr>
                </pic:pic>
              </a:graphicData>
            </a:graphic>
          </wp:inline>
        </w:drawing>
      </w:r>
      <w:r>
        <w:drawing>
          <wp:inline distT="0" distB="0" distL="114300" distR="114300">
            <wp:extent cx="5265420" cy="1537335"/>
            <wp:effectExtent l="0" t="0" r="11430" b="571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49"/>
                    <a:stretch>
                      <a:fillRect/>
                    </a:stretch>
                  </pic:blipFill>
                  <pic:spPr>
                    <a:xfrm>
                      <a:off x="0" y="0"/>
                      <a:ext cx="5265420" cy="1537335"/>
                    </a:xfrm>
                    <a:prstGeom prst="rect">
                      <a:avLst/>
                    </a:prstGeom>
                    <a:noFill/>
                    <a:ln>
                      <a:noFill/>
                    </a:ln>
                  </pic:spPr>
                </pic:pic>
              </a:graphicData>
            </a:graphic>
          </wp:inline>
        </w:drawing>
      </w:r>
    </w:p>
    <w:p>
      <w:pPr>
        <w:widowControl w:val="0"/>
        <w:numPr>
          <w:ilvl w:val="0"/>
          <w:numId w:val="0"/>
        </w:numPr>
        <w:tabs>
          <w:tab w:val="left" w:pos="312"/>
        </w:tabs>
        <w:jc w:val="both"/>
      </w:pPr>
    </w:p>
    <w:p>
      <w:pPr>
        <w:widowControl w:val="0"/>
        <w:numPr>
          <w:ilvl w:val="0"/>
          <w:numId w:val="0"/>
        </w:numPr>
        <w:tabs>
          <w:tab w:val="left" w:pos="312"/>
        </w:tabs>
        <w:jc w:val="both"/>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2"/>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7"/>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E281A8D1"/>
    <w:multiLevelType w:val="singleLevel"/>
    <w:tmpl w:val="E281A8D1"/>
    <w:lvl w:ilvl="0" w:tentative="0">
      <w:start w:val="1"/>
      <w:numFmt w:val="decimal"/>
      <w:suff w:val="space"/>
      <w:lvlText w:val="（%1）"/>
      <w:lvlJc w:val="left"/>
    </w:lvl>
  </w:abstractNum>
  <w:abstractNum w:abstractNumId="2">
    <w:nsid w:val="E86F659F"/>
    <w:multiLevelType w:val="multilevel"/>
    <w:tmpl w:val="E86F659F"/>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3">
    <w:nsid w:val="F10E10E3"/>
    <w:multiLevelType w:val="singleLevel"/>
    <w:tmpl w:val="F10E10E3"/>
    <w:lvl w:ilvl="0" w:tentative="0">
      <w:start w:val="1"/>
      <w:numFmt w:val="decimal"/>
      <w:suff w:val="nothing"/>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5597963"/>
    <w:rsid w:val="05C1513B"/>
    <w:rsid w:val="060B63F4"/>
    <w:rsid w:val="0D1E2683"/>
    <w:rsid w:val="0FB1098C"/>
    <w:rsid w:val="0FC61064"/>
    <w:rsid w:val="116D2552"/>
    <w:rsid w:val="11831B1D"/>
    <w:rsid w:val="11C10AF8"/>
    <w:rsid w:val="123464E7"/>
    <w:rsid w:val="12661F87"/>
    <w:rsid w:val="126A25B9"/>
    <w:rsid w:val="131478E1"/>
    <w:rsid w:val="139619B1"/>
    <w:rsid w:val="13E703FA"/>
    <w:rsid w:val="16712823"/>
    <w:rsid w:val="17500B62"/>
    <w:rsid w:val="18AF358E"/>
    <w:rsid w:val="18DF1A20"/>
    <w:rsid w:val="18DF65DD"/>
    <w:rsid w:val="1BD81CA3"/>
    <w:rsid w:val="1EAD6E40"/>
    <w:rsid w:val="1F987172"/>
    <w:rsid w:val="21CD7EBF"/>
    <w:rsid w:val="227E3B69"/>
    <w:rsid w:val="24171CF2"/>
    <w:rsid w:val="241C3B2C"/>
    <w:rsid w:val="248A5038"/>
    <w:rsid w:val="24C10BB0"/>
    <w:rsid w:val="252F4976"/>
    <w:rsid w:val="2A346B21"/>
    <w:rsid w:val="2B8E0815"/>
    <w:rsid w:val="2BB61C48"/>
    <w:rsid w:val="2CAF4066"/>
    <w:rsid w:val="2DC905AE"/>
    <w:rsid w:val="2E3F2218"/>
    <w:rsid w:val="2E51317B"/>
    <w:rsid w:val="33FF661C"/>
    <w:rsid w:val="358D563B"/>
    <w:rsid w:val="364F1250"/>
    <w:rsid w:val="36E421F7"/>
    <w:rsid w:val="370C0CFE"/>
    <w:rsid w:val="37FF215A"/>
    <w:rsid w:val="386C5DDA"/>
    <w:rsid w:val="3BA55865"/>
    <w:rsid w:val="3D3B6634"/>
    <w:rsid w:val="3D6F224E"/>
    <w:rsid w:val="3E9C2862"/>
    <w:rsid w:val="3ED25E7A"/>
    <w:rsid w:val="415246D2"/>
    <w:rsid w:val="41DE6EB5"/>
    <w:rsid w:val="42C1791C"/>
    <w:rsid w:val="4568797F"/>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E82E8A"/>
    <w:rsid w:val="6C9F0D4F"/>
    <w:rsid w:val="6CA83F5A"/>
    <w:rsid w:val="6D37374C"/>
    <w:rsid w:val="6DFB7232"/>
    <w:rsid w:val="6E287ABA"/>
    <w:rsid w:val="704A0311"/>
    <w:rsid w:val="70BE58B4"/>
    <w:rsid w:val="70F2082D"/>
    <w:rsid w:val="7577719E"/>
    <w:rsid w:val="75D77823"/>
    <w:rsid w:val="765C5862"/>
    <w:rsid w:val="77D63C3F"/>
    <w:rsid w:val="77F2748D"/>
    <w:rsid w:val="782E6166"/>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rPr>
      <w:sz w:val="24"/>
    </w:rPr>
  </w:style>
  <w:style w:type="table" w:styleId="5">
    <w:name w:val="Table Grid"/>
    <w:basedOn w:val="4"/>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7">
    <w:name w:val="Emphasis"/>
    <w:basedOn w:val="6"/>
    <w:qFormat/>
    <w:uiPriority w:val="0"/>
    <w:rPr>
      <w:i/>
    </w:rPr>
  </w:style>
  <w:style w:type="paragraph" w:styleId="8">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0</TotalTime>
  <ScaleCrop>false</ScaleCrop>
  <LinksUpToDate>false</LinksUpToDate>
  <CharactersWithSpaces>11553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2021-03-16T13:30:55Z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