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w:t>
      </w:r>
      <w:r>
        <w:rPr>
          <w:rFonts w:hint="eastAsia" w:asciiTheme="minorEastAsia" w:hAnsiTheme="minorEastAsia" w:cstheme="minorEastAsia"/>
          <w:sz w:val="24"/>
          <w:szCs w:val="24"/>
          <w:lang w:val="en-US" w:eastAsia="zh-CN"/>
        </w:rPr>
        <w:t>的</w:t>
      </w:r>
      <w:r>
        <w:rPr>
          <w:rFonts w:hint="eastAsia" w:asciiTheme="minorEastAsia" w:hAnsiTheme="minorEastAsia" w:cstheme="minorEastAsia"/>
          <w:sz w:val="24"/>
          <w:szCs w:val="24"/>
          <w:lang w:val="en-US" w:eastAsia="zh-CN"/>
        </w:rPr>
        <w:t>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w:t>
      </w:r>
      <w:r>
        <w:rPr>
          <w:rFonts w:hint="eastAsia" w:ascii="宋体" w:hAnsi="宋体" w:eastAsia="宋体" w:cs="宋体"/>
          <w:sz w:val="24"/>
          <w:szCs w:val="24"/>
          <w:lang w:val="en-US" w:eastAsia="zh-CN"/>
        </w:rPr>
        <w:t>CNN；</w:t>
      </w:r>
      <w:r>
        <w:rPr>
          <w:rFonts w:hint="eastAsia" w:ascii="宋体" w:hAnsi="宋体" w:eastAsia="宋体" w:cs="宋体"/>
          <w:sz w:val="24"/>
          <w:szCs w:val="24"/>
          <w:lang w:val="en-US" w:eastAsia="zh-CN"/>
        </w:rPr>
        <w:t>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bookmarkStart w:id="22" w:name="_GoBack"/>
      <w:bookmarkEnd w:id="22"/>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本文的组织结构分为六个章节，每一章节的主要内容如下安排：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第五章：展望。指出当前深度学习领域的空白点，给出未来深度学习算法研究的重点方向。</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第六章：致谢。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spacing w:line="360" w:lineRule="auto"/>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spacing w:line="360" w:lineRule="auto"/>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9"/>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eastAsia="zh-CN"/>
        </w:rPr>
      </w:pPr>
      <w:bookmarkStart w:id="18"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18"/>
    </w:p>
    <w:p>
      <w:pPr>
        <w:rPr>
          <w:rFonts w:hint="eastAsia"/>
          <w:lang w:val="en-US" w:eastAsia="zh-CN"/>
        </w:rPr>
      </w:pPr>
    </w:p>
    <w:p>
      <w:pPr>
        <w:pStyle w:val="3"/>
        <w:bidi w:val="0"/>
        <w:rPr>
          <w:rFonts w:hint="eastAsia"/>
          <w:lang w:val="en-US" w:eastAsia="zh-CN"/>
        </w:rPr>
      </w:pPr>
      <w:r>
        <w:rPr>
          <w:rFonts w:hint="eastAsia"/>
          <w:lang w:val="en-US" w:eastAsia="zh-CN"/>
        </w:rPr>
        <w:t>3.4   基于LeNet的改进</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asciiTheme="minorEastAsia" w:hAnsiTheme="minorEastAsia" w:eastAsiaTheme="minorEastAsia" w:cstheme="minorEastAsia"/>
          <w:sz w:val="24"/>
          <w:szCs w:val="24"/>
          <w:lang w:val="en-US" w:eastAsia="zh-CN"/>
        </w:rPr>
      </w:pPr>
      <w:bookmarkStart w:id="19"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19"/>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20"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20"/>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21"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21"/>
    </w:p>
    <w:p>
      <w:pPr>
        <w:rPr>
          <w:rFonts w:hint="default"/>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1"/>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ind w:firstLine="420" w:firstLineChars="0"/>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3.5   AlexNet应用于眼疾数据iChallenge-PM</w:t>
      </w:r>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bidi w:val="0"/>
        <w:rPr>
          <w:rFonts w:hint="eastAsia"/>
          <w:lang w:val="en-US" w:eastAsia="zh-CN"/>
        </w:rPr>
      </w:pPr>
      <w:r>
        <w:rPr>
          <w:rFonts w:hint="eastAsia"/>
          <w:lang w:val="en-US" w:eastAsia="zh-CN"/>
        </w:rPr>
        <w:t>4   总结</w:t>
      </w:r>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且增加两层隐层，从而使得LeNet模型的精度有所提升。</w:t>
      </w:r>
    </w:p>
    <w:p>
      <w:pPr>
        <w:pStyle w:val="2"/>
        <w:bidi w:val="0"/>
        <w:rPr>
          <w:rFonts w:hint="eastAsia"/>
          <w:lang w:val="en-US" w:eastAsia="zh-CN"/>
        </w:rPr>
      </w:pPr>
      <w:r>
        <w:rPr>
          <w:rFonts w:hint="eastAsia"/>
          <w:lang w:val="en-US" w:eastAsia="zh-CN"/>
        </w:rPr>
        <w:t>5   展望</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6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8"/>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3"/>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华光行书_CNKI">
    <w:panose1 w:val="02000500000000000000"/>
    <w:charset w:val="86"/>
    <w:family w:val="auto"/>
    <w:pitch w:val="default"/>
    <w:sig w:usb0="A00002BF" w:usb1="18CF7CFA" w:usb2="00000016" w:usb3="00000000" w:csb0="0004000F"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B4657A8"/>
    <w:rsid w:val="4BDD3D32"/>
    <w:rsid w:val="4D716E0C"/>
    <w:rsid w:val="4E54422C"/>
    <w:rsid w:val="51465270"/>
    <w:rsid w:val="51F2313F"/>
    <w:rsid w:val="55B67537"/>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CFB26E6"/>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Emphasis"/>
    <w:basedOn w:val="12"/>
    <w:qFormat/>
    <w:uiPriority w:val="0"/>
    <w:rPr>
      <w:i/>
    </w:rPr>
  </w:style>
  <w:style w:type="paragraph" w:styleId="14">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2021-03-29T02:59:38Z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2DD2E81FE1104273AF6BE81D4A58CF7F</vt:lpwstr>
  </property>
</Properties>
</file>