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4F9" w:rsidRPr="004F460A" w:rsidRDefault="009774F9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96"/>
        </w:rPr>
      </w:pPr>
    </w:p>
    <w:p w:rsidR="009774F9" w:rsidRPr="0084268A" w:rsidRDefault="009774F9" w:rsidP="0084268A">
      <w:pPr>
        <w:pStyle w:val="a9"/>
        <w:rPr>
          <w:rFonts w:ascii="微软雅黑" w:eastAsia="微软雅黑" w:hAnsi="微软雅黑"/>
          <w:b/>
          <w:bCs/>
          <w:color w:val="000000" w:themeColor="text1"/>
          <w:sz w:val="72"/>
        </w:rPr>
      </w:pPr>
    </w:p>
    <w:p w:rsidR="0084268A" w:rsidRDefault="0006225B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72"/>
        </w:rPr>
      </w:pPr>
      <w:r w:rsidRPr="0084268A">
        <w:rPr>
          <w:rFonts w:ascii="微软雅黑" w:eastAsia="微软雅黑" w:hAnsi="微软雅黑" w:hint="eastAsia"/>
          <w:b/>
          <w:bCs/>
          <w:color w:val="000000" w:themeColor="text1"/>
          <w:sz w:val="72"/>
        </w:rPr>
        <w:t>专业综合设计与开发</w:t>
      </w:r>
    </w:p>
    <w:p w:rsidR="0006225B" w:rsidRPr="0084268A" w:rsidRDefault="0006225B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96"/>
        </w:rPr>
      </w:pPr>
      <w:r w:rsidRPr="0084268A">
        <w:rPr>
          <w:rFonts w:ascii="微软雅黑" w:eastAsia="微软雅黑" w:hAnsi="微软雅黑" w:hint="eastAsia"/>
          <w:b/>
          <w:bCs/>
          <w:color w:val="000000" w:themeColor="text1"/>
          <w:sz w:val="72"/>
        </w:rPr>
        <w:t>课程设计</w:t>
      </w:r>
    </w:p>
    <w:p w:rsidR="0006225B" w:rsidRPr="004F460A" w:rsidRDefault="0006225B" w:rsidP="0006225B">
      <w:pPr>
        <w:pStyle w:val="a9"/>
        <w:rPr>
          <w:rFonts w:ascii="微软雅黑" w:eastAsia="微软雅黑" w:hAnsi="微软雅黑"/>
          <w:b/>
          <w:bCs/>
          <w:color w:val="000000" w:themeColor="text1"/>
          <w:sz w:val="40"/>
        </w:rPr>
      </w:pPr>
      <w:r w:rsidRPr="004F460A">
        <w:rPr>
          <w:rFonts w:ascii="微软雅黑" w:eastAsia="微软雅黑" w:hAnsi="微软雅黑" w:hint="eastAsia"/>
          <w:b/>
          <w:bCs/>
          <w:color w:val="000000" w:themeColor="text1"/>
          <w:sz w:val="52"/>
        </w:rPr>
        <w:t xml:space="preserve">           </w:t>
      </w:r>
      <w:r w:rsidRPr="004F460A">
        <w:rPr>
          <w:rFonts w:ascii="微软雅黑" w:eastAsia="微软雅黑" w:hAnsi="微软雅黑"/>
          <w:b/>
          <w:bCs/>
          <w:color w:val="000000" w:themeColor="text1"/>
          <w:sz w:val="52"/>
        </w:rPr>
        <w:t xml:space="preserve">   </w:t>
      </w:r>
      <w:r w:rsidRPr="004F460A">
        <w:rPr>
          <w:rFonts w:ascii="微软雅黑" w:eastAsia="微软雅黑" w:hAnsi="微软雅黑" w:hint="eastAsia"/>
          <w:b/>
          <w:bCs/>
          <w:color w:val="000000" w:themeColor="text1"/>
          <w:sz w:val="52"/>
        </w:rPr>
        <w:t>-</w:t>
      </w:r>
      <w:r w:rsidR="0084268A">
        <w:rPr>
          <w:rFonts w:ascii="微软雅黑" w:eastAsia="微软雅黑" w:hAnsi="微软雅黑" w:hint="eastAsia"/>
          <w:b/>
          <w:bCs/>
          <w:color w:val="000000" w:themeColor="text1"/>
          <w:sz w:val="52"/>
        </w:rPr>
        <w:t>-</w:t>
      </w:r>
      <w:r w:rsidRPr="004F460A">
        <w:rPr>
          <w:rFonts w:ascii="微软雅黑" w:eastAsia="微软雅黑" w:hAnsi="微软雅黑" w:hint="eastAsia"/>
          <w:b/>
          <w:bCs/>
          <w:color w:val="000000" w:themeColor="text1"/>
          <w:sz w:val="52"/>
        </w:rPr>
        <w:t>-</w:t>
      </w:r>
      <w:r w:rsidRPr="004F460A">
        <w:rPr>
          <w:rFonts w:ascii="微软雅黑" w:eastAsia="微软雅黑" w:hAnsi="微软雅黑" w:hint="eastAsia"/>
          <w:b/>
          <w:bCs/>
          <w:color w:val="000000" w:themeColor="text1"/>
          <w:sz w:val="40"/>
        </w:rPr>
        <w:t>图书馆座位管理系统</w:t>
      </w:r>
    </w:p>
    <w:p w:rsidR="0006225B" w:rsidRPr="004F460A" w:rsidRDefault="0006225B" w:rsidP="0006225B">
      <w:pPr>
        <w:pStyle w:val="a9"/>
        <w:rPr>
          <w:rFonts w:ascii="微软雅黑" w:eastAsia="微软雅黑" w:hAnsi="微软雅黑"/>
          <w:b/>
          <w:bCs/>
          <w:color w:val="000000" w:themeColor="text1"/>
          <w:sz w:val="40"/>
        </w:rPr>
      </w:pPr>
    </w:p>
    <w:p w:rsidR="0006225B" w:rsidRPr="004F460A" w:rsidRDefault="0006225B" w:rsidP="0006225B">
      <w:pPr>
        <w:pStyle w:val="a9"/>
        <w:rPr>
          <w:rFonts w:ascii="微软雅黑" w:eastAsia="微软雅黑" w:hAnsi="微软雅黑"/>
          <w:b/>
          <w:bCs/>
          <w:color w:val="000000" w:themeColor="text1"/>
          <w:sz w:val="40"/>
        </w:rPr>
      </w:pPr>
    </w:p>
    <w:p w:rsidR="0006225B" w:rsidRPr="004F460A" w:rsidRDefault="0006225B" w:rsidP="0006225B">
      <w:pPr>
        <w:pStyle w:val="a9"/>
        <w:rPr>
          <w:rFonts w:ascii="微软雅黑" w:eastAsia="微软雅黑" w:hAnsi="微软雅黑"/>
          <w:b/>
          <w:bCs/>
          <w:color w:val="000000" w:themeColor="text1"/>
          <w:sz w:val="40"/>
        </w:rPr>
      </w:pPr>
    </w:p>
    <w:p w:rsidR="0006225B" w:rsidRPr="004F460A" w:rsidRDefault="0006225B" w:rsidP="0006225B">
      <w:pPr>
        <w:pStyle w:val="a9"/>
        <w:rPr>
          <w:rFonts w:ascii="微软雅黑" w:eastAsia="微软雅黑" w:hAnsi="微软雅黑"/>
          <w:b/>
          <w:bCs/>
          <w:color w:val="000000" w:themeColor="text1"/>
          <w:sz w:val="40"/>
        </w:rPr>
      </w:pPr>
    </w:p>
    <w:p w:rsidR="0006225B" w:rsidRPr="004F460A" w:rsidRDefault="0006225B" w:rsidP="009774F9">
      <w:pPr>
        <w:widowControl/>
        <w:ind w:left="2100" w:firstLineChars="200" w:firstLine="420"/>
        <w:rPr>
          <w:rFonts w:ascii="微软雅黑" w:eastAsia="微软雅黑" w:hAnsi="微软雅黑" w:cs="Courier New"/>
          <w:b/>
          <w:bCs/>
          <w:color w:val="000000" w:themeColor="text1"/>
          <w:szCs w:val="21"/>
        </w:rPr>
      </w:pPr>
      <w:bookmarkStart w:id="0" w:name="_GoBack"/>
      <w:bookmarkEnd w:id="0"/>
      <w:r w:rsidRPr="004F460A">
        <w:rPr>
          <w:rFonts w:ascii="微软雅黑" w:eastAsia="微软雅黑" w:hAnsi="微软雅黑"/>
          <w:b/>
          <w:bCs/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79790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2B7F" w:rsidRDefault="00C92B7F">
          <w:pPr>
            <w:pStyle w:val="TOC"/>
          </w:pPr>
          <w:r>
            <w:rPr>
              <w:lang w:val="zh-CN"/>
            </w:rPr>
            <w:t>目录</w:t>
          </w:r>
        </w:p>
        <w:p w:rsidR="00C92B7F" w:rsidRDefault="00C92B7F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58163" w:history="1">
            <w:r w:rsidRPr="00EF3690">
              <w:rPr>
                <w:rStyle w:val="af0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Pr="00EF3690">
              <w:rPr>
                <w:rStyle w:val="af0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64" w:history="1">
            <w:r w:rsidR="00C92B7F" w:rsidRPr="00EF3690">
              <w:rPr>
                <w:rStyle w:val="af0"/>
                <w:noProof/>
              </w:rPr>
              <w:t>需求调查：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_Toc501558164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3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65" w:history="1">
            <w:r w:rsidR="00C92B7F" w:rsidRPr="00EF3690">
              <w:rPr>
                <w:rStyle w:val="af0"/>
                <w:noProof/>
              </w:rPr>
              <w:t>图书馆座位管理系统方面的需求：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_Toc501558165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3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501558166" w:history="1">
            <w:r w:rsidR="00C92B7F" w:rsidRPr="00EF3690">
              <w:rPr>
                <w:rStyle w:val="af0"/>
                <w:noProof/>
              </w:rPr>
              <w:t>二、</w:t>
            </w:r>
            <w:r w:rsidR="00C92B7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C92B7F" w:rsidRPr="00EF3690">
              <w:rPr>
                <w:rStyle w:val="af0"/>
                <w:noProof/>
              </w:rPr>
              <w:t>概要设计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_Toc501558166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4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501558167" w:history="1">
            <w:r w:rsidR="00C92B7F" w:rsidRPr="00EF3690">
              <w:rPr>
                <w:rStyle w:val="af0"/>
                <w:noProof/>
              </w:rPr>
              <w:t>三、</w:t>
            </w:r>
            <w:r w:rsidR="00C92B7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C92B7F" w:rsidRPr="00EF3690">
              <w:rPr>
                <w:rStyle w:val="af0"/>
                <w:noProof/>
              </w:rPr>
              <w:t>详细设计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_Toc501558167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5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68" w:history="1">
            <w:r w:rsidR="00C92B7F" w:rsidRPr="00EF3690">
              <w:rPr>
                <w:rStyle w:val="af0"/>
                <w:rFonts w:ascii="微软雅黑" w:eastAsia="微软雅黑" w:hAnsi="微软雅黑"/>
                <w:noProof/>
              </w:rPr>
              <w:t>登陆模块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_Toc501558168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5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69" w:history="1">
            <w:r w:rsidR="00C92B7F" w:rsidRPr="00EF3690">
              <w:rPr>
                <w:rStyle w:val="af0"/>
                <w:noProof/>
              </w:rPr>
              <w:t>选座模块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_Toc501558169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6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70" w:history="1">
            <w:r w:rsidR="00C92B7F" w:rsidRPr="00EF3690">
              <w:rPr>
                <w:rStyle w:val="af0"/>
                <w:noProof/>
              </w:rPr>
              <w:t>学生信息显示模块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_Toc501558170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8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71" w:history="1">
            <w:r w:rsidR="00C92B7F" w:rsidRPr="00EF3690">
              <w:rPr>
                <w:rStyle w:val="af0"/>
                <w:noProof/>
              </w:rPr>
              <w:t>学生信息管理模块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_Toc501558171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8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1558172" w:history="1">
            <w:r w:rsidR="00C92B7F" w:rsidRPr="00EF3690">
              <w:rPr>
                <w:rStyle w:val="af0"/>
                <w:noProof/>
              </w:rPr>
              <w:t>座位管理模块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_Toc501558172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10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AE0230">
          <w:pPr>
            <w:pStyle w:val="1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501558173" w:history="1">
            <w:r w:rsidR="00C92B7F" w:rsidRPr="00EF3690">
              <w:rPr>
                <w:rStyle w:val="af0"/>
                <w:noProof/>
              </w:rPr>
              <w:t>四、</w:t>
            </w:r>
            <w:r w:rsidR="00C92B7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C92B7F" w:rsidRPr="00EF3690">
              <w:rPr>
                <w:rStyle w:val="af0"/>
                <w:noProof/>
              </w:rPr>
              <w:t>数据库设计</w:t>
            </w:r>
            <w:r w:rsidR="00C92B7F">
              <w:rPr>
                <w:noProof/>
                <w:webHidden/>
              </w:rPr>
              <w:tab/>
            </w:r>
            <w:r w:rsidR="00C92B7F">
              <w:rPr>
                <w:noProof/>
                <w:webHidden/>
              </w:rPr>
              <w:fldChar w:fldCharType="begin"/>
            </w:r>
            <w:r w:rsidR="00C92B7F">
              <w:rPr>
                <w:noProof/>
                <w:webHidden/>
              </w:rPr>
              <w:instrText xml:space="preserve"> PAGEREF _Toc501558173 \h </w:instrText>
            </w:r>
            <w:r w:rsidR="00C92B7F">
              <w:rPr>
                <w:noProof/>
                <w:webHidden/>
              </w:rPr>
            </w:r>
            <w:r w:rsidR="00C92B7F">
              <w:rPr>
                <w:noProof/>
                <w:webHidden/>
              </w:rPr>
              <w:fldChar w:fldCharType="separate"/>
            </w:r>
            <w:r w:rsidR="00727025">
              <w:rPr>
                <w:noProof/>
                <w:webHidden/>
              </w:rPr>
              <w:t>11</w:t>
            </w:r>
            <w:r w:rsidR="00C92B7F">
              <w:rPr>
                <w:noProof/>
                <w:webHidden/>
              </w:rPr>
              <w:fldChar w:fldCharType="end"/>
            </w:r>
          </w:hyperlink>
        </w:p>
        <w:p w:rsidR="00C92B7F" w:rsidRDefault="00C92B7F">
          <w:r>
            <w:rPr>
              <w:b/>
              <w:bCs/>
              <w:lang w:val="zh-CN"/>
            </w:rPr>
            <w:fldChar w:fldCharType="end"/>
          </w:r>
        </w:p>
      </w:sdtContent>
    </w:sdt>
    <w:p w:rsidR="00646C55" w:rsidRPr="004F460A" w:rsidRDefault="00646C55" w:rsidP="00646C55">
      <w:pPr>
        <w:pStyle w:val="a9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646C55" w:rsidP="0006225B">
      <w:pPr>
        <w:pStyle w:val="a9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B66409" w:rsidRPr="004F460A" w:rsidRDefault="00B66409" w:rsidP="00646C55">
      <w:pPr>
        <w:pStyle w:val="a9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</w:p>
    <w:p w:rsidR="00646C55" w:rsidRPr="004F460A" w:rsidRDefault="0006225B" w:rsidP="00D83ECB">
      <w:pPr>
        <w:pStyle w:val="1"/>
      </w:pPr>
      <w:bookmarkStart w:id="1" w:name="_Toc501558163"/>
      <w:r w:rsidRPr="004F460A">
        <w:rPr>
          <w:rFonts w:hint="eastAsia"/>
        </w:rPr>
        <w:lastRenderedPageBreak/>
        <w:t>需求分析</w:t>
      </w:r>
      <w:bookmarkEnd w:id="1"/>
    </w:p>
    <w:p w:rsidR="0006225B" w:rsidRPr="004F460A" w:rsidRDefault="0006225B" w:rsidP="004F460A">
      <w:pPr>
        <w:pStyle w:val="2"/>
      </w:pPr>
      <w:bookmarkStart w:id="2" w:name="_Toc501558164"/>
      <w:r w:rsidRPr="004F460A">
        <w:rPr>
          <w:rFonts w:hint="eastAsia"/>
        </w:rPr>
        <w:t>需求调查：</w:t>
      </w:r>
      <w:bookmarkEnd w:id="2"/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 w:hint="eastAsia"/>
        </w:rPr>
        <w:t>宁夏大学图书馆座位管理信息目前情况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 w:hint="eastAsia"/>
        </w:rPr>
        <w:t>通过以访谈、填写调查表的形式，了解到我校图书馆管理存在以下问题：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1、</w:t>
      </w:r>
      <w:r w:rsidRPr="004F460A">
        <w:rPr>
          <w:rFonts w:ascii="微软雅黑" w:eastAsia="微软雅黑" w:hAnsi="微软雅黑"/>
        </w:rPr>
        <w:tab/>
        <w:t>学生普遍形成共识，先到先占座。在图书馆开馆前提下，到图书馆寻找座位。先到达座位的同学则优先使用此座位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2、</w:t>
      </w:r>
      <w:r w:rsidRPr="004F460A">
        <w:rPr>
          <w:rFonts w:ascii="微软雅黑" w:eastAsia="微软雅黑" w:hAnsi="微软雅黑"/>
        </w:rPr>
        <w:tab/>
        <w:t>存在占座行为。有些同学在先到达图书馆后，发现座位上已经被其他同学用书本或者其他一些东西用来占领。但是，在开馆后的相当时间内，并没有人落座。该座位因为有东西占领其他同学不能落座，极大地的浪费图书馆资源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3、</w:t>
      </w:r>
      <w:r w:rsidRPr="004F460A">
        <w:rPr>
          <w:rFonts w:ascii="微软雅黑" w:eastAsia="微软雅黑" w:hAnsi="微软雅黑"/>
        </w:rPr>
        <w:tab/>
        <w:t>图书馆座位管理仅仅是靠着图书馆的管理人员安排负责，不能够有效地利用资源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4、</w:t>
      </w:r>
      <w:r w:rsidRPr="004F460A">
        <w:rPr>
          <w:rFonts w:ascii="微软雅黑" w:eastAsia="微软雅黑" w:hAnsi="微软雅黑"/>
        </w:rPr>
        <w:tab/>
        <w:t>每逢考试周，图书馆成为最抢手的地方。大量学生集结在图书馆门口，等着抢座。有时会因此发生争执。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</w:p>
    <w:p w:rsidR="0006225B" w:rsidRPr="004F460A" w:rsidRDefault="0006225B" w:rsidP="004F460A">
      <w:pPr>
        <w:pStyle w:val="2"/>
      </w:pPr>
      <w:bookmarkStart w:id="3" w:name="_Toc501558165"/>
      <w:r w:rsidRPr="004F460A">
        <w:rPr>
          <w:rFonts w:hint="eastAsia"/>
        </w:rPr>
        <w:t>图书馆座位管理系统方面的需求：</w:t>
      </w:r>
      <w:bookmarkEnd w:id="3"/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 w:hint="eastAsia"/>
        </w:rPr>
        <w:t>通过仔细分析访谈报告以及调查报告，得出以下图书馆的座位管理系统各功能的需求</w:t>
      </w:r>
    </w:p>
    <w:p w:rsidR="0006225B" w:rsidRPr="004F460A" w:rsidRDefault="0006225B" w:rsidP="0006225B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8"/>
        </w:rPr>
      </w:pPr>
      <w:r w:rsidRPr="004F460A">
        <w:rPr>
          <w:rFonts w:ascii="微软雅黑" w:eastAsia="微软雅黑" w:hAnsi="微软雅黑" w:hint="eastAsia"/>
          <w:b/>
          <w:sz w:val="28"/>
        </w:rPr>
        <w:t>功能需求：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1、学生可以在线查看图书馆座位的空闲情况，可以根据个人的需求预约利用座位。预约成功后，需要准时刷卡签到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2、学生离开座位时，需要在系统上选择为‘暂时离开’状态，则系统可以保留此座位一定时间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3、如果学生长时间离开座位，需要在系统界面中，选择功能，以便释放座位供他人使用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lastRenderedPageBreak/>
        <w:t>4、建立违规功能，如果占位学生累计违规次数达到次，将被系统列为黑名单，并一周内不能选座。</w:t>
      </w:r>
    </w:p>
    <w:p w:rsidR="0006225B" w:rsidRPr="004F460A" w:rsidRDefault="0006225B" w:rsidP="0006225B">
      <w:pPr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 w:hint="eastAsia"/>
        </w:rPr>
        <w:t>以下是违规情况：</w:t>
      </w:r>
    </w:p>
    <w:p w:rsidR="0006225B" w:rsidRPr="004F460A" w:rsidRDefault="0006225B" w:rsidP="004F460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使用他人账号选座</w:t>
      </w:r>
    </w:p>
    <w:p w:rsidR="0006225B" w:rsidRPr="004F460A" w:rsidRDefault="0006225B" w:rsidP="004F460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预约座位后未在规定的时间内签到</w:t>
      </w:r>
    </w:p>
    <w:p w:rsidR="0006225B" w:rsidRPr="004F460A" w:rsidRDefault="0006225B" w:rsidP="004F460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在设置‘暂时离开’后，未能在规定时间内返回签到</w:t>
      </w:r>
    </w:p>
    <w:p w:rsidR="0006225B" w:rsidRPr="004F460A" w:rsidRDefault="0006225B" w:rsidP="004F460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F460A">
        <w:rPr>
          <w:rFonts w:ascii="微软雅黑" w:eastAsia="微软雅黑" w:hAnsi="微软雅黑"/>
        </w:rPr>
        <w:t>离开未刷卡</w:t>
      </w:r>
    </w:p>
    <w:p w:rsidR="0006225B" w:rsidRPr="004F460A" w:rsidRDefault="0006225B" w:rsidP="0006225B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4F460A">
        <w:rPr>
          <w:rFonts w:ascii="微软雅黑" w:eastAsia="微软雅黑" w:hAnsi="微软雅黑" w:hint="eastAsia"/>
          <w:b/>
          <w:sz w:val="28"/>
        </w:rPr>
        <w:t>性能需求：</w:t>
      </w:r>
      <w:r w:rsidRPr="004F460A">
        <w:rPr>
          <w:rFonts w:ascii="微软雅黑" w:eastAsia="微软雅黑" w:hAnsi="微软雅黑" w:hint="eastAsia"/>
          <w:sz w:val="20"/>
        </w:rPr>
        <w:t>要求系统操作简单，方便快捷。</w:t>
      </w:r>
    </w:p>
    <w:p w:rsidR="008130D2" w:rsidRPr="004F460A" w:rsidRDefault="0006225B" w:rsidP="00AD0B77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4F460A">
        <w:rPr>
          <w:rFonts w:ascii="微软雅黑" w:eastAsia="微软雅黑" w:hAnsi="微软雅黑" w:hint="eastAsia"/>
          <w:b/>
          <w:sz w:val="28"/>
        </w:rPr>
        <w:t>软硬件环境需求：</w:t>
      </w:r>
      <w:r w:rsidRPr="004F460A">
        <w:rPr>
          <w:rFonts w:ascii="微软雅黑" w:eastAsia="微软雅黑" w:hAnsi="微软雅黑"/>
          <w:sz w:val="20"/>
        </w:rPr>
        <w:t>xp以上就可以</w:t>
      </w:r>
    </w:p>
    <w:p w:rsidR="008130D2" w:rsidRPr="004F460A" w:rsidRDefault="007A0269" w:rsidP="00D83ECB">
      <w:pPr>
        <w:pStyle w:val="1"/>
      </w:pPr>
      <w:bookmarkStart w:id="4" w:name="_Toc501558166"/>
      <w:r w:rsidRPr="004F460A">
        <w:rPr>
          <w:rFonts w:hint="eastAsia"/>
        </w:rPr>
        <w:t>概要</w:t>
      </w:r>
      <w:r w:rsidR="0006225B" w:rsidRPr="004F460A">
        <w:rPr>
          <w:rFonts w:hint="eastAsia"/>
        </w:rPr>
        <w:t>设计</w:t>
      </w:r>
      <w:bookmarkEnd w:id="4"/>
    </w:p>
    <w:p w:rsidR="009714C3" w:rsidRPr="004F460A" w:rsidRDefault="00E35BA5" w:rsidP="00646C55">
      <w:pPr>
        <w:pStyle w:val="a9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245EB778">
            <wp:extent cx="5576617" cy="3865941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68" cy="386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25B" w:rsidRPr="004F460A" w:rsidRDefault="007A0269" w:rsidP="00D83ECB">
      <w:pPr>
        <w:pStyle w:val="1"/>
      </w:pPr>
      <w:bookmarkStart w:id="5" w:name="_Toc501558167"/>
      <w:r w:rsidRPr="004F460A">
        <w:rPr>
          <w:rFonts w:hint="eastAsia"/>
        </w:rPr>
        <w:lastRenderedPageBreak/>
        <w:t>详细</w:t>
      </w:r>
      <w:r w:rsidR="0006225B" w:rsidRPr="004F460A">
        <w:rPr>
          <w:rFonts w:hint="eastAsia"/>
        </w:rPr>
        <w:t>设计</w:t>
      </w:r>
      <w:bookmarkEnd w:id="5"/>
    </w:p>
    <w:p w:rsidR="00832BFD" w:rsidRPr="004F460A" w:rsidRDefault="008F77A2" w:rsidP="00B66409">
      <w:pPr>
        <w:pStyle w:val="2"/>
        <w:rPr>
          <w:rFonts w:ascii="微软雅黑" w:eastAsia="微软雅黑" w:hAnsi="微软雅黑"/>
        </w:rPr>
      </w:pPr>
      <w:bookmarkStart w:id="6" w:name="_Toc501558168"/>
      <w:r w:rsidRPr="004F460A">
        <w:rPr>
          <w:rFonts w:ascii="微软雅黑" w:eastAsia="微软雅黑" w:hAnsi="微软雅黑" w:hint="eastAsia"/>
        </w:rPr>
        <w:t>登陆模块</w:t>
      </w:r>
      <w:bookmarkEnd w:id="6"/>
    </w:p>
    <w:p w:rsidR="00C936B2" w:rsidRPr="004F460A" w:rsidRDefault="00CB7838" w:rsidP="00404E51">
      <w:pPr>
        <w:pStyle w:val="a7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 w:hint="eastAsia"/>
          <w:color w:val="000000" w:themeColor="text1"/>
        </w:rPr>
        <w:t>学生或者管理员可以通过登陆模块登录系统。登陆时，</w:t>
      </w:r>
      <w:r w:rsidR="00404E51" w:rsidRPr="004F460A">
        <w:rPr>
          <w:rFonts w:ascii="微软雅黑" w:eastAsia="微软雅黑" w:hAnsi="微软雅黑" w:hint="eastAsia"/>
          <w:color w:val="000000" w:themeColor="text1"/>
        </w:rPr>
        <w:t>与后台数据库核对进而确定学生的学号</w:t>
      </w:r>
      <w:r w:rsidRPr="004F460A">
        <w:rPr>
          <w:rFonts w:ascii="微软雅黑" w:eastAsia="微软雅黑" w:hAnsi="微软雅黑" w:hint="eastAsia"/>
          <w:color w:val="000000" w:themeColor="text1"/>
        </w:rPr>
        <w:t>或者管理员的号码</w:t>
      </w:r>
      <w:r w:rsidR="00404E51" w:rsidRPr="004F460A">
        <w:rPr>
          <w:rFonts w:ascii="微软雅黑" w:eastAsia="微软雅黑" w:hAnsi="微软雅黑" w:hint="eastAsia"/>
          <w:color w:val="000000" w:themeColor="text1"/>
        </w:rPr>
        <w:t>以及密码是否存在及其正确，违规次数是否达到界限等。</w:t>
      </w:r>
      <w:r w:rsidRPr="004F460A">
        <w:rPr>
          <w:rFonts w:ascii="微软雅黑" w:eastAsia="微软雅黑" w:hAnsi="微软雅黑" w:hint="eastAsia"/>
          <w:color w:val="000000" w:themeColor="text1"/>
        </w:rPr>
        <w:t>如果条件满足则登录系统，不满足条件则提示相对应的信息</w:t>
      </w:r>
    </w:p>
    <w:p w:rsidR="00424EAA" w:rsidRPr="004F460A" w:rsidRDefault="00424EAA" w:rsidP="00DD3EB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color w:val="000000" w:themeColor="text1"/>
          <w:sz w:val="22"/>
        </w:rPr>
      </w:pPr>
      <w:r w:rsidRPr="004F460A">
        <w:rPr>
          <w:rFonts w:ascii="微软雅黑" w:eastAsia="微软雅黑" w:hAnsi="微软雅黑" w:hint="eastAsia"/>
          <w:b/>
          <w:color w:val="000000" w:themeColor="text1"/>
          <w:sz w:val="22"/>
        </w:rPr>
        <w:t>登录界面</w:t>
      </w:r>
    </w:p>
    <w:p w:rsidR="007F080E" w:rsidRPr="004F460A" w:rsidRDefault="007F080E" w:rsidP="00404E51">
      <w:pPr>
        <w:pStyle w:val="a7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20BE5FC0" wp14:editId="426C19BF">
            <wp:extent cx="2189834" cy="1756864"/>
            <wp:effectExtent l="0" t="0" r="1270" b="0"/>
            <wp:docPr id="428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屏幕剪辑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95" cy="17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0E" w:rsidRPr="004F460A" w:rsidRDefault="007F080E" w:rsidP="00DD3EB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color w:val="000000" w:themeColor="text1"/>
          <w:sz w:val="22"/>
        </w:rPr>
      </w:pPr>
      <w:r w:rsidRPr="004F460A">
        <w:rPr>
          <w:rFonts w:ascii="微软雅黑" w:eastAsia="微软雅黑" w:hAnsi="微软雅黑" w:hint="eastAsia"/>
          <w:b/>
          <w:color w:val="000000" w:themeColor="text1"/>
          <w:sz w:val="22"/>
        </w:rPr>
        <w:t>登录流图</w:t>
      </w:r>
    </w:p>
    <w:p w:rsidR="007F080E" w:rsidRPr="004F460A" w:rsidRDefault="007F080E" w:rsidP="00404E51">
      <w:pPr>
        <w:pStyle w:val="a7"/>
        <w:ind w:left="420" w:firstLineChars="0" w:firstLine="0"/>
        <w:rPr>
          <w:rFonts w:ascii="微软雅黑" w:eastAsia="微软雅黑" w:hAnsi="微软雅黑"/>
          <w:color w:val="000000" w:themeColor="text1"/>
        </w:rPr>
      </w:pPr>
    </w:p>
    <w:p w:rsidR="007F080E" w:rsidRPr="004F460A" w:rsidRDefault="009714C3" w:rsidP="00404E51">
      <w:pPr>
        <w:pStyle w:val="a7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0CC1E7DF" wp14:editId="05E90140">
            <wp:extent cx="3362325" cy="2994163"/>
            <wp:effectExtent l="0" t="0" r="0" b="0"/>
            <wp:docPr id="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481" cy="3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0E" w:rsidRPr="004F460A" w:rsidRDefault="007F080E" w:rsidP="005C25E0">
      <w:pPr>
        <w:rPr>
          <w:rFonts w:ascii="微软雅黑" w:eastAsia="微软雅黑" w:hAnsi="微软雅黑"/>
          <w:color w:val="000000" w:themeColor="text1"/>
        </w:rPr>
      </w:pPr>
    </w:p>
    <w:p w:rsidR="00C936B2" w:rsidRPr="004F460A" w:rsidRDefault="00C936B2" w:rsidP="00DD3EBB">
      <w:pPr>
        <w:pStyle w:val="2"/>
      </w:pPr>
      <w:bookmarkStart w:id="7" w:name="_Toc501558169"/>
      <w:r w:rsidRPr="004F460A">
        <w:rPr>
          <w:rFonts w:hint="eastAsia"/>
        </w:rPr>
        <w:lastRenderedPageBreak/>
        <w:t>选座模块</w:t>
      </w:r>
      <w:bookmarkEnd w:id="7"/>
    </w:p>
    <w:p w:rsidR="009714C3" w:rsidRPr="00DD3EBB" w:rsidRDefault="009714C3" w:rsidP="009714C3">
      <w:pPr>
        <w:pStyle w:val="a7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 w:rsidRPr="00DD3EBB">
        <w:rPr>
          <w:rFonts w:ascii="微软雅黑" w:eastAsia="微软雅黑" w:hAnsi="微软雅黑" w:hint="eastAsia"/>
          <w:color w:val="000000" w:themeColor="text1"/>
        </w:rPr>
        <w:t>此模块具有两个子模块功能，分别立即选座和预约选座功能</w:t>
      </w:r>
      <w:r w:rsidR="005C25E0" w:rsidRPr="00DD3EBB">
        <w:rPr>
          <w:rFonts w:ascii="微软雅黑" w:eastAsia="微软雅黑" w:hAnsi="微软雅黑" w:hint="eastAsia"/>
          <w:color w:val="000000" w:themeColor="text1"/>
        </w:rPr>
        <w:t>。立即选座功能为学生可以选当天座位，选座后，将修改当天座位属性，并修改与座位相关联的座位信息。预约功能为学生可以预约第二天的座位，保存在预约表中。如果学生预约了座位，第二天必须按时刷卡签到，否则将被视为违规，违规次数达到7次，将无法选座。</w:t>
      </w:r>
    </w:p>
    <w:p w:rsidR="00097E66" w:rsidRPr="004F460A" w:rsidRDefault="00097E66" w:rsidP="00DD3EB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立即选座界面</w:t>
      </w:r>
    </w:p>
    <w:p w:rsidR="00097E66" w:rsidRDefault="00097E66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2A799608" wp14:editId="157D6C07">
            <wp:extent cx="4371975" cy="3004949"/>
            <wp:effectExtent l="0" t="0" r="0" b="5080"/>
            <wp:docPr id="8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屏幕剪辑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497" cy="30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BB" w:rsidRPr="004F460A" w:rsidRDefault="00DD3EBB" w:rsidP="00DD3EBB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</w:rPr>
        <w:t>预约座位界面</w:t>
      </w:r>
    </w:p>
    <w:p w:rsidR="00097E66" w:rsidRPr="004F460A" w:rsidRDefault="00097E66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noProof/>
          <w:color w:val="000000" w:themeColor="text1"/>
        </w:rPr>
        <w:lastRenderedPageBreak/>
        <w:drawing>
          <wp:inline distT="0" distB="0" distL="0" distR="0">
            <wp:extent cx="4352925" cy="3671570"/>
            <wp:effectExtent l="0" t="0" r="9525" b="508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7F" w:rsidRPr="00D962FC" w:rsidRDefault="00CB3A7F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  <w:sz w:val="24"/>
        </w:rPr>
      </w:pPr>
      <w:r w:rsidRPr="00D962FC">
        <w:rPr>
          <w:rFonts w:ascii="微软雅黑" w:eastAsia="微软雅黑" w:hAnsi="微软雅黑" w:hint="eastAsia"/>
          <w:b/>
          <w:color w:val="000000" w:themeColor="text1"/>
          <w:sz w:val="24"/>
        </w:rPr>
        <w:t>根据学生的不同操作会有不同的提示</w:t>
      </w:r>
    </w:p>
    <w:p w:rsidR="00CB3A7F" w:rsidRPr="004F460A" w:rsidRDefault="00CB3A7F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学生不能够占用已经被占得座位</w:t>
      </w:r>
    </w:p>
    <w:p w:rsidR="00097E66" w:rsidRPr="004F460A" w:rsidRDefault="00CB3A7F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noProof/>
          <w:color w:val="000000" w:themeColor="text1"/>
        </w:rPr>
        <w:drawing>
          <wp:inline distT="0" distB="0" distL="0" distR="0" wp14:anchorId="4B11FE04" wp14:editId="0C4AB447">
            <wp:extent cx="2495898" cy="1105054"/>
            <wp:effectExtent l="0" t="0" r="0" b="0"/>
            <wp:docPr id="6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屏幕剪辑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7F" w:rsidRPr="004F460A" w:rsidRDefault="00CB3A7F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学生不能够占用已经被管理员锁定的座位</w:t>
      </w:r>
    </w:p>
    <w:p w:rsidR="00CB3A7F" w:rsidRPr="004F460A" w:rsidRDefault="00CB3A7F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noProof/>
          <w:color w:val="000000" w:themeColor="text1"/>
        </w:rPr>
        <w:drawing>
          <wp:inline distT="0" distB="0" distL="0" distR="0" wp14:anchorId="4DBF5F29" wp14:editId="79612CDE">
            <wp:extent cx="2467319" cy="1105054"/>
            <wp:effectExtent l="0" t="0" r="9525" b="0"/>
            <wp:docPr id="229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屏幕剪辑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7F" w:rsidRPr="004F460A" w:rsidRDefault="00CB3A7F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每个学生只能占用一个座位</w:t>
      </w:r>
    </w:p>
    <w:p w:rsidR="00CB3A7F" w:rsidRPr="004F460A" w:rsidRDefault="00CB3A7F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noProof/>
          <w:color w:val="000000" w:themeColor="text1"/>
        </w:rPr>
        <w:drawing>
          <wp:inline distT="0" distB="0" distL="0" distR="0" wp14:anchorId="3622DD9A" wp14:editId="6D9572B3">
            <wp:extent cx="2467319" cy="1047896"/>
            <wp:effectExtent l="0" t="0" r="9525" b="0"/>
            <wp:docPr id="11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屏幕剪辑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7F" w:rsidRPr="004F460A" w:rsidRDefault="00CB3A7F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lastRenderedPageBreak/>
        <w:t>违规次数超过8次之后将无法选座</w:t>
      </w:r>
    </w:p>
    <w:p w:rsidR="00CB3A7F" w:rsidRPr="004F460A" w:rsidRDefault="00CB3A7F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noProof/>
          <w:color w:val="000000" w:themeColor="text1"/>
        </w:rPr>
        <w:drawing>
          <wp:inline distT="0" distB="0" distL="0" distR="0" wp14:anchorId="039F002B" wp14:editId="014359D0">
            <wp:extent cx="3067478" cy="1095528"/>
            <wp:effectExtent l="0" t="0" r="0" b="9525"/>
            <wp:docPr id="10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屏幕剪辑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FD" w:rsidRPr="004F460A" w:rsidRDefault="00C936B2" w:rsidP="00D962FC">
      <w:pPr>
        <w:pStyle w:val="2"/>
      </w:pPr>
      <w:bookmarkStart w:id="8" w:name="_Toc501558170"/>
      <w:r w:rsidRPr="004F460A">
        <w:rPr>
          <w:rFonts w:hint="eastAsia"/>
        </w:rPr>
        <w:t>学生</w:t>
      </w:r>
      <w:r w:rsidR="008F77A2" w:rsidRPr="004F460A">
        <w:rPr>
          <w:rFonts w:hint="eastAsia"/>
        </w:rPr>
        <w:t>信息显示模块</w:t>
      </w:r>
      <w:bookmarkEnd w:id="8"/>
    </w:p>
    <w:p w:rsidR="00803AD8" w:rsidRPr="004F460A" w:rsidRDefault="00803AD8" w:rsidP="00803AD8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此功能块会从数据库中读取相应的学生信息并显示出来，此外，学生还可以修改密码，还可以通过此界面进入立即选座功能块和预约选座功能块</w:t>
      </w:r>
    </w:p>
    <w:p w:rsidR="009714C3" w:rsidRPr="004F460A" w:rsidRDefault="00097E66" w:rsidP="009714C3">
      <w:pPr>
        <w:pStyle w:val="a7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信息显示界面</w:t>
      </w:r>
    </w:p>
    <w:p w:rsidR="00097E66" w:rsidRPr="004F460A" w:rsidRDefault="00097E66" w:rsidP="009714C3">
      <w:pPr>
        <w:pStyle w:val="a7"/>
        <w:ind w:firstLine="104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59FA7C2A" wp14:editId="797A3BE2">
            <wp:extent cx="4438620" cy="3329940"/>
            <wp:effectExtent l="0" t="0" r="635" b="3810"/>
            <wp:docPr id="430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19" cy="33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C3" w:rsidRPr="004F460A" w:rsidRDefault="009714C3" w:rsidP="009714C3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</w:p>
    <w:p w:rsidR="00832BFD" w:rsidRPr="004F460A" w:rsidRDefault="008F77A2" w:rsidP="00D962FC">
      <w:pPr>
        <w:pStyle w:val="2"/>
      </w:pPr>
      <w:bookmarkStart w:id="9" w:name="_Toc501558171"/>
      <w:r w:rsidRPr="004F460A">
        <w:rPr>
          <w:rFonts w:hint="eastAsia"/>
        </w:rPr>
        <w:t>学生信息管理模块</w:t>
      </w:r>
      <w:bookmarkEnd w:id="9"/>
    </w:p>
    <w:p w:rsidR="00803AD8" w:rsidRPr="004F460A" w:rsidRDefault="00803AD8" w:rsidP="00803AD8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管理员可以通过此模块对学生信息进行增加、删除、修改、多种条件查询、表操作、数据统计。</w:t>
      </w:r>
    </w:p>
    <w:p w:rsidR="00803AD8" w:rsidRPr="004F460A" w:rsidRDefault="00803AD8" w:rsidP="00803AD8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数据统计中，将以饼状图、条形图、折线图的形式来分别统计性别分布、年级分布、学</w:t>
      </w:r>
      <w:r w:rsidRPr="004F460A">
        <w:rPr>
          <w:rFonts w:ascii="微软雅黑" w:eastAsia="微软雅黑" w:hAnsi="微软雅黑" w:hint="eastAsia"/>
          <w:b/>
          <w:color w:val="000000" w:themeColor="text1"/>
        </w:rPr>
        <w:lastRenderedPageBreak/>
        <w:t>院分部、最近7天的学生人数走势。方便管理员进行根据数据统计进行相关的操作。</w:t>
      </w:r>
    </w:p>
    <w:p w:rsidR="00803AD8" w:rsidRPr="004F460A" w:rsidRDefault="00803AD8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学生信息管理界面</w:t>
      </w:r>
    </w:p>
    <w:p w:rsidR="00803AD8" w:rsidRPr="004F460A" w:rsidRDefault="00803AD8" w:rsidP="00803AD8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0D59A63D" wp14:editId="434B1E85">
            <wp:extent cx="5274310" cy="2931795"/>
            <wp:effectExtent l="0" t="0" r="2540" b="1905"/>
            <wp:docPr id="432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D8" w:rsidRPr="004F460A" w:rsidRDefault="007604BE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数据统计界面</w:t>
      </w:r>
    </w:p>
    <w:p w:rsidR="009714C3" w:rsidRDefault="00803AD8" w:rsidP="00D962FC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45D16D6A" wp14:editId="0E5F4A30">
            <wp:extent cx="5274310" cy="3454400"/>
            <wp:effectExtent l="0" t="0" r="2540" b="0"/>
            <wp:docPr id="43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屏幕剪辑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FC" w:rsidRPr="00D962FC" w:rsidRDefault="00D962FC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D962FC">
        <w:rPr>
          <w:rFonts w:ascii="微软雅黑" w:eastAsia="微软雅黑" w:hAnsi="微软雅黑" w:hint="eastAsia"/>
          <w:b/>
          <w:color w:val="000000" w:themeColor="text1"/>
        </w:rPr>
        <w:t>表转换流图</w:t>
      </w:r>
    </w:p>
    <w:p w:rsidR="00D962FC" w:rsidRPr="00D962FC" w:rsidRDefault="00D962FC" w:rsidP="00D962FC">
      <w:pPr>
        <w:pStyle w:val="a7"/>
        <w:ind w:left="420" w:firstLineChars="0" w:firstLine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55E3E4B4" wp14:editId="22C9C25B">
            <wp:extent cx="5274310" cy="1788727"/>
            <wp:effectExtent l="0" t="0" r="2540" b="254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7A2" w:rsidRPr="004F460A" w:rsidRDefault="008F77A2" w:rsidP="00D962FC">
      <w:pPr>
        <w:pStyle w:val="2"/>
      </w:pPr>
      <w:bookmarkStart w:id="10" w:name="_Toc501558172"/>
      <w:r w:rsidRPr="004F460A">
        <w:rPr>
          <w:rFonts w:hint="eastAsia"/>
        </w:rPr>
        <w:t>座位管理模块</w:t>
      </w:r>
      <w:bookmarkEnd w:id="10"/>
    </w:p>
    <w:p w:rsidR="000978A2" w:rsidRPr="004F460A" w:rsidRDefault="000978A2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座位管理界面</w:t>
      </w:r>
    </w:p>
    <w:p w:rsidR="000978A2" w:rsidRPr="004F460A" w:rsidRDefault="000978A2" w:rsidP="00D962FC">
      <w:pPr>
        <w:pStyle w:val="a7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noProof/>
          <w:color w:val="000000" w:themeColor="text1"/>
        </w:rPr>
        <w:drawing>
          <wp:inline distT="0" distB="0" distL="0" distR="0">
            <wp:extent cx="4704566" cy="3219450"/>
            <wp:effectExtent l="0" t="0" r="127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00" cy="32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A2" w:rsidRPr="004F460A" w:rsidRDefault="000978A2" w:rsidP="000978A2">
      <w:pPr>
        <w:rPr>
          <w:rFonts w:ascii="微软雅黑" w:eastAsia="微软雅黑" w:hAnsi="微软雅黑"/>
          <w:b/>
          <w:color w:val="000000" w:themeColor="text1"/>
        </w:rPr>
      </w:pPr>
    </w:p>
    <w:p w:rsidR="009714C3" w:rsidRPr="00D962FC" w:rsidRDefault="00832BFD" w:rsidP="00D962FC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000000" w:themeColor="text1"/>
        </w:rPr>
      </w:pPr>
      <w:r w:rsidRPr="004F460A">
        <w:rPr>
          <w:rFonts w:ascii="微软雅黑" w:eastAsia="微软雅黑" w:hAnsi="微软雅黑" w:hint="eastAsia"/>
          <w:b/>
          <w:color w:val="000000" w:themeColor="text1"/>
        </w:rPr>
        <w:t>系统管理</w:t>
      </w:r>
    </w:p>
    <w:p w:rsidR="00832BFD" w:rsidRPr="006A788B" w:rsidRDefault="00832BFD" w:rsidP="006A788B">
      <w:pPr>
        <w:pStyle w:val="a9"/>
        <w:numPr>
          <w:ilvl w:val="0"/>
          <w:numId w:val="11"/>
        </w:numPr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 w:hint="eastAsia"/>
          <w:color w:val="000000" w:themeColor="text1"/>
        </w:rPr>
        <w:t>数据维护：管理员可以登录系统查看学生违规记录并能修改记录，还可以查看修改增加</w:t>
      </w:r>
      <w:r w:rsidRPr="006A788B">
        <w:rPr>
          <w:rFonts w:ascii="微软雅黑" w:eastAsia="微软雅黑" w:hAnsi="微软雅黑" w:hint="eastAsia"/>
          <w:color w:val="000000" w:themeColor="text1"/>
        </w:rPr>
        <w:t>座位信息，学生信息等。</w:t>
      </w:r>
    </w:p>
    <w:p w:rsidR="00832BFD" w:rsidRPr="00D962FC" w:rsidRDefault="00832BFD" w:rsidP="00D962F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D962FC">
        <w:rPr>
          <w:rFonts w:ascii="微软雅黑" w:eastAsia="微软雅黑" w:hAnsi="微软雅黑" w:hint="eastAsia"/>
          <w:color w:val="000000" w:themeColor="text1"/>
        </w:rPr>
        <w:t>系统维护：为了使系统适应用户环境的变化，满足新提出的需要，管理员可以对原系统做些局部的更新。</w:t>
      </w:r>
    </w:p>
    <w:p w:rsidR="0006225B" w:rsidRPr="004F460A" w:rsidRDefault="0006225B" w:rsidP="00D83ECB">
      <w:pPr>
        <w:pStyle w:val="1"/>
      </w:pPr>
      <w:bookmarkStart w:id="11" w:name="_Toc501558173"/>
      <w:r w:rsidRPr="004F460A">
        <w:rPr>
          <w:rFonts w:hint="eastAsia"/>
        </w:rPr>
        <w:lastRenderedPageBreak/>
        <w:t>数据库设计</w:t>
      </w:r>
      <w:bookmarkEnd w:id="11"/>
    </w:p>
    <w:p w:rsidR="0006225B" w:rsidRPr="004F460A" w:rsidRDefault="0006225B" w:rsidP="0006225B">
      <w:pPr>
        <w:rPr>
          <w:rFonts w:ascii="微软雅黑" w:eastAsia="微软雅黑" w:hAnsi="微软雅黑"/>
          <w:color w:val="000000" w:themeColor="text1"/>
        </w:rPr>
      </w:pPr>
    </w:p>
    <w:p w:rsidR="00E35BA5" w:rsidRDefault="00832BFD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noProof/>
          <w:color w:val="000000" w:themeColor="text1"/>
        </w:rPr>
        <w:drawing>
          <wp:inline distT="0" distB="0" distL="0" distR="0" wp14:anchorId="73F34E77">
            <wp:extent cx="5929699" cy="3835001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39" cy="3838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5655" w:rsidRPr="004F460A" w:rsidRDefault="00B15655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</w:p>
    <w:p w:rsidR="00E35BA5" w:rsidRPr="00B15655" w:rsidRDefault="00C66A7A" w:rsidP="00B15655">
      <w:pPr>
        <w:pStyle w:val="a7"/>
        <w:widowControl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B15655">
        <w:rPr>
          <w:rFonts w:ascii="微软雅黑" w:eastAsia="微软雅黑" w:hAnsi="微软雅黑" w:hint="eastAsia"/>
          <w:color w:val="000000" w:themeColor="text1"/>
        </w:rPr>
        <w:t>数据结构</w:t>
      </w:r>
    </w:p>
    <w:p w:rsidR="00341166" w:rsidRPr="004F460A" w:rsidRDefault="00E35BA5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noProof/>
          <w:color w:val="000000" w:themeColor="text1"/>
        </w:rPr>
        <w:lastRenderedPageBreak/>
        <w:drawing>
          <wp:inline distT="0" distB="0" distL="0" distR="0" wp14:anchorId="07EFC462">
            <wp:extent cx="5308270" cy="3048568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23" cy="305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1166" w:rsidRPr="004F460A" w:rsidRDefault="004D0CCF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noProof/>
          <w:color w:val="000000" w:themeColor="text1"/>
        </w:rPr>
        <w:drawing>
          <wp:inline distT="0" distB="0" distL="0" distR="0" wp14:anchorId="2DC1C493">
            <wp:extent cx="6055436" cy="4266097"/>
            <wp:effectExtent l="0" t="0" r="2540" b="127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97" cy="426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0CCF" w:rsidRPr="004F460A" w:rsidRDefault="004D0CCF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</w:p>
    <w:p w:rsidR="0006225B" w:rsidRPr="004F460A" w:rsidRDefault="004D0CCF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  <w:r w:rsidRPr="004F460A">
        <w:rPr>
          <w:rFonts w:ascii="微软雅黑" w:eastAsia="微软雅黑" w:hAnsi="微软雅黑"/>
          <w:noProof/>
          <w:color w:val="000000" w:themeColor="text1"/>
        </w:rPr>
        <w:lastRenderedPageBreak/>
        <w:drawing>
          <wp:inline distT="0" distB="0" distL="0" distR="0" wp14:anchorId="65B5FF01">
            <wp:extent cx="5759355" cy="4616164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18" cy="462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25B" w:rsidRPr="006A788B" w:rsidRDefault="0006225B" w:rsidP="006A788B">
      <w:pPr>
        <w:pStyle w:val="a7"/>
        <w:widowControl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6A788B">
        <w:rPr>
          <w:rFonts w:ascii="微软雅黑" w:eastAsia="微软雅黑" w:hAnsi="微软雅黑" w:hint="eastAsia"/>
          <w:color w:val="000000" w:themeColor="text1"/>
          <w:sz w:val="36"/>
          <w:szCs w:val="36"/>
        </w:rPr>
        <w:t>数据流图</w:t>
      </w:r>
    </w:p>
    <w:p w:rsidR="00E35BA5" w:rsidRPr="006A788B" w:rsidRDefault="00E35BA5" w:rsidP="006A788B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color w:val="000000" w:themeColor="text1"/>
          <w:sz w:val="32"/>
          <w:szCs w:val="36"/>
        </w:rPr>
      </w:pPr>
      <w:r w:rsidRPr="006A788B">
        <w:rPr>
          <w:rFonts w:ascii="微软雅黑" w:eastAsia="微软雅黑" w:hAnsi="微软雅黑" w:hint="eastAsia"/>
          <w:color w:val="000000" w:themeColor="text1"/>
          <w:sz w:val="32"/>
          <w:szCs w:val="36"/>
        </w:rPr>
        <w:t>立即选座数据流图</w:t>
      </w:r>
    </w:p>
    <w:p w:rsidR="00E35BA5" w:rsidRPr="004F460A" w:rsidRDefault="00C149E3" w:rsidP="0006225B">
      <w:pPr>
        <w:widowControl/>
        <w:jc w:val="left"/>
        <w:rPr>
          <w:rFonts w:ascii="微软雅黑" w:eastAsia="微软雅黑" w:hAnsi="微软雅黑"/>
          <w:color w:val="000000" w:themeColor="text1"/>
          <w:sz w:val="32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6A239CB1" wp14:editId="733F1D38">
            <wp:extent cx="5274310" cy="3837305"/>
            <wp:effectExtent l="0" t="0" r="0" b="0"/>
            <wp:docPr id="440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B" w:rsidRPr="006A788B" w:rsidRDefault="00E35BA5" w:rsidP="0006225B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color w:val="000000" w:themeColor="text1"/>
          <w:sz w:val="32"/>
          <w:szCs w:val="36"/>
        </w:rPr>
      </w:pPr>
      <w:r w:rsidRPr="006A788B">
        <w:rPr>
          <w:rFonts w:ascii="微软雅黑" w:eastAsia="微软雅黑" w:hAnsi="微软雅黑" w:hint="eastAsia"/>
          <w:color w:val="000000" w:themeColor="text1"/>
          <w:sz w:val="32"/>
          <w:szCs w:val="36"/>
        </w:rPr>
        <w:t>预约选座数据流图</w:t>
      </w:r>
    </w:p>
    <w:p w:rsidR="0006225B" w:rsidRPr="004F460A" w:rsidRDefault="0006225B" w:rsidP="0006225B">
      <w:pPr>
        <w:widowControl/>
        <w:jc w:val="left"/>
        <w:rPr>
          <w:rFonts w:ascii="微软雅黑" w:eastAsia="微软雅黑" w:hAnsi="微软雅黑"/>
          <w:color w:val="000000" w:themeColor="text1"/>
        </w:rPr>
      </w:pPr>
    </w:p>
    <w:p w:rsidR="0006225B" w:rsidRPr="004F460A" w:rsidRDefault="00C149E3" w:rsidP="0006225B">
      <w:pPr>
        <w:widowControl/>
        <w:jc w:val="left"/>
        <w:rPr>
          <w:rFonts w:ascii="微软雅黑" w:eastAsia="微软雅黑" w:hAnsi="微软雅黑"/>
          <w:color w:val="000000" w:themeColor="text1"/>
          <w:sz w:val="32"/>
        </w:rPr>
      </w:pPr>
      <w:r w:rsidRPr="004F460A">
        <w:rPr>
          <w:rFonts w:ascii="微软雅黑" w:eastAsia="微软雅黑" w:hAnsi="微软雅黑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798DC646" wp14:editId="4EFC5800">
            <wp:extent cx="5274310" cy="3234055"/>
            <wp:effectExtent l="0" t="0" r="0" b="444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BC" w:rsidRPr="004F460A" w:rsidRDefault="00C425BC">
      <w:pPr>
        <w:rPr>
          <w:rFonts w:ascii="微软雅黑" w:eastAsia="微软雅黑" w:hAnsi="微软雅黑"/>
        </w:rPr>
      </w:pPr>
    </w:p>
    <w:sectPr w:rsidR="00C425BC" w:rsidRPr="004F460A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230" w:rsidRDefault="00AE0230" w:rsidP="0006225B">
      <w:r>
        <w:separator/>
      </w:r>
    </w:p>
  </w:endnote>
  <w:endnote w:type="continuationSeparator" w:id="0">
    <w:p w:rsidR="00AE0230" w:rsidRDefault="00AE0230" w:rsidP="00062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230" w:rsidRDefault="00AE0230" w:rsidP="0006225B">
      <w:r>
        <w:separator/>
      </w:r>
    </w:p>
  </w:footnote>
  <w:footnote w:type="continuationSeparator" w:id="0">
    <w:p w:rsidR="00AE0230" w:rsidRDefault="00AE0230" w:rsidP="00062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98E" w:rsidRPr="00CF1AC8" w:rsidRDefault="0067698E" w:rsidP="00C425BC">
    <w:pPr>
      <w:pStyle w:val="a3"/>
      <w:jc w:val="right"/>
      <w:rPr>
        <w:b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41AD8"/>
    <w:multiLevelType w:val="hybridMultilevel"/>
    <w:tmpl w:val="219A6552"/>
    <w:lvl w:ilvl="0" w:tplc="14C4F1C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86FC7"/>
    <w:multiLevelType w:val="hybridMultilevel"/>
    <w:tmpl w:val="BF0CE6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47676A"/>
    <w:multiLevelType w:val="hybridMultilevel"/>
    <w:tmpl w:val="201EA050"/>
    <w:lvl w:ilvl="0" w:tplc="9FDE9FB4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A91152"/>
    <w:multiLevelType w:val="hybridMultilevel"/>
    <w:tmpl w:val="42B238D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AB2B66"/>
    <w:multiLevelType w:val="hybridMultilevel"/>
    <w:tmpl w:val="51361A64"/>
    <w:lvl w:ilvl="0" w:tplc="B9F44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4426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66EF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0BE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78C5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88C2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7A97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B8BF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1809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55920"/>
    <w:multiLevelType w:val="hybridMultilevel"/>
    <w:tmpl w:val="5BF2E9EE"/>
    <w:lvl w:ilvl="0" w:tplc="04090013">
      <w:start w:val="1"/>
      <w:numFmt w:val="chi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DE7B7A"/>
    <w:multiLevelType w:val="hybridMultilevel"/>
    <w:tmpl w:val="B9D6D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5C569E"/>
    <w:multiLevelType w:val="hybridMultilevel"/>
    <w:tmpl w:val="83D2ABDC"/>
    <w:lvl w:ilvl="0" w:tplc="8CDAF8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A2892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C0DB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FE88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500A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CC1D2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688F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5AE1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9A1C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66262"/>
    <w:multiLevelType w:val="hybridMultilevel"/>
    <w:tmpl w:val="2B34E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79307B"/>
    <w:multiLevelType w:val="hybridMultilevel"/>
    <w:tmpl w:val="13C6F788"/>
    <w:lvl w:ilvl="0" w:tplc="D50021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A2EF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F2719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28B6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040B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C433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60C8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820E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812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9561BB"/>
    <w:multiLevelType w:val="hybridMultilevel"/>
    <w:tmpl w:val="1A847D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77511A"/>
    <w:multiLevelType w:val="hybridMultilevel"/>
    <w:tmpl w:val="4216A38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4C6E8F"/>
    <w:multiLevelType w:val="hybridMultilevel"/>
    <w:tmpl w:val="B9407F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5E05FC9"/>
    <w:multiLevelType w:val="hybridMultilevel"/>
    <w:tmpl w:val="DC380C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0"/>
  </w:num>
  <w:num w:numId="5">
    <w:abstractNumId w:val="5"/>
  </w:num>
  <w:num w:numId="6">
    <w:abstractNumId w:val="4"/>
  </w:num>
  <w:num w:numId="7">
    <w:abstractNumId w:val="9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C61"/>
    <w:rsid w:val="0006225B"/>
    <w:rsid w:val="000978A2"/>
    <w:rsid w:val="00097E66"/>
    <w:rsid w:val="000C7EAB"/>
    <w:rsid w:val="001C4FFC"/>
    <w:rsid w:val="001D584E"/>
    <w:rsid w:val="00320928"/>
    <w:rsid w:val="00341166"/>
    <w:rsid w:val="0038743A"/>
    <w:rsid w:val="00404E51"/>
    <w:rsid w:val="00424EAA"/>
    <w:rsid w:val="004A1D62"/>
    <w:rsid w:val="004D0CCF"/>
    <w:rsid w:val="004F460A"/>
    <w:rsid w:val="005B3AA1"/>
    <w:rsid w:val="005C25E0"/>
    <w:rsid w:val="005E64DE"/>
    <w:rsid w:val="00630F63"/>
    <w:rsid w:val="00646C55"/>
    <w:rsid w:val="0067698E"/>
    <w:rsid w:val="006A788B"/>
    <w:rsid w:val="00727025"/>
    <w:rsid w:val="007604BE"/>
    <w:rsid w:val="007A0269"/>
    <w:rsid w:val="007A5434"/>
    <w:rsid w:val="007F080E"/>
    <w:rsid w:val="00803AD8"/>
    <w:rsid w:val="008130D2"/>
    <w:rsid w:val="0082360C"/>
    <w:rsid w:val="00832BFD"/>
    <w:rsid w:val="0084268A"/>
    <w:rsid w:val="008B70E0"/>
    <w:rsid w:val="008F77A2"/>
    <w:rsid w:val="00937DFE"/>
    <w:rsid w:val="009714C3"/>
    <w:rsid w:val="009774F9"/>
    <w:rsid w:val="00A568FB"/>
    <w:rsid w:val="00AD0B77"/>
    <w:rsid w:val="00AE0230"/>
    <w:rsid w:val="00B15655"/>
    <w:rsid w:val="00B66409"/>
    <w:rsid w:val="00B77C61"/>
    <w:rsid w:val="00BC55E0"/>
    <w:rsid w:val="00C149E3"/>
    <w:rsid w:val="00C425BC"/>
    <w:rsid w:val="00C66A7A"/>
    <w:rsid w:val="00C92B7F"/>
    <w:rsid w:val="00C936B2"/>
    <w:rsid w:val="00CB116B"/>
    <w:rsid w:val="00CB3A7F"/>
    <w:rsid w:val="00CB7838"/>
    <w:rsid w:val="00D131E2"/>
    <w:rsid w:val="00D83ECB"/>
    <w:rsid w:val="00D962FC"/>
    <w:rsid w:val="00DD3EBB"/>
    <w:rsid w:val="00DF1BD5"/>
    <w:rsid w:val="00E35BA5"/>
    <w:rsid w:val="00E36E4D"/>
    <w:rsid w:val="00F01E8F"/>
    <w:rsid w:val="00FB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60FF8"/>
  <w15:docId w15:val="{84ACEC43-2CE4-4FD4-9DD7-5B5D651E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225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3ECB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425BC"/>
    <w:pPr>
      <w:keepNext/>
      <w:keepLines/>
      <w:adjustRightInd w:val="0"/>
      <w:snapToGrid w:val="0"/>
      <w:spacing w:before="280" w:after="280" w:line="312" w:lineRule="atLeast"/>
      <w:jc w:val="left"/>
      <w:textAlignment w:val="center"/>
      <w:outlineLvl w:val="1"/>
    </w:pPr>
    <w:rPr>
      <w:rFonts w:ascii="Times New Roman" w:eastAsia="宋体" w:hAnsi="Times New Roman" w:cs="Times New Roman"/>
      <w:b/>
      <w:kern w:val="21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2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22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2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225B"/>
    <w:rPr>
      <w:sz w:val="18"/>
      <w:szCs w:val="18"/>
    </w:rPr>
  </w:style>
  <w:style w:type="paragraph" w:styleId="a7">
    <w:name w:val="List Paragraph"/>
    <w:basedOn w:val="a"/>
    <w:uiPriority w:val="99"/>
    <w:qFormat/>
    <w:rsid w:val="0006225B"/>
    <w:pPr>
      <w:ind w:firstLineChars="200" w:firstLine="420"/>
    </w:pPr>
  </w:style>
  <w:style w:type="table" w:styleId="a8">
    <w:name w:val="Table Grid"/>
    <w:basedOn w:val="a1"/>
    <w:uiPriority w:val="39"/>
    <w:rsid w:val="00062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rsid w:val="0006225B"/>
    <w:rPr>
      <w:rFonts w:ascii="宋体" w:eastAsia="宋体" w:hAnsi="Courier New" w:cs="Courier New"/>
      <w:szCs w:val="21"/>
    </w:rPr>
  </w:style>
  <w:style w:type="character" w:customStyle="1" w:styleId="aa">
    <w:name w:val="纯文本 字符"/>
    <w:basedOn w:val="a0"/>
    <w:link w:val="a9"/>
    <w:rsid w:val="0006225B"/>
    <w:rPr>
      <w:rFonts w:ascii="宋体" w:eastAsia="宋体" w:hAnsi="Courier New" w:cs="Courier New"/>
      <w:szCs w:val="21"/>
    </w:rPr>
  </w:style>
  <w:style w:type="paragraph" w:styleId="ab">
    <w:name w:val="Balloon Text"/>
    <w:basedOn w:val="a"/>
    <w:link w:val="ac"/>
    <w:uiPriority w:val="99"/>
    <w:semiHidden/>
    <w:unhideWhenUsed/>
    <w:rsid w:val="0006225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25B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06225B"/>
    <w:pPr>
      <w:ind w:firstLineChars="200" w:firstLine="420"/>
    </w:pPr>
  </w:style>
  <w:style w:type="character" w:customStyle="1" w:styleId="20">
    <w:name w:val="标题 2 字符"/>
    <w:basedOn w:val="a0"/>
    <w:link w:val="2"/>
    <w:rsid w:val="00C425BC"/>
    <w:rPr>
      <w:rFonts w:ascii="Times New Roman" w:eastAsia="宋体" w:hAnsi="Times New Roman" w:cs="Times New Roman"/>
      <w:b/>
      <w:kern w:val="21"/>
      <w:sz w:val="28"/>
      <w:szCs w:val="20"/>
    </w:rPr>
  </w:style>
  <w:style w:type="paragraph" w:customStyle="1" w:styleId="ad">
    <w:name w:val="表题"/>
    <w:basedOn w:val="a"/>
    <w:rsid w:val="00C425BC"/>
    <w:pPr>
      <w:adjustRightInd w:val="0"/>
      <w:snapToGrid w:val="0"/>
      <w:spacing w:before="120" w:after="60" w:line="312" w:lineRule="atLeast"/>
      <w:jc w:val="center"/>
      <w:textAlignment w:val="center"/>
    </w:pPr>
    <w:rPr>
      <w:rFonts w:ascii="Arial" w:eastAsia="黑体" w:hAnsi="Arial" w:cs="Times New Roman"/>
      <w:kern w:val="21"/>
      <w:sz w:val="18"/>
      <w:szCs w:val="20"/>
    </w:rPr>
  </w:style>
  <w:style w:type="paragraph" w:customStyle="1" w:styleId="ae">
    <w:name w:val="表文"/>
    <w:basedOn w:val="a"/>
    <w:rsid w:val="00C425BC"/>
    <w:pPr>
      <w:adjustRightInd w:val="0"/>
      <w:snapToGrid w:val="0"/>
      <w:spacing w:line="280" w:lineRule="atLeast"/>
      <w:textAlignment w:val="center"/>
    </w:pPr>
    <w:rPr>
      <w:rFonts w:ascii="Times New Roman" w:eastAsia="宋体" w:hAnsi="Times New Roman" w:cs="Times New Roman"/>
      <w:kern w:val="21"/>
      <w:position w:val="12"/>
      <w:sz w:val="15"/>
      <w:szCs w:val="20"/>
    </w:rPr>
  </w:style>
  <w:style w:type="paragraph" w:customStyle="1" w:styleId="af">
    <w:name w:val="空行"/>
    <w:basedOn w:val="a"/>
    <w:rsid w:val="00C425BC"/>
    <w:pPr>
      <w:adjustRightInd w:val="0"/>
      <w:snapToGrid w:val="0"/>
      <w:spacing w:line="0" w:lineRule="atLeast"/>
      <w:ind w:firstLine="425"/>
      <w:textAlignment w:val="center"/>
    </w:pPr>
    <w:rPr>
      <w:rFonts w:ascii="Times New Roman" w:eastAsia="宋体" w:hAnsi="Times New Roman" w:cs="Times New Roman"/>
      <w:kern w:val="21"/>
      <w:sz w:val="10"/>
      <w:szCs w:val="20"/>
    </w:rPr>
  </w:style>
  <w:style w:type="character" w:styleId="af0">
    <w:name w:val="Hyperlink"/>
    <w:basedOn w:val="a0"/>
    <w:uiPriority w:val="99"/>
    <w:rsid w:val="00646C55"/>
    <w:rPr>
      <w:color w:val="0000FF"/>
      <w:u w:val="single"/>
    </w:rPr>
  </w:style>
  <w:style w:type="paragraph" w:styleId="12">
    <w:name w:val="toc 1"/>
    <w:basedOn w:val="a"/>
    <w:next w:val="a"/>
    <w:uiPriority w:val="39"/>
    <w:rsid w:val="00646C55"/>
    <w:pPr>
      <w:spacing w:before="120" w:after="120"/>
      <w:jc w:val="left"/>
    </w:pPr>
    <w:rPr>
      <w:rFonts w:ascii="Times New Roman" w:eastAsia="宋体" w:hAnsi="Times New Roman" w:cs="Times New Roman"/>
      <w:b/>
      <w:caps/>
      <w:sz w:val="20"/>
      <w:szCs w:val="24"/>
    </w:rPr>
  </w:style>
  <w:style w:type="character" w:customStyle="1" w:styleId="10">
    <w:name w:val="标题 1 字符"/>
    <w:basedOn w:val="a0"/>
    <w:link w:val="1"/>
    <w:uiPriority w:val="9"/>
    <w:rsid w:val="00D83EC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83EC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83ECB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D83EC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1">
    <w:name w:val="Title"/>
    <w:basedOn w:val="a"/>
    <w:next w:val="a"/>
    <w:link w:val="af2"/>
    <w:uiPriority w:val="10"/>
    <w:qFormat/>
    <w:rsid w:val="00D83E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D83EC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7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37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8FAA8-D78B-4728-AD8D-6BBCA4F91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350</Words>
  <Characters>1997</Characters>
  <Application>Microsoft Office Word</Application>
  <DocSecurity>0</DocSecurity>
  <Lines>16</Lines>
  <Paragraphs>4</Paragraphs>
  <ScaleCrop>false</ScaleCrop>
  <Company>微软中国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王不二</cp:lastModifiedBy>
  <cp:revision>2</cp:revision>
  <dcterms:created xsi:type="dcterms:W3CDTF">2020-03-13T09:12:00Z</dcterms:created>
  <dcterms:modified xsi:type="dcterms:W3CDTF">2020-03-13T09:12:00Z</dcterms:modified>
</cp:coreProperties>
</file>