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7EA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BEBEB" w:sz="8" w:space="12"/>
          <w:right w:val="none" w:color="auto" w:sz="0" w:space="0"/>
        </w:pBdr>
        <w:shd w:val="clear" w:fill="F5F6F9"/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28"/>
          <w:szCs w:val="28"/>
          <w:shd w:val="clear" w:fill="F5F6F9"/>
          <w:lang w:val="en-US" w:eastAsia="zh-CN" w:bidi="ar"/>
        </w:rPr>
        <w:t>2026年7月1日</w:t>
      </w:r>
    </w:p>
    <w:p w14:paraId="2E291719">
      <w:pPr>
        <w:pStyle w:val="2"/>
        <w:keepNext w:val="0"/>
        <w:keepLines w:val="0"/>
        <w:widowControl/>
        <w:suppressLineNumbers w:val="0"/>
        <w:spacing w:before="480" w:beforeAutospacing="0" w:after="240" w:afterAutospacing="0"/>
        <w:ind w:left="0" w:right="0"/>
        <w:rPr>
          <w:sz w:val="32"/>
          <w:szCs w:val="32"/>
        </w:rPr>
      </w:pPr>
      <w:r>
        <w:rPr>
          <w:sz w:val="32"/>
          <w:szCs w:val="32"/>
        </w:rPr>
        <w:t>回转大作战活动 </w:t>
      </w:r>
      <w:r>
        <w:rPr>
          <w:sz w:val="32"/>
          <w:szCs w:val="32"/>
        </w:rPr>
        <w:drawing>
          <wp:inline distT="0" distB="0" distL="114300" distR="114300">
            <wp:extent cx="1495425" cy="1647825"/>
            <wp:effectExtent l="0" t="0" r="3175" b="317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7F44C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143125" cy="2066925"/>
            <wp:effectExtent l="0" t="0" r="15875" b="15875"/>
            <wp:docPr id="10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143125" cy="2066925"/>
            <wp:effectExtent l="0" t="0" r="15875" b="1587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413D5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143125" cy="2066925"/>
            <wp:effectExtent l="0" t="0" r="15875" b="15875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76DD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链接：回转大作战活动数据点击查看</w:t>
      </w:r>
    </w:p>
    <w:p w14:paraId="7B41DD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BEBEB" w:sz="8" w:space="12"/>
          <w:right w:val="none" w:color="auto" w:sz="0" w:space="0"/>
        </w:pBdr>
        <w:shd w:val="clear" w:fill="F5F6F9"/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28"/>
          <w:szCs w:val="28"/>
          <w:shd w:val="clear" w:fill="F5F6F9"/>
          <w:lang w:val="en-US" w:eastAsia="zh-CN" w:bidi="ar"/>
        </w:rPr>
        <w:t>2026年7月2日</w:t>
      </w:r>
    </w:p>
    <w:p w14:paraId="0D2A95E3">
      <w:pPr>
        <w:pStyle w:val="2"/>
        <w:keepNext w:val="0"/>
        <w:keepLines w:val="0"/>
        <w:widowControl/>
        <w:suppressLineNumbers w:val="0"/>
        <w:spacing w:before="480" w:beforeAutospacing="0" w:after="1200" w:afterAutospacing="0"/>
        <w:ind w:left="0" w:right="0"/>
        <w:rPr>
          <w:sz w:val="32"/>
          <w:szCs w:val="32"/>
        </w:rPr>
      </w:pPr>
      <w:r>
        <w:rPr>
          <w:sz w:val="32"/>
          <w:szCs w:val="32"/>
          <w:shd w:val="clear" w:fill="FFFFFF"/>
        </w:rPr>
        <w:t>公会探索重制</w:t>
      </w:r>
    </w:p>
    <w:p w14:paraId="193576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1123950" cy="1104900"/>
            <wp:effectExtent l="0" t="0" r="19050" b="12700"/>
            <wp:docPr id="1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99D98F">
      <w:pPr>
        <w:pStyle w:val="3"/>
        <w:keepNext w:val="0"/>
        <w:keepLines w:val="0"/>
        <w:widowControl/>
        <w:suppressLineNumbers w:val="0"/>
        <w:spacing w:before="0" w:beforeAutospacing="0" w:after="1284" w:afterAutospacing="0"/>
        <w:ind w:left="0" w:right="0"/>
        <w:rPr>
          <w:b/>
          <w:bCs/>
        </w:rPr>
      </w:pPr>
      <w:r>
        <w:rPr>
          <w:b/>
          <w:bCs/>
          <w:sz w:val="28"/>
          <w:szCs w:val="28"/>
          <w:shd w:val="clear" w:fill="F8F9FA"/>
        </w:rPr>
        <w:t>离线规则</w:t>
      </w:r>
    </w:p>
    <w:p w14:paraId="0AAD3812">
      <w:pPr>
        <w:pStyle w:val="3"/>
        <w:keepNext w:val="0"/>
        <w:keepLines w:val="0"/>
        <w:widowControl/>
        <w:suppressLineNumbers w:val="0"/>
        <w:spacing w:before="0" w:beforeAutospacing="0" w:after="1284" w:afterAutospacing="0"/>
        <w:ind w:left="0" w:right="0"/>
      </w:pPr>
      <w:r>
        <w:rPr>
          <w:sz w:val="28"/>
          <w:szCs w:val="28"/>
          <w:shd w:val="clear" w:fill="F8F9FA"/>
        </w:rPr>
        <w:t>玩家可在探索点派遣特工执行离线挂机任务。不同特工在不同难度下的挂机时长各不相同。</w:t>
      </w:r>
    </w:p>
    <w:p w14:paraId="41910748">
      <w:pPr>
        <w:pStyle w:val="3"/>
        <w:keepNext w:val="0"/>
        <w:keepLines w:val="0"/>
        <w:widowControl/>
        <w:suppressLineNumbers w:val="0"/>
        <w:spacing w:before="0" w:beforeAutospacing="0" w:after="1284" w:afterAutospacing="0"/>
        <w:ind w:left="0" w:right="0"/>
        <w:rPr>
          <w:b/>
          <w:bCs/>
        </w:rPr>
      </w:pPr>
      <w:r>
        <w:rPr>
          <w:b/>
          <w:bCs/>
          <w:sz w:val="28"/>
          <w:szCs w:val="28"/>
          <w:shd w:val="clear" w:fill="F8F9FA"/>
        </w:rPr>
        <w:t>首领规则</w:t>
      </w:r>
    </w:p>
    <w:p w14:paraId="7E3888C6">
      <w:pPr>
        <w:pStyle w:val="3"/>
        <w:keepNext w:val="0"/>
        <w:keepLines w:val="0"/>
        <w:widowControl/>
        <w:suppressLineNumbers w:val="0"/>
        <w:spacing w:before="0" w:beforeAutospacing="0" w:after="1284" w:afterAutospacing="0"/>
        <w:ind w:left="0" w:right="0"/>
      </w:pPr>
      <w:r>
        <w:rPr>
          <w:sz w:val="28"/>
          <w:szCs w:val="28"/>
          <w:shd w:val="clear" w:fill="F8F9FA"/>
        </w:rPr>
        <w:t>所有公会成员完成的任务累计达到指定数量后解锁首领关卡。挑战首领成功后，所有公会成员都将获得探索徽章并领取探索奖励。每个公会将根据前</w:t>
      </w:r>
      <w:r>
        <w:rPr>
          <w:b/>
          <w:bCs/>
          <w:sz w:val="28"/>
          <w:szCs w:val="28"/>
          <w:shd w:val="clear" w:fill="F8F9FA"/>
        </w:rPr>
        <w:t>25</w:t>
      </w:r>
      <w:r>
        <w:rPr>
          <w:sz w:val="28"/>
          <w:szCs w:val="28"/>
          <w:shd w:val="clear" w:fill="F8F9FA"/>
        </w:rPr>
        <w:t>名玩家的成绩进行结算，但每位完成BOSS战斗的玩家均可获得奖励。当公会累计获得一定数量的探索徽章后，下个赛季探索BOSS将会提升难度等级。</w:t>
      </w:r>
    </w:p>
    <w:p w14:paraId="45636796">
      <w:pPr>
        <w:pStyle w:val="3"/>
        <w:keepNext w:val="0"/>
        <w:keepLines w:val="0"/>
        <w:widowControl/>
        <w:suppressLineNumbers w:val="0"/>
        <w:spacing w:before="0" w:beforeAutospacing="0" w:after="1284" w:afterAutospacing="0"/>
        <w:ind w:left="0" w:right="0"/>
        <w:rPr>
          <w:b/>
          <w:bCs/>
        </w:rPr>
      </w:pPr>
      <w:r>
        <w:rPr>
          <w:b/>
          <w:bCs/>
          <w:sz w:val="28"/>
          <w:szCs w:val="28"/>
          <w:shd w:val="clear" w:fill="F8F9FA"/>
        </w:rPr>
        <w:t>任务条件</w:t>
      </w:r>
    </w:p>
    <w:p w14:paraId="6B2C70B7">
      <w:pPr>
        <w:pStyle w:val="3"/>
        <w:keepNext w:val="0"/>
        <w:keepLines w:val="0"/>
        <w:widowControl/>
        <w:suppressLineNumbers w:val="0"/>
        <w:spacing w:before="0" w:beforeAutospacing="0" w:after="1284" w:afterAutospacing="0"/>
        <w:ind w:left="0" w:right="0"/>
      </w:pPr>
      <w:r>
        <w:rPr>
          <w:sz w:val="28"/>
          <w:szCs w:val="28"/>
          <w:shd w:val="clear" w:fill="F8F9FA"/>
        </w:rPr>
        <w:t>每个任务都有特定的任务条件。派遣符合任务要求的特工执行任务，可缩短</w:t>
      </w:r>
      <w:bookmarkStart w:id="0" w:name="_GoBack"/>
      <w:bookmarkEnd w:id="0"/>
      <w:r>
        <w:rPr>
          <w:sz w:val="28"/>
          <w:szCs w:val="28"/>
          <w:shd w:val="clear" w:fill="F8F9FA"/>
        </w:rPr>
        <w:t>完成任务的时间。</w:t>
      </w:r>
    </w:p>
    <w:p w14:paraId="193BD719">
      <w:pPr>
        <w:pStyle w:val="3"/>
        <w:keepNext w:val="0"/>
        <w:keepLines w:val="0"/>
        <w:widowControl/>
        <w:suppressLineNumbers w:val="0"/>
        <w:spacing w:before="0" w:beforeAutospacing="0" w:after="1284" w:afterAutospacing="0"/>
        <w:ind w:left="0" w:right="0"/>
        <w:rPr>
          <w:sz w:val="24"/>
          <w:szCs w:val="24"/>
        </w:rPr>
      </w:pPr>
      <w:r>
        <w:rPr>
          <w:i/>
          <w:iCs/>
          <w:sz w:val="24"/>
          <w:szCs w:val="24"/>
          <w:shd w:val="clear" w:fill="F8F9FA"/>
        </w:rPr>
        <w:t>本次任务使用</w:t>
      </w:r>
      <w:r>
        <w:rPr>
          <w:b/>
          <w:bCs/>
          <w:i/>
          <w:iCs/>
          <w:sz w:val="24"/>
          <w:szCs w:val="24"/>
          <w:shd w:val="clear" w:fill="F8F9FA"/>
        </w:rPr>
        <w:t>男性特工</w:t>
      </w:r>
      <w:r>
        <w:rPr>
          <w:i/>
          <w:iCs/>
          <w:sz w:val="24"/>
          <w:szCs w:val="24"/>
          <w:shd w:val="clear" w:fill="F8F9FA"/>
        </w:rPr>
        <w:t>可减少</w:t>
      </w:r>
      <w:r>
        <w:rPr>
          <w:b/>
          <w:bCs/>
          <w:i/>
          <w:iCs/>
          <w:sz w:val="24"/>
          <w:szCs w:val="24"/>
          <w:shd w:val="clear" w:fill="F8F9FA"/>
        </w:rPr>
        <w:t>15%</w:t>
      </w:r>
      <w:r>
        <w:rPr>
          <w:i/>
          <w:iCs/>
          <w:sz w:val="24"/>
          <w:szCs w:val="24"/>
          <w:shd w:val="clear" w:fill="F8F9FA"/>
        </w:rPr>
        <w:t>任务时间</w:t>
      </w:r>
      <w:r>
        <w:rPr>
          <w:sz w:val="24"/>
          <w:szCs w:val="24"/>
          <w:shd w:val="clear" w:fill="F8F9FA"/>
        </w:rPr>
        <w:br w:type="textWrapping"/>
      </w:r>
      <w:r>
        <w:rPr>
          <w:i/>
          <w:iCs/>
          <w:sz w:val="24"/>
          <w:szCs w:val="24"/>
          <w:shd w:val="clear" w:fill="F8F9FA"/>
        </w:rPr>
        <w:t>本次任务使用</w:t>
      </w:r>
      <w:r>
        <w:rPr>
          <w:b/>
          <w:bCs/>
          <w:i/>
          <w:iCs/>
          <w:sz w:val="24"/>
          <w:szCs w:val="24"/>
          <w:shd w:val="clear" w:fill="F8F9FA"/>
        </w:rPr>
        <w:t>女性特工</w:t>
      </w:r>
      <w:r>
        <w:rPr>
          <w:i/>
          <w:iCs/>
          <w:sz w:val="24"/>
          <w:szCs w:val="24"/>
          <w:shd w:val="clear" w:fill="F8F9FA"/>
        </w:rPr>
        <w:t>可减少</w:t>
      </w:r>
      <w:r>
        <w:rPr>
          <w:b/>
          <w:bCs/>
          <w:i/>
          <w:iCs/>
          <w:sz w:val="24"/>
          <w:szCs w:val="24"/>
          <w:shd w:val="clear" w:fill="F8F9FA"/>
        </w:rPr>
        <w:t>15%</w:t>
      </w:r>
      <w:r>
        <w:rPr>
          <w:i/>
          <w:iCs/>
          <w:sz w:val="24"/>
          <w:szCs w:val="24"/>
          <w:shd w:val="clear" w:fill="F8F9FA"/>
        </w:rPr>
        <w:t>任务时间</w:t>
      </w:r>
      <w:r>
        <w:rPr>
          <w:sz w:val="24"/>
          <w:szCs w:val="24"/>
          <w:shd w:val="clear" w:fill="F8F9FA"/>
        </w:rPr>
        <w:br w:type="textWrapping"/>
      </w:r>
      <w:r>
        <w:rPr>
          <w:i/>
          <w:iCs/>
          <w:sz w:val="24"/>
          <w:szCs w:val="24"/>
          <w:shd w:val="clear" w:fill="F8F9FA"/>
        </w:rPr>
        <w:t>本次任务使用</w:t>
      </w:r>
      <w:r>
        <w:rPr>
          <w:b/>
          <w:bCs/>
          <w:i/>
          <w:iCs/>
          <w:sz w:val="24"/>
          <w:szCs w:val="24"/>
          <w:shd w:val="clear" w:fill="F8F9FA"/>
        </w:rPr>
        <w:t>非人类特工</w:t>
      </w:r>
      <w:r>
        <w:rPr>
          <w:i/>
          <w:iCs/>
          <w:sz w:val="24"/>
          <w:szCs w:val="24"/>
          <w:shd w:val="clear" w:fill="F8F9FA"/>
        </w:rPr>
        <w:t>可减少</w:t>
      </w:r>
      <w:r>
        <w:rPr>
          <w:b/>
          <w:bCs/>
          <w:i/>
          <w:iCs/>
          <w:sz w:val="24"/>
          <w:szCs w:val="24"/>
          <w:shd w:val="clear" w:fill="F8F9FA"/>
        </w:rPr>
        <w:t>15%</w:t>
      </w:r>
      <w:r>
        <w:rPr>
          <w:i/>
          <w:iCs/>
          <w:sz w:val="24"/>
          <w:szCs w:val="24"/>
          <w:shd w:val="clear" w:fill="F8F9FA"/>
        </w:rPr>
        <w:t>任务时间</w:t>
      </w:r>
      <w:r>
        <w:rPr>
          <w:sz w:val="24"/>
          <w:szCs w:val="24"/>
          <w:shd w:val="clear" w:fill="F8F9FA"/>
        </w:rPr>
        <w:br w:type="textWrapping"/>
      </w:r>
      <w:r>
        <w:rPr>
          <w:i/>
          <w:iCs/>
          <w:sz w:val="24"/>
          <w:szCs w:val="24"/>
          <w:shd w:val="clear" w:fill="F8F9FA"/>
        </w:rPr>
        <w:t>本次任务使用</w:t>
      </w:r>
      <w:r>
        <w:rPr>
          <w:b/>
          <w:bCs/>
          <w:i/>
          <w:iCs/>
          <w:sz w:val="24"/>
          <w:szCs w:val="24"/>
          <w:shd w:val="clear" w:fill="F8F9FA"/>
        </w:rPr>
        <w:t>长发特工</w:t>
      </w:r>
      <w:r>
        <w:rPr>
          <w:i/>
          <w:iCs/>
          <w:sz w:val="24"/>
          <w:szCs w:val="24"/>
          <w:shd w:val="clear" w:fill="F8F9FA"/>
        </w:rPr>
        <w:t>可减少</w:t>
      </w:r>
      <w:r>
        <w:rPr>
          <w:b/>
          <w:bCs/>
          <w:i/>
          <w:iCs/>
          <w:sz w:val="24"/>
          <w:szCs w:val="24"/>
          <w:shd w:val="clear" w:fill="F8F9FA"/>
        </w:rPr>
        <w:t>15%</w:t>
      </w:r>
      <w:r>
        <w:rPr>
          <w:i/>
          <w:iCs/>
          <w:sz w:val="24"/>
          <w:szCs w:val="24"/>
          <w:shd w:val="clear" w:fill="F8F9FA"/>
        </w:rPr>
        <w:t>任务时间</w:t>
      </w:r>
      <w:r>
        <w:rPr>
          <w:sz w:val="24"/>
          <w:szCs w:val="24"/>
          <w:shd w:val="clear" w:fill="F8F9FA"/>
        </w:rPr>
        <w:br w:type="textWrapping"/>
      </w:r>
      <w:r>
        <w:rPr>
          <w:i/>
          <w:iCs/>
          <w:sz w:val="24"/>
          <w:szCs w:val="24"/>
          <w:shd w:val="clear" w:fill="F8F9FA"/>
        </w:rPr>
        <w:t>本次任务使用</w:t>
      </w:r>
      <w:r>
        <w:rPr>
          <w:b/>
          <w:bCs/>
          <w:i/>
          <w:iCs/>
          <w:sz w:val="24"/>
          <w:szCs w:val="24"/>
          <w:shd w:val="clear" w:fill="F8F9FA"/>
        </w:rPr>
        <w:t>短发特工</w:t>
      </w:r>
      <w:r>
        <w:rPr>
          <w:i/>
          <w:iCs/>
          <w:sz w:val="24"/>
          <w:szCs w:val="24"/>
          <w:shd w:val="clear" w:fill="F8F9FA"/>
        </w:rPr>
        <w:t>可减少</w:t>
      </w:r>
      <w:r>
        <w:rPr>
          <w:b/>
          <w:bCs/>
          <w:i/>
          <w:iCs/>
          <w:sz w:val="24"/>
          <w:szCs w:val="24"/>
          <w:shd w:val="clear" w:fill="F8F9FA"/>
        </w:rPr>
        <w:t>15%</w:t>
      </w:r>
      <w:r>
        <w:rPr>
          <w:i/>
          <w:iCs/>
          <w:sz w:val="24"/>
          <w:szCs w:val="24"/>
          <w:shd w:val="clear" w:fill="F8F9FA"/>
        </w:rPr>
        <w:t>任务时间</w:t>
      </w:r>
    </w:p>
    <w:p w14:paraId="0E707995">
      <w:pPr>
        <w:pStyle w:val="3"/>
        <w:keepNext w:val="0"/>
        <w:keepLines w:val="0"/>
        <w:widowControl/>
        <w:suppressLineNumbers w:val="0"/>
        <w:spacing w:before="0" w:beforeAutospacing="0" w:after="1284" w:afterAutospacing="0"/>
        <w:ind w:left="0" w:right="0"/>
        <w:rPr>
          <w:b/>
          <w:bCs/>
        </w:rPr>
      </w:pPr>
      <w:r>
        <w:rPr>
          <w:b/>
          <w:bCs/>
          <w:sz w:val="28"/>
          <w:szCs w:val="28"/>
          <w:shd w:val="clear" w:fill="F8F9FA"/>
        </w:rPr>
        <w:t>任务加速</w:t>
      </w:r>
    </w:p>
    <w:p w14:paraId="6ECC8FC4">
      <w:pPr>
        <w:pStyle w:val="3"/>
        <w:keepNext w:val="0"/>
        <w:keepLines w:val="0"/>
        <w:widowControl/>
        <w:suppressLineNumbers w:val="0"/>
        <w:spacing w:before="0" w:beforeAutospacing="0" w:after="1284" w:afterAutospacing="0"/>
        <w:ind w:left="0" w:right="0"/>
      </w:pPr>
      <w:r>
        <w:rPr>
          <w:sz w:val="28"/>
          <w:szCs w:val="28"/>
          <w:shd w:val="clear" w:fill="F8F9FA"/>
        </w:rPr>
        <w:t>玩家可点击</w:t>
      </w:r>
      <w:r>
        <w:rPr>
          <w:b/>
          <w:bCs/>
          <w:sz w:val="28"/>
          <w:szCs w:val="28"/>
          <w:shd w:val="clear" w:fill="F8F9FA"/>
        </w:rPr>
        <w:t>加速按钮</w:t>
      </w:r>
      <w:r>
        <w:rPr>
          <w:sz w:val="28"/>
          <w:szCs w:val="28"/>
          <w:shd w:val="clear" w:fill="F8F9FA"/>
        </w:rPr>
        <w:t>为所有公会成员的离线任务加速。该功能使用后会进入冷却时间。</w:t>
      </w:r>
    </w:p>
    <w:tbl>
      <w:tblPr>
        <w:tblW w:w="7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77"/>
        <w:gridCol w:w="3623"/>
      </w:tblGrid>
      <w:tr w14:paraId="0A6AF08F">
        <w:trPr>
          <w:tblHeader/>
        </w:trPr>
        <w:tc>
          <w:tcPr>
            <w:tcW w:w="0" w:type="auto"/>
            <w:shd w:val="clear"/>
            <w:tcMar>
              <w:top w:w="320" w:type="dxa"/>
              <w:left w:w="160" w:type="dxa"/>
              <w:bottom w:w="320" w:type="dxa"/>
              <w:right w:w="160" w:type="dxa"/>
            </w:tcMar>
            <w:vAlign w:val="center"/>
          </w:tcPr>
          <w:p w14:paraId="562C1D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color w:val="606266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606266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特工类型</w:t>
            </w:r>
          </w:p>
        </w:tc>
        <w:tc>
          <w:tcPr>
            <w:tcW w:w="0" w:type="auto"/>
            <w:shd w:val="clear"/>
            <w:tcMar>
              <w:top w:w="320" w:type="dxa"/>
              <w:left w:w="160" w:type="dxa"/>
              <w:bottom w:w="320" w:type="dxa"/>
              <w:right w:w="160" w:type="dxa"/>
            </w:tcMar>
            <w:vAlign w:val="center"/>
          </w:tcPr>
          <w:p w14:paraId="23967A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color w:val="606266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606266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任务时间</w:t>
            </w:r>
          </w:p>
        </w:tc>
      </w:tr>
      <w:tr w14:paraId="3A44C2E8">
        <w:tc>
          <w:tcPr>
            <w:tcW w:w="0" w:type="auto"/>
            <w:tcBorders>
              <w:top w:val="single" w:color="E4E4E4" w:sz="8" w:space="0"/>
            </w:tcBorders>
            <w:shd w:val="clear"/>
            <w:tcMar>
              <w:top w:w="320" w:type="dxa"/>
              <w:left w:w="160" w:type="dxa"/>
              <w:bottom w:w="320" w:type="dxa"/>
              <w:right w:w="160" w:type="dxa"/>
            </w:tcMar>
            <w:vAlign w:val="center"/>
          </w:tcPr>
          <w:p w14:paraId="7623DA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color w:val="2C3E50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2C3E5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普通特工</w:t>
            </w:r>
          </w:p>
        </w:tc>
        <w:tc>
          <w:tcPr>
            <w:tcW w:w="0" w:type="auto"/>
            <w:tcBorders>
              <w:top w:val="single" w:color="E4E4E4" w:sz="8" w:space="0"/>
            </w:tcBorders>
            <w:shd w:val="clear"/>
            <w:tcMar>
              <w:top w:w="320" w:type="dxa"/>
              <w:left w:w="160" w:type="dxa"/>
              <w:bottom w:w="320" w:type="dxa"/>
              <w:right w:w="160" w:type="dxa"/>
            </w:tcMar>
            <w:vAlign w:val="center"/>
          </w:tcPr>
          <w:p w14:paraId="4043A0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color w:val="0052D9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0052D9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6小时</w:t>
            </w:r>
          </w:p>
        </w:tc>
      </w:tr>
      <w:tr w14:paraId="1EAA47D3">
        <w:tc>
          <w:tcPr>
            <w:tcW w:w="0" w:type="auto"/>
            <w:tcBorders>
              <w:top w:val="single" w:color="E4E4E4" w:sz="8" w:space="0"/>
            </w:tcBorders>
            <w:shd w:val="clear"/>
            <w:tcMar>
              <w:top w:w="320" w:type="dxa"/>
              <w:left w:w="160" w:type="dxa"/>
              <w:bottom w:w="320" w:type="dxa"/>
              <w:right w:w="160" w:type="dxa"/>
            </w:tcMar>
            <w:vAlign w:val="center"/>
          </w:tcPr>
          <w:p w14:paraId="03CEF2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color w:val="2C3E50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2C3E5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6星普通特工</w:t>
            </w:r>
          </w:p>
        </w:tc>
        <w:tc>
          <w:tcPr>
            <w:tcW w:w="0" w:type="auto"/>
            <w:tcBorders>
              <w:top w:val="single" w:color="E4E4E4" w:sz="8" w:space="0"/>
            </w:tcBorders>
            <w:shd w:val="clear"/>
            <w:tcMar>
              <w:top w:w="320" w:type="dxa"/>
              <w:left w:w="160" w:type="dxa"/>
              <w:bottom w:w="320" w:type="dxa"/>
              <w:right w:w="160" w:type="dxa"/>
            </w:tcMar>
            <w:vAlign w:val="center"/>
          </w:tcPr>
          <w:p w14:paraId="47B06A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color w:val="0052D9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0052D9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4小时30分钟</w:t>
            </w:r>
          </w:p>
        </w:tc>
      </w:tr>
      <w:tr w14:paraId="7EFA448B">
        <w:tc>
          <w:tcPr>
            <w:tcW w:w="0" w:type="auto"/>
            <w:tcBorders>
              <w:top w:val="single" w:color="E4E4E4" w:sz="8" w:space="0"/>
            </w:tcBorders>
            <w:shd w:val="clear"/>
            <w:tcMar>
              <w:top w:w="320" w:type="dxa"/>
              <w:left w:w="160" w:type="dxa"/>
              <w:bottom w:w="320" w:type="dxa"/>
              <w:right w:w="160" w:type="dxa"/>
            </w:tcMar>
            <w:vAlign w:val="center"/>
          </w:tcPr>
          <w:p w14:paraId="25C58E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color w:val="2C3E50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2C3E5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S特工</w:t>
            </w:r>
          </w:p>
        </w:tc>
        <w:tc>
          <w:tcPr>
            <w:tcW w:w="0" w:type="auto"/>
            <w:tcBorders>
              <w:top w:val="single" w:color="E4E4E4" w:sz="8" w:space="0"/>
            </w:tcBorders>
            <w:shd w:val="clear"/>
            <w:tcMar>
              <w:top w:w="320" w:type="dxa"/>
              <w:left w:w="160" w:type="dxa"/>
              <w:bottom w:w="320" w:type="dxa"/>
              <w:right w:w="160" w:type="dxa"/>
            </w:tcMar>
            <w:vAlign w:val="center"/>
          </w:tcPr>
          <w:p w14:paraId="6750EA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color w:val="0052D9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0052D9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3小时</w:t>
            </w:r>
          </w:p>
        </w:tc>
      </w:tr>
      <w:tr w14:paraId="104A3EB6">
        <w:tc>
          <w:tcPr>
            <w:tcW w:w="0" w:type="auto"/>
            <w:tcBorders>
              <w:top w:val="single" w:color="E4E4E4" w:sz="8" w:space="0"/>
            </w:tcBorders>
            <w:shd w:val="clear"/>
            <w:tcMar>
              <w:top w:w="320" w:type="dxa"/>
              <w:left w:w="160" w:type="dxa"/>
              <w:bottom w:w="320" w:type="dxa"/>
              <w:right w:w="160" w:type="dxa"/>
            </w:tcMar>
            <w:vAlign w:val="center"/>
          </w:tcPr>
          <w:p w14:paraId="62A6BF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color w:val="2C3E50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2C3E5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6星S特工</w:t>
            </w:r>
          </w:p>
        </w:tc>
        <w:tc>
          <w:tcPr>
            <w:tcW w:w="0" w:type="auto"/>
            <w:tcBorders>
              <w:top w:val="single" w:color="E4E4E4" w:sz="8" w:space="0"/>
            </w:tcBorders>
            <w:shd w:val="clear"/>
            <w:tcMar>
              <w:top w:w="320" w:type="dxa"/>
              <w:left w:w="160" w:type="dxa"/>
              <w:bottom w:w="320" w:type="dxa"/>
              <w:right w:w="160" w:type="dxa"/>
            </w:tcMar>
            <w:vAlign w:val="center"/>
          </w:tcPr>
          <w:p w14:paraId="697963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color w:val="0052D9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0052D9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2小时15分钟</w:t>
            </w:r>
          </w:p>
        </w:tc>
      </w:tr>
      <w:tr w14:paraId="1C3751B9">
        <w:tc>
          <w:tcPr>
            <w:tcW w:w="0" w:type="auto"/>
            <w:tcBorders>
              <w:top w:val="single" w:color="E4E4E4" w:sz="8" w:space="0"/>
            </w:tcBorders>
            <w:shd w:val="clear"/>
            <w:tcMar>
              <w:top w:w="320" w:type="dxa"/>
              <w:left w:w="160" w:type="dxa"/>
              <w:bottom w:w="320" w:type="dxa"/>
              <w:right w:w="160" w:type="dxa"/>
            </w:tcMar>
            <w:vAlign w:val="center"/>
          </w:tcPr>
          <w:p w14:paraId="58B084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color w:val="2C3E50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2C3E5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SP特工</w:t>
            </w:r>
          </w:p>
        </w:tc>
        <w:tc>
          <w:tcPr>
            <w:tcW w:w="0" w:type="auto"/>
            <w:tcBorders>
              <w:top w:val="single" w:color="E4E4E4" w:sz="8" w:space="0"/>
            </w:tcBorders>
            <w:shd w:val="clear"/>
            <w:tcMar>
              <w:top w:w="320" w:type="dxa"/>
              <w:left w:w="160" w:type="dxa"/>
              <w:bottom w:w="320" w:type="dxa"/>
              <w:right w:w="160" w:type="dxa"/>
            </w:tcMar>
            <w:vAlign w:val="center"/>
          </w:tcPr>
          <w:p w14:paraId="7A5B9D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color w:val="0052D9"/>
                <w:sz w:val="28"/>
                <w:szCs w:val="28"/>
              </w:rPr>
            </w:pPr>
            <w:r>
              <w:rPr>
                <w:rFonts w:ascii="宋体" w:hAnsi="宋体" w:eastAsia="宋体" w:cs="宋体"/>
                <w:color w:val="0052D9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6小时</w:t>
            </w:r>
          </w:p>
        </w:tc>
      </w:tr>
    </w:tbl>
    <w:p w14:paraId="7AF252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BEBEB" w:sz="8" w:space="12"/>
          <w:right w:val="none" w:color="auto" w:sz="0" w:space="0"/>
        </w:pBdr>
        <w:shd w:val="clear" w:fill="F5F6F9"/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28"/>
          <w:szCs w:val="28"/>
          <w:shd w:val="clear" w:fill="F5F6F9"/>
          <w:lang w:val="en-US" w:eastAsia="zh-CN" w:bidi="ar"/>
        </w:rPr>
        <w:t>2026年7月7日</w:t>
      </w:r>
    </w:p>
    <w:p w14:paraId="4A7BE552">
      <w:pPr>
        <w:pStyle w:val="2"/>
        <w:keepNext w:val="0"/>
        <w:keepLines w:val="0"/>
        <w:widowControl/>
        <w:suppressLineNumbers w:val="0"/>
        <w:spacing w:before="480" w:beforeAutospacing="0" w:after="240" w:afterAutospacing="0"/>
        <w:ind w:left="0" w:right="0"/>
        <w:rPr>
          <w:sz w:val="32"/>
          <w:szCs w:val="32"/>
        </w:rPr>
      </w:pPr>
      <w:r>
        <w:rPr>
          <w:sz w:val="32"/>
          <w:szCs w:val="32"/>
        </w:rPr>
        <w:t>欢乐牧场活动 </w:t>
      </w:r>
      <w:r>
        <w:rPr>
          <w:sz w:val="32"/>
          <w:szCs w:val="32"/>
        </w:rPr>
        <w:drawing>
          <wp:inline distT="0" distB="0" distL="114300" distR="114300">
            <wp:extent cx="1123950" cy="952500"/>
            <wp:effectExtent l="0" t="0" r="19050" b="12065"/>
            <wp:docPr id="17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3F9A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链接：欢乐牧场活动数据点击查看</w:t>
      </w:r>
    </w:p>
    <w:p w14:paraId="544B3B54">
      <w:pPr>
        <w:pStyle w:val="2"/>
        <w:keepNext w:val="0"/>
        <w:keepLines w:val="0"/>
        <w:widowControl/>
        <w:suppressLineNumbers w:val="0"/>
        <w:spacing w:before="480" w:beforeAutospacing="0" w:after="240" w:afterAutospacing="0"/>
        <w:ind w:left="0" w:right="0"/>
        <w:rPr>
          <w:sz w:val="32"/>
          <w:szCs w:val="32"/>
        </w:rPr>
      </w:pPr>
      <w:r>
        <w:rPr>
          <w:sz w:val="32"/>
          <w:szCs w:val="32"/>
        </w:rPr>
        <w:t>谐振过载更新</w:t>
      </w:r>
    </w:p>
    <w:p w14:paraId="00C966E9">
      <w:pPr>
        <w:pStyle w:val="3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sz w:val="28"/>
          <w:szCs w:val="28"/>
        </w:rPr>
      </w:pPr>
      <w:r>
        <w:rPr>
          <w:sz w:val="28"/>
          <w:szCs w:val="28"/>
        </w:rPr>
        <w:t>双生配件：骨骼湮灭装置(激光态)开启谐振过载功能</w:t>
      </w:r>
    </w:p>
    <w:p w14:paraId="4472A5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链接：激光谐振过载词条点击查看</w:t>
      </w:r>
    </w:p>
    <w:p w14:paraId="4EF4F42B">
      <w:pPr>
        <w:pStyle w:val="2"/>
        <w:keepNext w:val="0"/>
        <w:keepLines w:val="0"/>
        <w:widowControl/>
        <w:suppressLineNumbers w:val="0"/>
        <w:spacing w:before="480" w:beforeAutospacing="0" w:after="240" w:afterAutospacing="0"/>
        <w:ind w:left="0" w:right="0"/>
        <w:rPr>
          <w:sz w:val="32"/>
          <w:szCs w:val="32"/>
        </w:rPr>
      </w:pPr>
      <w:r>
        <w:rPr>
          <w:sz w:val="32"/>
          <w:szCs w:val="32"/>
        </w:rPr>
        <w:t>矿洞挑战券</w:t>
      </w:r>
    </w:p>
    <w:p w14:paraId="4FA409BB">
      <w:pPr>
        <w:pStyle w:val="3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sz w:val="28"/>
          <w:szCs w:val="28"/>
        </w:rPr>
      </w:pPr>
      <w:r>
        <w:rPr>
          <w:sz w:val="28"/>
          <w:szCs w:val="28"/>
        </w:rPr>
        <w:t>即日起矿洞挑战券可在活动中获得。使用后可立即完成一次矿洞挑战。</w:t>
      </w:r>
    </w:p>
    <w:p w14:paraId="57643E5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057400" cy="1457325"/>
            <wp:effectExtent l="0" t="0" r="0" b="15875"/>
            <wp:docPr id="1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8E63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BEBEB" w:sz="8" w:space="12"/>
          <w:right w:val="none" w:color="auto" w:sz="0" w:space="0"/>
        </w:pBdr>
        <w:shd w:val="clear" w:fill="F5F6F9"/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28"/>
          <w:szCs w:val="28"/>
          <w:shd w:val="clear" w:fill="F5F6F9"/>
          <w:lang w:val="en-US" w:eastAsia="zh-CN" w:bidi="ar"/>
        </w:rPr>
        <w:t>2026年7月13日</w:t>
      </w:r>
    </w:p>
    <w:p w14:paraId="06C80D67">
      <w:pPr>
        <w:pStyle w:val="2"/>
        <w:keepNext w:val="0"/>
        <w:keepLines w:val="0"/>
        <w:widowControl/>
        <w:suppressLineNumbers w:val="0"/>
        <w:spacing w:before="480" w:beforeAutospacing="0" w:after="240" w:afterAutospacing="0"/>
        <w:ind w:left="0" w:right="0"/>
        <w:rPr>
          <w:sz w:val="32"/>
          <w:szCs w:val="32"/>
        </w:rPr>
      </w:pPr>
      <w:r>
        <w:rPr>
          <w:sz w:val="32"/>
          <w:szCs w:val="32"/>
        </w:rPr>
        <w:t>女神美食家活动 </w:t>
      </w:r>
      <w:r>
        <w:rPr>
          <w:sz w:val="32"/>
          <w:szCs w:val="32"/>
        </w:rPr>
        <w:drawing>
          <wp:inline distT="0" distB="0" distL="114300" distR="114300">
            <wp:extent cx="2124075" cy="1790700"/>
            <wp:effectExtent l="0" t="0" r="9525" b="12700"/>
            <wp:docPr id="5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9F1B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链接：女神美食家活动数据点击查看</w:t>
      </w:r>
    </w:p>
    <w:p w14:paraId="71F93F2D">
      <w:pPr>
        <w:pStyle w:val="2"/>
        <w:keepNext w:val="0"/>
        <w:keepLines w:val="0"/>
        <w:widowControl/>
        <w:suppressLineNumbers w:val="0"/>
        <w:spacing w:before="480" w:beforeAutospacing="0" w:after="720" w:afterAutospacing="0"/>
        <w:ind w:left="0" w:right="0"/>
        <w:rPr>
          <w:sz w:val="32"/>
          <w:szCs w:val="32"/>
        </w:rPr>
      </w:pPr>
      <w:r>
        <w:rPr>
          <w:sz w:val="32"/>
          <w:szCs w:val="32"/>
        </w:rPr>
        <w:t>钻石狂欢</w:t>
      </w:r>
    </w:p>
    <w:p w14:paraId="43704716">
      <w:pPr>
        <w:pStyle w:val="3"/>
        <w:keepNext w:val="0"/>
        <w:keepLines w:val="0"/>
        <w:widowControl/>
        <w:suppressLineNumbers w:val="0"/>
        <w:spacing w:before="0" w:beforeAutospacing="0" w:after="720" w:afterAutospacing="0"/>
        <w:ind w:left="0" w:right="0"/>
        <w:rPr>
          <w:sz w:val="28"/>
          <w:szCs w:val="28"/>
        </w:rPr>
      </w:pPr>
      <w:r>
        <w:rPr>
          <w:sz w:val="28"/>
          <w:szCs w:val="28"/>
        </w:rPr>
        <w:t>惊喜钻石狂欢礼包即将发布</w:t>
      </w:r>
    </w:p>
    <w:p w14:paraId="10A1764A">
      <w:pPr>
        <w:keepNext w:val="0"/>
        <w:keepLines w:val="0"/>
        <w:widowControl/>
        <w:suppressLineNumbers w:val="0"/>
        <w:spacing w:before="0" w:beforeAutospacing="0" w:after="48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800225" cy="1409700"/>
            <wp:effectExtent l="0" t="0" r="3175" b="12700"/>
            <wp:docPr id="6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0FC462">
      <w:pPr>
        <w:pStyle w:val="3"/>
        <w:keepNext w:val="0"/>
        <w:keepLines w:val="0"/>
        <w:widowControl/>
        <w:suppressLineNumbers w:val="0"/>
        <w:spacing w:before="0" w:beforeAutospacing="0" w:after="720" w:afterAutospacing="0"/>
        <w:ind w:left="0" w:right="0"/>
      </w:pPr>
      <w:r>
        <w:rPr>
          <w:sz w:val="28"/>
          <w:szCs w:val="28"/>
          <w:shd w:val="clear" w:fill="F8F9FA"/>
        </w:rPr>
        <w:t>普通福利礼包共</w:t>
      </w:r>
      <w:r>
        <w:rPr>
          <w:b/>
          <w:bCs/>
          <w:sz w:val="28"/>
          <w:szCs w:val="28"/>
          <w:shd w:val="clear" w:fill="F8F9FA"/>
        </w:rPr>
        <w:t>1180</w:t>
      </w:r>
      <w:r>
        <w:rPr>
          <w:sz w:val="28"/>
          <w:szCs w:val="28"/>
          <w:shd w:val="clear" w:fill="F8F9FA"/>
        </w:rPr>
        <w:t>钻石</w:t>
      </w:r>
      <w:r>
        <w:rPr>
          <w:sz w:val="28"/>
          <w:szCs w:val="28"/>
          <w:shd w:val="clear" w:fill="F8F9FA"/>
        </w:rPr>
        <w:br w:type="textWrapping"/>
      </w:r>
      <w:r>
        <w:rPr>
          <w:sz w:val="28"/>
          <w:szCs w:val="28"/>
          <w:shd w:val="clear" w:fill="F8F9FA"/>
        </w:rPr>
        <w:t>超级福利礼包共</w:t>
      </w:r>
      <w:r>
        <w:rPr>
          <w:b/>
          <w:bCs/>
          <w:sz w:val="28"/>
          <w:szCs w:val="28"/>
          <w:shd w:val="clear" w:fill="F8F9FA"/>
        </w:rPr>
        <w:t>45000</w:t>
      </w:r>
      <w:r>
        <w:rPr>
          <w:sz w:val="28"/>
          <w:szCs w:val="28"/>
          <w:shd w:val="clear" w:fill="F8F9FA"/>
        </w:rPr>
        <w:t>钻石</w:t>
      </w:r>
      <w:r>
        <w:rPr>
          <w:sz w:val="28"/>
          <w:szCs w:val="28"/>
          <w:shd w:val="clear" w:fill="F8F9FA"/>
        </w:rPr>
        <w:br w:type="textWrapping"/>
      </w:r>
      <w:r>
        <w:rPr>
          <w:sz w:val="28"/>
          <w:szCs w:val="28"/>
          <w:shd w:val="clear" w:fill="F8F9FA"/>
        </w:rPr>
        <w:t>特级福利礼包共</w:t>
      </w:r>
      <w:r>
        <w:rPr>
          <w:b/>
          <w:bCs/>
          <w:sz w:val="28"/>
          <w:szCs w:val="28"/>
          <w:shd w:val="clear" w:fill="F8F9FA"/>
        </w:rPr>
        <w:t>67500</w:t>
      </w:r>
      <w:r>
        <w:rPr>
          <w:sz w:val="28"/>
          <w:szCs w:val="28"/>
          <w:shd w:val="clear" w:fill="F8F9FA"/>
        </w:rPr>
        <w:t>钻石</w:t>
      </w:r>
    </w:p>
    <w:p w14:paraId="47026B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BEBEB" w:sz="8" w:space="12"/>
          <w:right w:val="none" w:color="auto" w:sz="0" w:space="0"/>
        </w:pBdr>
        <w:shd w:val="clear" w:fill="F5F6F9"/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28"/>
          <w:szCs w:val="28"/>
          <w:shd w:val="clear" w:fill="F5F6F9"/>
          <w:lang w:val="en-US" w:eastAsia="zh-CN" w:bidi="ar"/>
        </w:rPr>
        <w:t>2026年7月19日</w:t>
      </w:r>
    </w:p>
    <w:p w14:paraId="5EF32D2A">
      <w:pPr>
        <w:pStyle w:val="2"/>
        <w:keepNext w:val="0"/>
        <w:keepLines w:val="0"/>
        <w:widowControl/>
        <w:suppressLineNumbers w:val="0"/>
        <w:spacing w:before="480" w:beforeAutospacing="0" w:after="240" w:afterAutospacing="0"/>
        <w:ind w:left="0" w:right="0"/>
        <w:rPr>
          <w:sz w:val="32"/>
          <w:szCs w:val="32"/>
        </w:rPr>
      </w:pPr>
      <w:r>
        <w:rPr>
          <w:sz w:val="32"/>
          <w:szCs w:val="32"/>
        </w:rPr>
        <w:t>航海格子铺活动 </w:t>
      </w:r>
      <w:r>
        <w:rPr>
          <w:sz w:val="32"/>
          <w:szCs w:val="32"/>
        </w:rPr>
        <w:drawing>
          <wp:inline distT="0" distB="0" distL="114300" distR="114300">
            <wp:extent cx="1895475" cy="1905000"/>
            <wp:effectExtent l="0" t="0" r="9525" b="0"/>
            <wp:docPr id="13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89A23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143125" cy="2066925"/>
            <wp:effectExtent l="0" t="0" r="15875" b="15875"/>
            <wp:docPr id="12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 descr="IMG_26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143125" cy="2066925"/>
            <wp:effectExtent l="0" t="0" r="15875" b="15875"/>
            <wp:docPr id="15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 descr="IMG_26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D078A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143125" cy="2066925"/>
            <wp:effectExtent l="0" t="0" r="15875" b="15875"/>
            <wp:docPr id="16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 descr="IMG_26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6AB4B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链接：航海格子铺活动数据点击查看</w:t>
      </w:r>
    </w:p>
    <w:p w14:paraId="40CB0D2F">
      <w:pPr>
        <w:pStyle w:val="2"/>
        <w:keepNext w:val="0"/>
        <w:keepLines w:val="0"/>
        <w:widowControl/>
        <w:suppressLineNumbers w:val="0"/>
        <w:spacing w:before="480" w:beforeAutospacing="0" w:after="240" w:afterAutospacing="0"/>
        <w:ind w:left="0" w:right="0"/>
        <w:rPr>
          <w:sz w:val="32"/>
          <w:szCs w:val="32"/>
        </w:rPr>
      </w:pPr>
      <w:r>
        <w:rPr>
          <w:sz w:val="32"/>
          <w:szCs w:val="32"/>
        </w:rPr>
        <w:t>异星神炼更新</w:t>
      </w:r>
    </w:p>
    <w:p w14:paraId="095569DC">
      <w:pPr>
        <w:pStyle w:val="3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sz w:val="28"/>
          <w:szCs w:val="28"/>
        </w:rPr>
      </w:pPr>
      <w:r>
        <w:rPr>
          <w:sz w:val="28"/>
          <w:szCs w:val="28"/>
        </w:rPr>
        <w:t>星辰束腰·创星破灭开启异星神炼功能</w:t>
      </w:r>
    </w:p>
    <w:p w14:paraId="563B51D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链接：SS腰带异星神炼词条点击查看</w:t>
      </w:r>
    </w:p>
    <w:p w14:paraId="7A6E1583">
      <w:pPr>
        <w:pStyle w:val="2"/>
        <w:keepNext w:val="0"/>
        <w:keepLines w:val="0"/>
        <w:widowControl/>
        <w:suppressLineNumbers w:val="0"/>
        <w:spacing w:before="480" w:beforeAutospacing="0" w:after="720" w:afterAutospacing="0"/>
        <w:ind w:left="0" w:right="0"/>
        <w:rPr>
          <w:sz w:val="32"/>
          <w:szCs w:val="32"/>
        </w:rPr>
      </w:pPr>
      <w:r>
        <w:rPr>
          <w:sz w:val="32"/>
          <w:szCs w:val="32"/>
        </w:rPr>
        <w:t>限定收藏品</w:t>
      </w:r>
    </w:p>
    <w:p w14:paraId="4A467DCA">
      <w:pPr>
        <w:pStyle w:val="3"/>
        <w:keepNext w:val="0"/>
        <w:keepLines w:val="0"/>
        <w:widowControl/>
        <w:suppressLineNumbers w:val="0"/>
        <w:spacing w:before="0" w:beforeAutospacing="0" w:after="720" w:afterAutospacing="0"/>
        <w:ind w:left="0" w:right="0"/>
        <w:rPr>
          <w:sz w:val="28"/>
          <w:szCs w:val="28"/>
        </w:rPr>
      </w:pPr>
      <w:r>
        <w:rPr>
          <w:sz w:val="28"/>
          <w:szCs w:val="28"/>
        </w:rPr>
        <w:t>活动限定收藏品即将发布</w:t>
      </w:r>
    </w:p>
    <w:p w14:paraId="237809C9">
      <w:pPr>
        <w:keepNext w:val="0"/>
        <w:keepLines w:val="0"/>
        <w:widowControl/>
        <w:suppressLineNumbers w:val="0"/>
        <w:spacing w:before="0" w:beforeAutospacing="0" w:after="48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24050" cy="1971675"/>
            <wp:effectExtent l="0" t="0" r="6350" b="9525"/>
            <wp:docPr id="8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 descr="IMG_26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6C757D"/>
          <w:kern w:val="0"/>
          <w:sz w:val="24"/>
          <w:szCs w:val="24"/>
          <w:lang w:val="en-US" w:eastAsia="zh-CN" w:bidi="ar"/>
        </w:rPr>
        <w:t>(限定收藏品·回想替身)</w:t>
      </w:r>
    </w:p>
    <w:p w14:paraId="2255F1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BEBEB" w:sz="8" w:space="12"/>
          <w:right w:val="none" w:color="auto" w:sz="0" w:space="0"/>
        </w:pBdr>
        <w:shd w:val="clear" w:fill="F8F9FA"/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28"/>
          <w:szCs w:val="28"/>
          <w:shd w:val="clear" w:fill="F8F9FA"/>
          <w:lang w:val="en-US" w:eastAsia="zh-CN" w:bidi="ar"/>
        </w:rPr>
        <w:t>2026年7月21日</w:t>
      </w:r>
    </w:p>
    <w:p w14:paraId="43FBC1F2">
      <w:pPr>
        <w:pStyle w:val="2"/>
        <w:keepNext w:val="0"/>
        <w:keepLines w:val="0"/>
        <w:widowControl/>
        <w:suppressLineNumbers w:val="0"/>
        <w:spacing w:before="480" w:beforeAutospacing="0" w:after="1200" w:afterAutospacing="0"/>
        <w:ind w:left="0" w:right="0"/>
        <w:rPr>
          <w:sz w:val="32"/>
          <w:szCs w:val="32"/>
        </w:rPr>
      </w:pPr>
      <w:r>
        <w:rPr>
          <w:sz w:val="32"/>
          <w:szCs w:val="32"/>
          <w:shd w:val="clear" w:fill="FFFFFF"/>
        </w:rPr>
        <w:t>周年庆版本更新</w:t>
      </w:r>
      <w:r>
        <w:rPr>
          <w:b w:val="0"/>
          <w:bCs w:val="0"/>
          <w:sz w:val="28"/>
          <w:szCs w:val="28"/>
          <w:shd w:val="clear" w:fill="FFFFFF"/>
        </w:rPr>
        <w:t> v5.0.0</w:t>
      </w:r>
    </w:p>
    <w:p w14:paraId="5072C1F4">
      <w:pPr>
        <w:pStyle w:val="3"/>
        <w:keepNext w:val="0"/>
        <w:keepLines w:val="0"/>
        <w:widowControl/>
        <w:suppressLineNumbers w:val="0"/>
        <w:spacing w:before="0" w:beforeAutospacing="0" w:after="1284" w:afterAutospacing="0"/>
        <w:ind w:left="0" w:right="0"/>
      </w:pPr>
      <w:r>
        <w:rPr>
          <w:sz w:val="28"/>
          <w:szCs w:val="28"/>
          <w:shd w:val="clear" w:fill="F8F9FA"/>
        </w:rPr>
        <w:t>四周年庆典版本重磅更新，将包含周年庆全新活动、神火特攻第三弹、全新特工、全新异宠、全新载具等等各种新内容。具体爆料内容请关注周年庆版本更新包的发布。</w:t>
      </w:r>
    </w:p>
    <w:p w14:paraId="7802BDBA">
      <w:pPr>
        <w:pStyle w:val="3"/>
        <w:keepNext w:val="0"/>
        <w:keepLines w:val="0"/>
        <w:widowControl/>
        <w:suppressLineNumbers w:val="0"/>
        <w:spacing w:before="0" w:beforeAutospacing="0" w:after="1284" w:afterAutospacing="0"/>
        <w:ind w:left="0" w:right="0"/>
      </w:pPr>
      <w:r>
        <w:rPr>
          <w:sz w:val="28"/>
          <w:szCs w:val="28"/>
          <w:shd w:val="clear" w:fill="F8F9FA"/>
        </w:rPr>
        <w:t>该更新时间来自</w:t>
      </w:r>
      <w:r>
        <w:rPr>
          <w:b/>
          <w:bCs/>
          <w:sz w:val="28"/>
          <w:szCs w:val="28"/>
          <w:shd w:val="clear" w:fill="F8F9FA"/>
        </w:rPr>
        <w:t>国际服</w:t>
      </w:r>
      <w:r>
        <w:rPr>
          <w:sz w:val="28"/>
          <w:szCs w:val="28"/>
          <w:shd w:val="clear" w:fill="F8F9FA"/>
        </w:rPr>
        <w:t>版本更新预告。</w:t>
      </w:r>
      <w:r>
        <w:rPr>
          <w:b/>
          <w:bCs/>
          <w:sz w:val="28"/>
          <w:szCs w:val="28"/>
          <w:shd w:val="clear" w:fill="F8F9FA"/>
        </w:rPr>
        <w:t>国服</w:t>
      </w:r>
      <w:r>
        <w:rPr>
          <w:sz w:val="28"/>
          <w:szCs w:val="28"/>
          <w:shd w:val="clear" w:fill="F8F9FA"/>
        </w:rPr>
        <w:t>更新发布时间取决于各大平台，审核通过后将会逐步发布。</w:t>
      </w:r>
    </w:p>
    <w:p w14:paraId="3AE192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4381500" cy="4667250"/>
            <wp:effectExtent l="0" t="0" r="0" b="6350"/>
            <wp:docPr id="14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5" descr="IMG_27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9C11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BEBEB" w:sz="8" w:space="12"/>
          <w:right w:val="none" w:color="auto" w:sz="0" w:space="0"/>
        </w:pBdr>
        <w:shd w:val="clear" w:fill="F5F6F9"/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28"/>
          <w:szCs w:val="28"/>
          <w:shd w:val="clear" w:fill="F5F6F9"/>
          <w:lang w:val="en-US" w:eastAsia="zh-CN" w:bidi="ar"/>
        </w:rPr>
        <w:t>2026年7月25日</w:t>
      </w:r>
    </w:p>
    <w:p w14:paraId="5EEF4556">
      <w:pPr>
        <w:pStyle w:val="2"/>
        <w:keepNext w:val="0"/>
        <w:keepLines w:val="0"/>
        <w:widowControl/>
        <w:suppressLineNumbers w:val="0"/>
        <w:spacing w:before="480" w:beforeAutospacing="0" w:after="240" w:afterAutospacing="0"/>
        <w:ind w:left="0" w:right="0"/>
        <w:rPr>
          <w:sz w:val="32"/>
          <w:szCs w:val="32"/>
        </w:rPr>
      </w:pPr>
      <w:r>
        <w:rPr>
          <w:sz w:val="32"/>
          <w:szCs w:val="32"/>
        </w:rPr>
        <w:t>彩笔奇妙屋活动 </w:t>
      </w:r>
      <w:r>
        <w:rPr>
          <w:sz w:val="32"/>
          <w:szCs w:val="32"/>
        </w:rPr>
        <w:drawing>
          <wp:inline distT="0" distB="0" distL="114300" distR="114300">
            <wp:extent cx="1266825" cy="1323975"/>
            <wp:effectExtent l="0" t="0" r="3175" b="22225"/>
            <wp:docPr id="18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 descr="IMG_27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DEFDEB">
      <w:pPr>
        <w:pStyle w:val="3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sz w:val="28"/>
          <w:szCs w:val="28"/>
        </w:rPr>
      </w:pPr>
      <w:r>
        <w:rPr>
          <w:sz w:val="28"/>
          <w:szCs w:val="28"/>
        </w:rPr>
        <w:t>(找线索活动返场，排行榜为配件可并列)</w:t>
      </w:r>
    </w:p>
    <w:p w14:paraId="72999D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链接：彩笔奇妙屋活动数据点击查看</w:t>
      </w:r>
    </w:p>
    <w:p w14:paraId="20F562CF">
      <w:pPr>
        <w:pStyle w:val="2"/>
        <w:keepNext w:val="0"/>
        <w:keepLines w:val="0"/>
        <w:widowControl/>
        <w:suppressLineNumbers w:val="0"/>
        <w:spacing w:before="480" w:beforeAutospacing="0" w:after="240" w:afterAutospacing="0"/>
        <w:ind w:left="0" w:right="0"/>
        <w:rPr>
          <w:sz w:val="32"/>
          <w:szCs w:val="32"/>
        </w:rPr>
      </w:pPr>
      <w:r>
        <w:rPr>
          <w:sz w:val="32"/>
          <w:szCs w:val="32"/>
        </w:rPr>
        <w:t>谐振过载更新</w:t>
      </w:r>
    </w:p>
    <w:p w14:paraId="7EAC0308">
      <w:pPr>
        <w:pStyle w:val="3"/>
        <w:keepNext w:val="0"/>
        <w:keepLines w:val="0"/>
        <w:widowControl/>
        <w:suppressLineNumbers w:val="0"/>
        <w:spacing w:before="0" w:beforeAutospacing="0" w:after="240" w:afterAutospacing="0"/>
        <w:ind w:left="0" w:right="0"/>
        <w:rPr>
          <w:sz w:val="28"/>
          <w:szCs w:val="28"/>
        </w:rPr>
      </w:pPr>
      <w:r>
        <w:rPr>
          <w:sz w:val="28"/>
          <w:szCs w:val="28"/>
        </w:rPr>
        <w:t>双生配件：骨骼湮灭装置(守卫者态)开启谐振过载功能</w:t>
      </w:r>
    </w:p>
    <w:p w14:paraId="62ED33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链接：转盘谐振过载词条点击查看</w:t>
      </w:r>
    </w:p>
    <w:p w14:paraId="274E90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BEBEB" w:sz="8" w:space="12"/>
          <w:right w:val="none" w:color="auto" w:sz="0" w:space="0"/>
        </w:pBdr>
        <w:shd w:val="clear" w:fill="F5F6F9"/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28"/>
          <w:szCs w:val="28"/>
          <w:shd w:val="clear" w:fill="F5F6F9"/>
          <w:lang w:val="en-US" w:eastAsia="zh-CN" w:bidi="ar"/>
        </w:rPr>
        <w:t>2026年7月31日</w:t>
      </w:r>
    </w:p>
    <w:p w14:paraId="76C5E2D2">
      <w:pPr>
        <w:pStyle w:val="2"/>
        <w:keepNext w:val="0"/>
        <w:keepLines w:val="0"/>
        <w:widowControl/>
        <w:suppressLineNumbers w:val="0"/>
        <w:spacing w:before="480" w:beforeAutospacing="0" w:after="240" w:afterAutospacing="0"/>
        <w:ind w:left="0" w:right="0"/>
        <w:rPr>
          <w:sz w:val="32"/>
          <w:szCs w:val="32"/>
        </w:rPr>
      </w:pPr>
      <w:r>
        <w:rPr>
          <w:sz w:val="32"/>
          <w:szCs w:val="32"/>
        </w:rPr>
        <w:t>幸运扭蛋活动 </w:t>
      </w:r>
      <w:r>
        <w:rPr>
          <w:sz w:val="32"/>
          <w:szCs w:val="32"/>
        </w:rPr>
        <w:drawing>
          <wp:inline distT="0" distB="0" distL="114300" distR="114300">
            <wp:extent cx="1028700" cy="971550"/>
            <wp:effectExtent l="0" t="0" r="12700" b="19050"/>
            <wp:docPr id="9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7" descr="IMG_27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5929C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438400" cy="2438400"/>
            <wp:effectExtent l="0" t="0" r="0" b="0"/>
            <wp:docPr id="21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 descr="IMG_27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05000" cy="1905000"/>
            <wp:effectExtent l="0" t="0" r="0" b="0"/>
            <wp:docPr id="20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 descr="IMG_27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4EBB19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143125" cy="2066925"/>
            <wp:effectExtent l="0" t="0" r="0" b="0"/>
            <wp:docPr id="7" name="图片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0" descr="IMG_27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905000" cy="1905000"/>
            <wp:effectExtent l="0" t="0" r="0" b="0"/>
            <wp:docPr id="19" name="图片 21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1" descr="IMG_27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AB9A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链接：幸运扭蛋活动数据</w:t>
      </w:r>
    </w:p>
    <w:p w14:paraId="7FD6459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3EDB21"/>
    <w:rsid w:val="FF3ED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Office_12.1.25849.25849_F1E327BC-269C-435d-A152-05C5408002CA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2026-06-30T18:54:00Z</dcterms:created>
  <dc:creator>淘淘淘淘淘☀️</dc:creator>
  <cp:lastModifiedBy>淘淘淘淘淘☀️</cp:lastModifiedBy>
  <dcterms:modified xsi:type="dcterms:W3CDTF">2026-06-30T18:58:07Z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2052-12.1.25849.25849</vt:lpwstr>
  </property>
  <property fmtid="{D5CDD505-2E9C-101B-9397-08002B2CF9AE}" pid="3" name="ICV">
    <vt:lpwstr>77C4F8F2E76D29166FA0436AC2063FF9_41</vt:lpwstr>
  </property>
</Properties>
</file>