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6F2" w:rsidRDefault="00A76E99">
      <w:pPr>
        <w:pStyle w:val="NormalWeb"/>
        <w:shd w:val="clear" w:color="auto" w:fill="FFFFFF"/>
        <w:spacing w:before="280" w:after="240" w:afterAutospacing="0" w:line="384" w:lineRule="atLeast"/>
        <w:rPr>
          <w:rStyle w:val="lev"/>
          <w:rFonts w:ascii="Arial" w:hAnsi="Arial" w:cs="Arial"/>
          <w:color w:val="333333"/>
          <w:sz w:val="44"/>
          <w:szCs w:val="44"/>
          <w:lang w:val="en-US"/>
        </w:rPr>
      </w:pPr>
      <w:r>
        <w:rPr>
          <w:rStyle w:val="lev"/>
          <w:rFonts w:ascii="Arial" w:hAnsi="Arial" w:cs="Arial"/>
          <w:color w:val="333333"/>
          <w:sz w:val="44"/>
          <w:szCs w:val="44"/>
          <w:lang w:val="en-US"/>
        </w:rPr>
        <w:t>Welcome to the Proje</w:t>
      </w:r>
      <w:r w:rsidR="0050427C">
        <w:rPr>
          <w:rStyle w:val="lev"/>
          <w:rFonts w:ascii="Arial" w:hAnsi="Arial" w:cs="Arial"/>
          <w:color w:val="333333"/>
          <w:sz w:val="44"/>
          <w:szCs w:val="44"/>
          <w:lang w:val="en-US"/>
        </w:rPr>
        <w:t>ct</w:t>
      </w:r>
      <w:r>
        <w:rPr>
          <w:rStyle w:val="lev"/>
          <w:rFonts w:ascii="Arial" w:hAnsi="Arial" w:cs="Arial"/>
          <w:color w:val="333333"/>
          <w:sz w:val="44"/>
          <w:szCs w:val="44"/>
          <w:lang w:val="en-US"/>
        </w:rPr>
        <w:t>-QCM wiki!</w:t>
      </w:r>
    </w:p>
    <w:p w:rsidR="003D36F2" w:rsidRDefault="003D36F2">
      <w:pPr>
        <w:pStyle w:val="NormalWeb"/>
        <w:shd w:val="clear" w:color="auto" w:fill="FFFFFF"/>
        <w:spacing w:before="280" w:after="240" w:afterAutospacing="0" w:line="384" w:lineRule="atLeast"/>
        <w:rPr>
          <w:rFonts w:ascii="Arial" w:hAnsi="Arial" w:cs="Arial"/>
          <w:color w:val="333333"/>
          <w:sz w:val="40"/>
          <w:szCs w:val="40"/>
          <w:lang w:val="en-US"/>
        </w:rPr>
      </w:pPr>
    </w:p>
    <w:p w:rsidR="003D36F2" w:rsidRDefault="00A76E99">
      <w:pPr>
        <w:pStyle w:val="NormalWeb"/>
        <w:shd w:val="clear" w:color="auto" w:fill="FFFFFF"/>
        <w:spacing w:beforeAutospacing="0" w:after="240" w:afterAutospacing="0" w:line="384" w:lineRule="atLeast"/>
        <w:rPr>
          <w:rFonts w:ascii="Arial" w:hAnsi="Arial" w:cs="Arial"/>
          <w:color w:val="333333"/>
          <w:sz w:val="32"/>
          <w:szCs w:val="32"/>
        </w:rPr>
      </w:pPr>
      <w:r>
        <w:rPr>
          <w:rStyle w:val="lev"/>
          <w:rFonts w:ascii="Arial" w:hAnsi="Arial" w:cs="Arial"/>
          <w:color w:val="333333"/>
          <w:sz w:val="32"/>
          <w:szCs w:val="32"/>
        </w:rPr>
        <w:t xml:space="preserve">1- </w:t>
      </w:r>
      <w:r>
        <w:rPr>
          <w:rStyle w:val="lev"/>
          <w:rFonts w:ascii="Arial" w:hAnsi="Arial" w:cs="Arial"/>
          <w:color w:val="333333"/>
          <w:sz w:val="36"/>
          <w:szCs w:val="36"/>
        </w:rPr>
        <w:t>c'est quoi QUIX-MIX ?</w:t>
      </w:r>
    </w:p>
    <w:p w:rsidR="0024149D" w:rsidRDefault="00A76E99">
      <w:pPr>
        <w:pStyle w:val="NormalWeb"/>
        <w:shd w:val="clear" w:color="auto" w:fill="FFFFFF"/>
        <w:spacing w:beforeAutospacing="0" w:after="240" w:afterAutospacing="0" w:line="384" w:lineRule="atLeast"/>
        <w:rPr>
          <w:color w:val="333333"/>
        </w:rPr>
      </w:pPr>
      <w:r>
        <w:rPr>
          <w:color w:val="333333"/>
        </w:rPr>
        <w:t xml:space="preserve">Quix-mix est un software qui permet de créer des versions différentes d'un sujet d'examen structuré sur la forme des Questions à choix multiples(QCM). </w:t>
      </w:r>
    </w:p>
    <w:p w:rsidR="0024149D" w:rsidRDefault="00A76E99">
      <w:pPr>
        <w:pStyle w:val="NormalWeb"/>
        <w:shd w:val="clear" w:color="auto" w:fill="FFFFFF"/>
        <w:spacing w:beforeAutospacing="0" w:after="240" w:afterAutospacing="0" w:line="384" w:lineRule="atLeast"/>
        <w:rPr>
          <w:color w:val="333333"/>
        </w:rPr>
      </w:pPr>
      <w:r>
        <w:rPr>
          <w:color w:val="333333"/>
        </w:rPr>
        <w:t xml:space="preserve">Cela garantie la probabilité que deux </w:t>
      </w:r>
      <w:r w:rsidR="0024149D">
        <w:rPr>
          <w:color w:val="333333"/>
        </w:rPr>
        <w:t>candidats voisins en salle d'examen n'</w:t>
      </w:r>
      <w:r>
        <w:rPr>
          <w:color w:val="333333"/>
        </w:rPr>
        <w:t xml:space="preserve">aient pas le même sujet d'examen avec la </w:t>
      </w:r>
      <w:r w:rsidR="0024149D">
        <w:rPr>
          <w:color w:val="333333"/>
        </w:rPr>
        <w:t>même</w:t>
      </w:r>
      <w:r>
        <w:rPr>
          <w:color w:val="333333"/>
        </w:rPr>
        <w:t xml:space="preserve"> organisation. Il a été conçu da</w:t>
      </w:r>
      <w:r w:rsidR="0024149D">
        <w:rPr>
          <w:color w:val="333333"/>
        </w:rPr>
        <w:t>ns le cadre du projet de Génie l</w:t>
      </w:r>
      <w:r>
        <w:rPr>
          <w:color w:val="333333"/>
        </w:rPr>
        <w:t xml:space="preserve">ogiciel du Master 1 Informatique de Luminy </w:t>
      </w:r>
      <w:r w:rsidR="0024149D">
        <w:rPr>
          <w:color w:val="333333"/>
        </w:rPr>
        <w:t>par :</w:t>
      </w:r>
      <w:r>
        <w:rPr>
          <w:color w:val="333333"/>
        </w:rPr>
        <w:t xml:space="preserve"> </w:t>
      </w:r>
    </w:p>
    <w:p w:rsidR="0024149D" w:rsidRDefault="00A76E99" w:rsidP="0024149D">
      <w:pPr>
        <w:pStyle w:val="NormalWeb"/>
        <w:shd w:val="clear" w:color="auto" w:fill="FFFFFF"/>
        <w:spacing w:beforeAutospacing="0" w:after="0" w:afterAutospacing="0"/>
        <w:ind w:left="408"/>
        <w:rPr>
          <w:color w:val="333333"/>
        </w:rPr>
      </w:pPr>
      <w:r>
        <w:rPr>
          <w:color w:val="333333"/>
        </w:rPr>
        <w:t>Augustin DEUYA</w:t>
      </w:r>
      <w:r>
        <w:rPr>
          <w:rStyle w:val="apple-converted-space"/>
          <w:color w:val="333333"/>
        </w:rPr>
        <w:t> </w:t>
      </w:r>
      <w:hyperlink r:id="rId5">
        <w:r>
          <w:rPr>
            <w:rStyle w:val="LienInternet"/>
            <w:color w:val="4078C0"/>
            <w:u w:val="none"/>
          </w:rPr>
          <w:t>augusti</w:t>
        </w:r>
        <w:r>
          <w:rPr>
            <w:rStyle w:val="LienInternet"/>
            <w:color w:val="4078C0"/>
            <w:u w:val="none"/>
          </w:rPr>
          <w:t>n2ya@yahoo.it</w:t>
        </w:r>
      </w:hyperlink>
      <w:r>
        <w:rPr>
          <w:color w:val="333333"/>
        </w:rPr>
        <w:t xml:space="preserve">, </w:t>
      </w:r>
    </w:p>
    <w:p w:rsidR="0024149D" w:rsidRDefault="00A76E99" w:rsidP="0024149D">
      <w:pPr>
        <w:pStyle w:val="NormalWeb"/>
        <w:shd w:val="clear" w:color="auto" w:fill="FFFFFF"/>
        <w:spacing w:beforeAutospacing="0" w:after="0" w:afterAutospacing="0"/>
        <w:ind w:left="408"/>
        <w:rPr>
          <w:color w:val="333333"/>
        </w:rPr>
      </w:pPr>
      <w:r>
        <w:rPr>
          <w:color w:val="333333"/>
        </w:rPr>
        <w:t xml:space="preserve">Xiaoze JI </w:t>
      </w:r>
      <w:hyperlink r:id="rId6">
        <w:r>
          <w:rPr>
            <w:rStyle w:val="LienInternet"/>
            <w:color w:val="4078C0"/>
            <w:u w:val="none"/>
          </w:rPr>
          <w:t>xiaozej@gmail.com</w:t>
        </w:r>
      </w:hyperlink>
      <w:r>
        <w:rPr>
          <w:rStyle w:val="apple-converted-space"/>
          <w:color w:val="333333"/>
        </w:rPr>
        <w:t> </w:t>
      </w:r>
      <w:r>
        <w:rPr>
          <w:color w:val="333333"/>
        </w:rPr>
        <w:t>,</w:t>
      </w:r>
    </w:p>
    <w:p w:rsidR="0024149D" w:rsidRDefault="00A76E99" w:rsidP="0024149D">
      <w:pPr>
        <w:pStyle w:val="NormalWeb"/>
        <w:shd w:val="clear" w:color="auto" w:fill="FFFFFF"/>
        <w:spacing w:beforeAutospacing="0" w:after="0" w:afterAutospacing="0"/>
        <w:ind w:left="408"/>
        <w:rPr>
          <w:color w:val="333333"/>
        </w:rPr>
      </w:pPr>
      <w:r>
        <w:rPr>
          <w:color w:val="333333"/>
        </w:rPr>
        <w:t>jIawen PAN</w:t>
      </w:r>
      <w:r>
        <w:rPr>
          <w:rStyle w:val="apple-converted-space"/>
          <w:color w:val="333333"/>
        </w:rPr>
        <w:t> </w:t>
      </w:r>
      <w:hyperlink r:id="rId7">
        <w:r>
          <w:rPr>
            <w:rStyle w:val="LienInternet"/>
            <w:color w:val="4078C0"/>
            <w:u w:val="none"/>
          </w:rPr>
          <w:t>pjwadsn2@gmail.com</w:t>
        </w:r>
      </w:hyperlink>
      <w:r>
        <w:rPr>
          <w:color w:val="333333"/>
        </w:rPr>
        <w:t xml:space="preserve">, </w:t>
      </w:r>
    </w:p>
    <w:p w:rsidR="0024149D" w:rsidRDefault="00A76E99" w:rsidP="0024149D">
      <w:pPr>
        <w:pStyle w:val="NormalWeb"/>
        <w:shd w:val="clear" w:color="auto" w:fill="FFFFFF"/>
        <w:spacing w:beforeAutospacing="0" w:after="0" w:afterAutospacing="0"/>
        <w:ind w:left="408"/>
        <w:rPr>
          <w:color w:val="333333"/>
        </w:rPr>
      </w:pPr>
      <w:r>
        <w:rPr>
          <w:color w:val="333333"/>
        </w:rPr>
        <w:t>Haytam EL MOUSSAOUI</w:t>
      </w:r>
      <w:hyperlink r:id="rId8">
        <w:r>
          <w:rPr>
            <w:rStyle w:val="LienInternet"/>
            <w:color w:val="4078C0"/>
            <w:u w:val="none"/>
          </w:rPr>
          <w:t>htmelm@gmail.com</w:t>
        </w:r>
      </w:hyperlink>
      <w:r>
        <w:rPr>
          <w:rStyle w:val="apple-converted-space"/>
          <w:color w:val="333333"/>
        </w:rPr>
        <w:t> </w:t>
      </w:r>
      <w:r>
        <w:rPr>
          <w:color w:val="333333"/>
        </w:rPr>
        <w:t>,</w:t>
      </w:r>
    </w:p>
    <w:p w:rsidR="0024149D" w:rsidRDefault="00A76E99" w:rsidP="0024149D">
      <w:pPr>
        <w:pStyle w:val="NormalWeb"/>
        <w:shd w:val="clear" w:color="auto" w:fill="FFFFFF"/>
        <w:spacing w:beforeAutospacing="0" w:after="0" w:afterAutospacing="0"/>
        <w:ind w:left="408"/>
        <w:rPr>
          <w:color w:val="333333"/>
        </w:rPr>
      </w:pPr>
      <w:r>
        <w:rPr>
          <w:color w:val="333333"/>
        </w:rPr>
        <w:t>Mouhssine E</w:t>
      </w:r>
      <w:r>
        <w:rPr>
          <w:color w:val="333333"/>
        </w:rPr>
        <w:t>ddine SAKAKINI</w:t>
      </w:r>
      <w:r>
        <w:rPr>
          <w:rStyle w:val="apple-converted-space"/>
          <w:color w:val="333333"/>
        </w:rPr>
        <w:t> </w:t>
      </w:r>
      <w:hyperlink r:id="rId9">
        <w:r>
          <w:rPr>
            <w:rStyle w:val="LienInternet"/>
            <w:color w:val="4078C0"/>
            <w:u w:val="none"/>
          </w:rPr>
          <w:t>mouhssine.sakakini@gmail.com</w:t>
        </w:r>
      </w:hyperlink>
      <w:r>
        <w:rPr>
          <w:rStyle w:val="apple-converted-space"/>
          <w:color w:val="333333"/>
        </w:rPr>
        <w:t> </w:t>
      </w:r>
    </w:p>
    <w:p w:rsidR="003D36F2" w:rsidRDefault="00A76E99" w:rsidP="0024149D">
      <w:pPr>
        <w:pStyle w:val="NormalWeb"/>
        <w:shd w:val="clear" w:color="auto" w:fill="FFFFFF"/>
        <w:spacing w:beforeAutospacing="0" w:after="0" w:afterAutospacing="0"/>
        <w:ind w:left="408"/>
      </w:pPr>
      <w:r>
        <w:rPr>
          <w:color w:val="333333"/>
        </w:rPr>
        <w:t>Mehdi Snaoui</w:t>
      </w:r>
      <w:r>
        <w:rPr>
          <w:rStyle w:val="apple-converted-space"/>
          <w:color w:val="333333"/>
        </w:rPr>
        <w:t> </w:t>
      </w:r>
      <w:hyperlink r:id="rId10">
        <w:r>
          <w:rPr>
            <w:rStyle w:val="LienInternet"/>
            <w:color w:val="4078C0"/>
            <w:u w:val="none"/>
          </w:rPr>
          <w:t>Snaoui.mehdi@gmail.com</w:t>
        </w:r>
      </w:hyperlink>
    </w:p>
    <w:p w:rsidR="003D36F2" w:rsidRDefault="003D36F2">
      <w:pPr>
        <w:pStyle w:val="NormalWeb"/>
        <w:shd w:val="clear" w:color="auto" w:fill="FFFFFF"/>
        <w:spacing w:beforeAutospacing="0" w:after="240" w:afterAutospacing="0" w:line="384" w:lineRule="atLeast"/>
        <w:rPr>
          <w:color w:val="333333"/>
        </w:rPr>
      </w:pPr>
    </w:p>
    <w:p w:rsidR="003D36F2" w:rsidRDefault="0024149D">
      <w:pPr>
        <w:shd w:val="clear" w:color="auto" w:fill="FFFFFF"/>
        <w:spacing w:after="240" w:line="384" w:lineRule="atLeast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  <w:lang w:eastAsia="fr-FR"/>
        </w:rPr>
        <w:t xml:space="preserve">2. 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Guide d’installation</w:t>
      </w:r>
    </w:p>
    <w:p w:rsidR="003D36F2" w:rsidRDefault="00A76E99">
      <w:pPr>
        <w:pStyle w:val="Paragraphedeliste"/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fr-FR"/>
        </w:rPr>
        <w:t xml:space="preserve">2-1 A propos du logiciel </w:t>
      </w:r>
    </w:p>
    <w:p w:rsidR="003D36F2" w:rsidRDefault="00A76E99">
      <w:pPr>
        <w:pStyle w:val="Paragraphedeliste"/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fr-FR"/>
        </w:rPr>
        <w:t>QCM-mix1.0</w:t>
      </w:r>
    </w:p>
    <w:p w:rsidR="003D36F2" w:rsidRDefault="00A76E99">
      <w:pPr>
        <w:pStyle w:val="Paragraphedeliste"/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Notons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que </w:t>
      </w:r>
      <w:r w:rsidR="00B1311A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celle-ci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est la </w:t>
      </w:r>
      <w:r w:rsidR="00B1311A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première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version qui a été améliorée pour répondre </w:t>
      </w:r>
      <w:r w:rsidR="00B1311A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quelques exigences jugées nécessaire.</w:t>
      </w:r>
    </w:p>
    <w:p w:rsidR="00B1311A" w:rsidRDefault="00B1311A">
      <w:pPr>
        <w:pStyle w:val="Paragraphedeliste"/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</w:t>
      </w:r>
      <w:r w:rsidR="00A76E9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Ce manuel décrit comment installer le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logiciel </w:t>
      </w:r>
      <w:r w:rsidR="00A76E9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QCM-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mix1.0.</w:t>
      </w:r>
    </w:p>
    <w:p w:rsidR="003D36F2" w:rsidRDefault="00A76E99">
      <w:pPr>
        <w:pStyle w:val="Paragraphedeliste"/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Comme défini plus haut, notre application a pour but principal de produire des ver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sions </w:t>
      </w:r>
      <w:r w:rsidR="00B1311A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différentes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d'un sujet d'examen sous le model des Questions aux Choix Multiples (QCM).</w:t>
      </w:r>
    </w:p>
    <w:p w:rsidR="003D36F2" w:rsidRDefault="00A76E99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 Le software est conçu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pour être portable, pour permettre une facilité d’utilisation. Ainsi donc l’utilisateur pourra s’il le désire conserver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juste le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fr-FR"/>
        </w:rPr>
        <w:t>qcm-mix.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fr-FR"/>
        </w:rPr>
        <w:t xml:space="preserve">exe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une clé usb et l’utiliser sur n’importe que machine windows.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Néanmoins le software sera contenu dans fichier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appelé QCM.mix.zip contenant </w:t>
      </w:r>
    </w:p>
    <w:p w:rsidR="003D36F2" w:rsidRDefault="00A76E99">
      <w:pPr>
        <w:pStyle w:val="Paragraphedeliste"/>
        <w:numPr>
          <w:ilvl w:val="0"/>
          <w:numId w:val="2"/>
        </w:num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Readme</w:t>
      </w:r>
    </w:p>
    <w:p w:rsidR="003D36F2" w:rsidRDefault="00A76E99">
      <w:pPr>
        <w:pStyle w:val="Paragraphedeliste"/>
        <w:numPr>
          <w:ilvl w:val="0"/>
          <w:numId w:val="2"/>
        </w:num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qcm-mix.jar</w:t>
      </w:r>
    </w:p>
    <w:p w:rsidR="003D36F2" w:rsidRDefault="00A76E99">
      <w:pPr>
        <w:pStyle w:val="Paragraphedeliste"/>
        <w:numPr>
          <w:ilvl w:val="0"/>
          <w:numId w:val="2"/>
        </w:num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 qcm-mix.exe</w:t>
      </w:r>
    </w:p>
    <w:p w:rsidR="003D36F2" w:rsidRDefault="003D36F2">
      <w:pPr>
        <w:pStyle w:val="Paragraphedeliste"/>
        <w:shd w:val="clear" w:color="auto" w:fill="FFFFFF"/>
        <w:spacing w:after="240" w:line="384" w:lineRule="atLeast"/>
        <w:ind w:left="585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A76E99">
      <w:pPr>
        <w:pStyle w:val="Paragraphedeliste"/>
        <w:shd w:val="clear" w:color="auto" w:fill="FFFFFF"/>
        <w:spacing w:after="240" w:line="384" w:lineRule="atLeast"/>
        <w:ind w:left="585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fr-FR"/>
        </w:rPr>
        <w:t xml:space="preserve">2-2 Avant l’installation </w:t>
      </w:r>
    </w:p>
    <w:p w:rsidR="003D36F2" w:rsidRDefault="00A76E99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Avant d’</w:t>
      </w:r>
      <w:r w:rsidR="004F07F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installer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ce logiciel, il est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conseillé de vérifier que votre ordinateur dispose de la configuration requise.</w:t>
      </w: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tbl>
      <w:tblPr>
        <w:tblStyle w:val="Grilledutableau"/>
        <w:tblW w:w="9211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605"/>
        <w:gridCol w:w="4606"/>
      </w:tblGrid>
      <w:tr w:rsidR="003D36F2">
        <w:tc>
          <w:tcPr>
            <w:tcW w:w="4605" w:type="dxa"/>
            <w:shd w:val="clear" w:color="auto" w:fill="auto"/>
            <w:tcMar>
              <w:left w:w="98" w:type="dxa"/>
            </w:tcMar>
          </w:tcPr>
          <w:p w:rsidR="003D36F2" w:rsidRDefault="00A76E99">
            <w:pPr>
              <w:spacing w:after="240" w:line="384" w:lineRule="atLeast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fr-FR"/>
              </w:rPr>
              <w:t>Système d’exploitation</w:t>
            </w:r>
          </w:p>
        </w:tc>
        <w:tc>
          <w:tcPr>
            <w:tcW w:w="4605" w:type="dxa"/>
            <w:shd w:val="clear" w:color="auto" w:fill="auto"/>
            <w:tcMar>
              <w:left w:w="98" w:type="dxa"/>
            </w:tcMar>
          </w:tcPr>
          <w:p w:rsidR="003D36F2" w:rsidRDefault="00A76E99">
            <w:pPr>
              <w:spacing w:after="240" w:line="3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Windows, Linux</w:t>
            </w:r>
          </w:p>
        </w:tc>
      </w:tr>
      <w:tr w:rsidR="003D36F2">
        <w:tc>
          <w:tcPr>
            <w:tcW w:w="4605" w:type="dxa"/>
            <w:shd w:val="clear" w:color="auto" w:fill="auto"/>
            <w:tcMar>
              <w:left w:w="98" w:type="dxa"/>
            </w:tcMar>
          </w:tcPr>
          <w:p w:rsidR="003D36F2" w:rsidRDefault="00A76E99">
            <w:pPr>
              <w:spacing w:after="240" w:line="384" w:lineRule="atLeast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  <w:szCs w:val="32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fr-FR"/>
              </w:rPr>
              <w:t>Java</w:t>
            </w:r>
          </w:p>
        </w:tc>
        <w:tc>
          <w:tcPr>
            <w:tcW w:w="4605" w:type="dxa"/>
            <w:shd w:val="clear" w:color="auto" w:fill="auto"/>
            <w:tcMar>
              <w:left w:w="98" w:type="dxa"/>
            </w:tcMar>
          </w:tcPr>
          <w:p w:rsidR="003D36F2" w:rsidRDefault="00A76E99">
            <w:pPr>
              <w:spacing w:after="240" w:line="3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 xml:space="preserve"> Version 8</w:t>
            </w:r>
          </w:p>
        </w:tc>
      </w:tr>
      <w:tr w:rsidR="003D36F2">
        <w:tc>
          <w:tcPr>
            <w:tcW w:w="4605" w:type="dxa"/>
            <w:shd w:val="clear" w:color="auto" w:fill="auto"/>
            <w:tcMar>
              <w:left w:w="98" w:type="dxa"/>
            </w:tcMar>
          </w:tcPr>
          <w:p w:rsidR="003D36F2" w:rsidRDefault="00A76E99">
            <w:pPr>
              <w:spacing w:after="240" w:line="384" w:lineRule="atLeast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fr-FR"/>
              </w:rPr>
              <w:t>Autres configurations matérielles requises</w:t>
            </w:r>
          </w:p>
        </w:tc>
        <w:tc>
          <w:tcPr>
            <w:tcW w:w="4605" w:type="dxa"/>
            <w:shd w:val="clear" w:color="auto" w:fill="auto"/>
            <w:tcMar>
              <w:left w:w="98" w:type="dxa"/>
            </w:tcMar>
          </w:tcPr>
          <w:p w:rsidR="003D36F2" w:rsidRDefault="00A76E99">
            <w:pPr>
              <w:spacing w:after="240" w:line="38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>Environnement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 xml:space="preserve"> permettant le parfait fonctionnement des systèmes d’exploitation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fr-FR"/>
              </w:rPr>
              <w:t xml:space="preserve"> cités ci-dessus</w:t>
            </w:r>
          </w:p>
        </w:tc>
      </w:tr>
    </w:tbl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32"/>
          <w:szCs w:val="32"/>
          <w:lang w:eastAsia="fr-FR"/>
        </w:rPr>
      </w:pPr>
    </w:p>
    <w:p w:rsidR="00747367" w:rsidRDefault="00A76E99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fr-FR"/>
        </w:rPr>
        <w:t>2-3</w:t>
      </w:r>
      <w:r w:rsidR="00747367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fr-FR"/>
        </w:rPr>
        <w:t xml:space="preserve"> Installation</w:t>
      </w:r>
    </w:p>
    <w:p w:rsidR="003D36F2" w:rsidRDefault="00747367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fr-FR"/>
        </w:rPr>
        <w:t>A</w:t>
      </w:r>
      <w:r w:rsidR="00A76E99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fr-FR"/>
        </w:rPr>
        <w:t>- Installation sur Windows</w:t>
      </w:r>
    </w:p>
    <w:p w:rsidR="003D36F2" w:rsidRDefault="00A76E99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Pour l’installation sur Windows, après avoir décompressé le fichier qcm-mix.zip, il suffit juste de double-cliquer sur le fichier qcm-mix.exe et l’installation se fera sans aucune autre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sollicitation de l’utilisateur.</w:t>
      </w: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747367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fr-FR"/>
        </w:rPr>
        <w:t>B</w:t>
      </w:r>
      <w:r w:rsidR="00A76E99">
        <w:rPr>
          <w:rFonts w:ascii="Times New Roman" w:eastAsia="Times New Roman" w:hAnsi="Times New Roman" w:cs="Times New Roman"/>
          <w:b/>
          <w:color w:val="333333"/>
          <w:sz w:val="32"/>
          <w:szCs w:val="32"/>
          <w:lang w:eastAsia="fr-FR"/>
        </w:rPr>
        <w:t>- Installation sur Linux</w:t>
      </w:r>
    </w:p>
    <w:p w:rsidR="003D36F2" w:rsidRDefault="00A76E99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Pour l’installation sous linux, c’est avec le fichier .jar que l’on </w:t>
      </w:r>
      <w:r w:rsidR="00747367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obtient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après avoir </w:t>
      </w:r>
      <w:r w:rsidR="00747367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décompressé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le fichier zip.</w:t>
      </w: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A76E99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333333"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  <w:lang w:eastAsia="fr-FR"/>
        </w:rPr>
        <w:t xml:space="preserve">3- Indications importantes </w:t>
      </w:r>
    </w:p>
    <w:p w:rsidR="003D36F2" w:rsidRDefault="00A76E99">
      <w:pPr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lastRenderedPageBreak/>
        <w:t>Avant toute utilisation, de ce logiciel il est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important de préciser certaines conditions à respecter afin </w:t>
      </w:r>
      <w:r w:rsidR="00747367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d’avoir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une grande satisfaction :</w:t>
      </w:r>
    </w:p>
    <w:p w:rsidR="003D36F2" w:rsidRDefault="00A76E99">
      <w:pPr>
        <w:shd w:val="clear" w:color="auto" w:fill="FFFFFF"/>
        <w:spacing w:after="240" w:line="384" w:lineRule="atLeast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 xml:space="preserve"> Primo</w:t>
      </w:r>
    </w:p>
    <w:p w:rsidR="003D36F2" w:rsidRDefault="009C7E00">
      <w:pPr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>*</w:t>
      </w:r>
      <w:r w:rsidR="00A76E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>Extension du fichier source</w:t>
      </w:r>
    </w:p>
    <w:p w:rsidR="003D36F2" w:rsidRDefault="00A76E99">
      <w:pPr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 xml:space="preserve">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Le fichier source de l'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examen à traiter </w:t>
      </w:r>
      <w:r w:rsidR="009C7E00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doit être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au format XLS, les </w:t>
      </w:r>
      <w:r w:rsidR="009C7E00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fichiers odt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doivent </w:t>
      </w:r>
      <w:r w:rsidR="009C7E00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être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</w:t>
      </w:r>
      <w:r w:rsidR="009C7E00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convertis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au préalable avant l'utilisation. </w:t>
      </w:r>
    </w:p>
    <w:p w:rsidR="003D36F2" w:rsidRDefault="00A76E99">
      <w:pPr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  </w:t>
      </w:r>
      <w:r w:rsidR="009C7E00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Le fichier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source doit obéir à un protocole sur </w:t>
      </w:r>
      <w:r w:rsidR="009C7E00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les lignes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et colonnes du fichier </w:t>
      </w:r>
      <w:r w:rsidR="009C7E00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XLS.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Pour cela, il reconnaît et accepte 2 </w:t>
      </w:r>
      <w:r w:rsidR="009C7E00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Modèles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.</w:t>
      </w:r>
    </w:p>
    <w:p w:rsidR="003D36F2" w:rsidRDefault="00A76E99">
      <w:pPr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 xml:space="preserve">   Model 1</w:t>
      </w:r>
    </w:p>
    <w:p w:rsidR="003D36F2" w:rsidRDefault="00A76E99">
      <w:pPr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a) Les questions doivent être précédées des caractères numériques indiquant le numéro de la question.</w:t>
      </w:r>
    </w:p>
    <w:p w:rsidR="003D36F2" w:rsidRDefault="00A76E99">
      <w:pPr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c) Les colonnes A et D contiendront les numéros des questions. Tandis que Les colonnes B et E contiendront les propositions de réponses énumér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ées </w:t>
      </w:r>
      <w:r w:rsidR="009C7E00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par :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a</w:t>
      </w:r>
      <w:r w:rsidR="009C7E00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, b, c, d... (Pour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un maximum </w:t>
      </w:r>
      <w:r w:rsidR="009C7E00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de 4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propositions de réponses).</w:t>
      </w:r>
    </w:p>
    <w:p w:rsidR="003D36F2" w:rsidRDefault="00A76E99">
      <w:pPr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d) Les colonne C et F contiendront les sous partie du sujet, les questions et les réponses.</w:t>
      </w:r>
    </w:p>
    <w:p w:rsidR="003D36F2" w:rsidRDefault="00A76E99">
      <w:pPr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e) Une proposition de réponse doit </w:t>
      </w:r>
      <w:r w:rsidR="009C7E00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tenir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sur sa ligne d’énumération sans passer à la ligne suiv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ant, autrement dit la dernière ligne sera perdue.</w:t>
      </w:r>
    </w:p>
    <w:p w:rsidR="009C7E00" w:rsidRDefault="009C7E00">
      <w:pPr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9C7E00" w:rsidRDefault="009C7E00">
      <w:pPr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9C7E00" w:rsidRDefault="009C7E00">
      <w:pPr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9C7E00" w:rsidRDefault="009C7E00">
      <w:pPr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9C7E00" w:rsidRDefault="009C7E00">
      <w:pPr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9C7E00" w:rsidRDefault="009C7E00">
      <w:pPr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9C7E00" w:rsidRDefault="009C7E00">
      <w:pPr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9C7E00" w:rsidRDefault="009C7E00">
      <w:pPr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9C7E00" w:rsidRDefault="009C7E00">
      <w:pPr>
        <w:shd w:val="clear" w:color="auto" w:fill="FFFFFF"/>
        <w:spacing w:afterAutospacing="1" w:line="384" w:lineRule="atLeast"/>
      </w:pPr>
    </w:p>
    <w:tbl>
      <w:tblPr>
        <w:tblW w:w="9072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"/>
        <w:gridCol w:w="285"/>
        <w:gridCol w:w="3906"/>
        <w:gridCol w:w="341"/>
        <w:gridCol w:w="450"/>
        <w:gridCol w:w="3744"/>
      </w:tblGrid>
      <w:tr w:rsidR="003D36F2">
        <w:trPr>
          <w:trHeight w:val="510"/>
        </w:trPr>
        <w:tc>
          <w:tcPr>
            <w:tcW w:w="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A</w:t>
            </w:r>
          </w:p>
        </w:tc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B</w:t>
            </w:r>
          </w:p>
        </w:tc>
        <w:tc>
          <w:tcPr>
            <w:tcW w:w="3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C</w:t>
            </w:r>
          </w:p>
        </w:tc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D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E</w:t>
            </w:r>
          </w:p>
        </w:tc>
        <w:tc>
          <w:tcPr>
            <w:tcW w:w="3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>F</w:t>
            </w:r>
          </w:p>
        </w:tc>
      </w:tr>
      <w:tr w:rsidR="003D36F2">
        <w:tc>
          <w:tcPr>
            <w:tcW w:w="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r>
              <w:rPr>
                <w:rFonts w:ascii="Verdana" w:eastAsia="Times New Roman" w:hAnsi="Verdana" w:cs="Helvetica"/>
                <w:b/>
                <w:bCs/>
                <w:sz w:val="20"/>
                <w:szCs w:val="24"/>
              </w:rPr>
              <w:t xml:space="preserve">COMPREHENSION </w:t>
            </w:r>
            <w:r>
              <w:rPr>
                <w:rFonts w:ascii="Verdana" w:hAnsi="Verdana"/>
                <w:b/>
                <w:sz w:val="20"/>
              </w:rPr>
              <w:t>DE L'ORAL</w:t>
            </w:r>
          </w:p>
        </w:tc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3D36F2">
        <w:tc>
          <w:tcPr>
            <w:tcW w:w="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3D36F2">
        <w:trPr>
          <w:trHeight w:val="705"/>
        </w:trPr>
        <w:tc>
          <w:tcPr>
            <w:tcW w:w="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b/>
                <w:bCs/>
                <w:color w:val="80000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800000"/>
                <w:sz w:val="26"/>
                <w:szCs w:val="26"/>
              </w:rPr>
              <w:t>1</w:t>
            </w:r>
          </w:p>
        </w:tc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>
              <w:rPr>
                <w:rFonts w:ascii="Verdana" w:eastAsia="Times New Roman" w:hAnsi="Verdana" w:cs="Helvetica"/>
                <w:b/>
                <w:sz w:val="20"/>
                <w:szCs w:val="24"/>
                <w:lang w:val="en-US"/>
              </w:rPr>
              <w:t>Norway is a country which</w:t>
            </w:r>
          </w:p>
        </w:tc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b/>
                <w:bCs/>
                <w:color w:val="80000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800000"/>
                <w:sz w:val="26"/>
                <w:szCs w:val="26"/>
              </w:rPr>
              <w:t>3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b/>
                <w:sz w:val="20"/>
                <w:szCs w:val="24"/>
              </w:rPr>
              <w:t>Christian Blakseth chose e.</w:t>
            </w:r>
          </w:p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3D36F2">
        <w:tc>
          <w:tcPr>
            <w:tcW w:w="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CC"/>
                <w:sz w:val="24"/>
                <w:szCs w:val="24"/>
              </w:rPr>
              <w:t>a</w:t>
            </w:r>
          </w:p>
        </w:tc>
        <w:tc>
          <w:tcPr>
            <w:tcW w:w="3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>
              <w:rPr>
                <w:rFonts w:ascii="Verdana" w:eastAsia="Times New Roman" w:hAnsi="Verdana" w:cs="Helvetica"/>
                <w:sz w:val="20"/>
                <w:szCs w:val="24"/>
                <w:lang w:val="en-US"/>
              </w:rPr>
              <w:t xml:space="preserve">all of the other </w:t>
            </w:r>
            <w:r>
              <w:rPr>
                <w:rFonts w:ascii="Verdana" w:eastAsia="Times New Roman" w:hAnsi="Verdana" w:cs="Helvetica"/>
                <w:i/>
                <w:color w:val="000000"/>
                <w:sz w:val="20"/>
                <w:szCs w:val="24"/>
                <w:lang w:val="en-US"/>
              </w:rPr>
              <w:t>answers</w:t>
            </w:r>
            <w:r>
              <w:rPr>
                <w:rFonts w:ascii="Verdana" w:eastAsia="Times New Roman" w:hAnsi="Verdana" w:cs="Helvetica"/>
                <w:color w:val="000000"/>
                <w:sz w:val="20"/>
                <w:szCs w:val="24"/>
                <w:lang w:val="en-US"/>
              </w:rPr>
              <w:t>.</w:t>
            </w:r>
          </w:p>
        </w:tc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CC"/>
                <w:sz w:val="24"/>
                <w:szCs w:val="24"/>
              </w:rPr>
              <w:t>a</w:t>
            </w:r>
          </w:p>
        </w:tc>
        <w:tc>
          <w:tcPr>
            <w:tcW w:w="3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>
              <w:rPr>
                <w:rFonts w:ascii="Verdana" w:eastAsia="Times New Roman" w:hAnsi="Verdana" w:cs="Helvetica"/>
                <w:sz w:val="20"/>
                <w:szCs w:val="24"/>
                <w:lang w:val="en-US"/>
              </w:rPr>
              <w:t>he doesn't live far from his workplace</w:t>
            </w:r>
          </w:p>
        </w:tc>
      </w:tr>
      <w:tr w:rsidR="003D36F2">
        <w:tc>
          <w:tcPr>
            <w:tcW w:w="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CC"/>
                <w:sz w:val="24"/>
                <w:szCs w:val="24"/>
              </w:rPr>
              <w:t>b</w:t>
            </w:r>
          </w:p>
        </w:tc>
        <w:tc>
          <w:tcPr>
            <w:tcW w:w="3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20"/>
                <w:szCs w:val="24"/>
              </w:rPr>
              <w:t xml:space="preserve">promotes electric </w:t>
            </w:r>
            <w:r>
              <w:rPr>
                <w:rFonts w:ascii="Verdana" w:eastAsia="Times New Roman" w:hAnsi="Verdana" w:cs="Helvetica"/>
                <w:sz w:val="20"/>
                <w:szCs w:val="24"/>
              </w:rPr>
              <w:t>cars</w:t>
            </w:r>
          </w:p>
        </w:tc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CC"/>
                <w:sz w:val="24"/>
                <w:szCs w:val="24"/>
              </w:rPr>
              <w:t>b</w:t>
            </w:r>
          </w:p>
        </w:tc>
        <w:tc>
          <w:tcPr>
            <w:tcW w:w="3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>
              <w:rPr>
                <w:rFonts w:ascii="Verdana" w:eastAsia="Times New Roman" w:hAnsi="Verdana" w:cs="Helvetica"/>
                <w:sz w:val="20"/>
                <w:szCs w:val="24"/>
                <w:lang w:val="en-US"/>
              </w:rPr>
              <w:t>his car is a new model which</w:t>
            </w:r>
          </w:p>
        </w:tc>
      </w:tr>
      <w:tr w:rsidR="003D36F2">
        <w:tc>
          <w:tcPr>
            <w:tcW w:w="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CC"/>
                <w:sz w:val="24"/>
                <w:szCs w:val="24"/>
              </w:rPr>
              <w:t>c</w:t>
            </w:r>
          </w:p>
        </w:tc>
        <w:tc>
          <w:tcPr>
            <w:tcW w:w="3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>
              <w:rPr>
                <w:rFonts w:ascii="Verdana" w:eastAsia="Times New Roman" w:hAnsi="Verdana" w:cs="Helvetica"/>
                <w:sz w:val="20"/>
                <w:szCs w:val="24"/>
                <w:lang w:val="en-US"/>
              </w:rPr>
              <w:t>exports considerable quantities of oil</w:t>
            </w:r>
          </w:p>
        </w:tc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CC"/>
                <w:sz w:val="24"/>
                <w:szCs w:val="24"/>
              </w:rPr>
              <w:t>c</w:t>
            </w:r>
          </w:p>
        </w:tc>
        <w:tc>
          <w:tcPr>
            <w:tcW w:w="3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>
              <w:rPr>
                <w:rFonts w:ascii="Verdana" w:eastAsia="Times New Roman" w:hAnsi="Verdana" w:cs="Helvetica"/>
                <w:sz w:val="20"/>
                <w:szCs w:val="24"/>
                <w:lang w:val="en-US"/>
              </w:rPr>
              <w:t>he has a bike and a car</w:t>
            </w:r>
          </w:p>
        </w:tc>
      </w:tr>
      <w:tr w:rsidR="003D36F2">
        <w:tc>
          <w:tcPr>
            <w:tcW w:w="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CC"/>
                <w:sz w:val="24"/>
                <w:szCs w:val="24"/>
              </w:rPr>
              <w:t>d</w:t>
            </w:r>
          </w:p>
        </w:tc>
        <w:tc>
          <w:tcPr>
            <w:tcW w:w="3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>
              <w:rPr>
                <w:rFonts w:ascii="Verdana" w:eastAsia="Times New Roman" w:hAnsi="Verdana" w:cs="Helvetica"/>
                <w:sz w:val="20"/>
                <w:szCs w:val="24"/>
                <w:lang w:val="en-US"/>
              </w:rPr>
              <w:t>exports considerable quantities of oil</w:t>
            </w:r>
          </w:p>
        </w:tc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CC"/>
                <w:sz w:val="24"/>
                <w:szCs w:val="24"/>
              </w:rPr>
              <w:t>d</w:t>
            </w:r>
          </w:p>
        </w:tc>
        <w:tc>
          <w:tcPr>
            <w:tcW w:w="3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sz w:val="20"/>
                <w:szCs w:val="24"/>
              </w:rPr>
              <w:t>all of the above</w:t>
            </w:r>
          </w:p>
        </w:tc>
      </w:tr>
      <w:tr w:rsidR="003D36F2">
        <w:tc>
          <w:tcPr>
            <w:tcW w:w="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3D36F2">
        <w:tc>
          <w:tcPr>
            <w:tcW w:w="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b/>
                <w:bCs/>
                <w:color w:val="80000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800000"/>
                <w:sz w:val="26"/>
                <w:szCs w:val="26"/>
              </w:rPr>
              <w:t>2</w:t>
            </w:r>
          </w:p>
        </w:tc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b/>
                <w:sz w:val="20"/>
                <w:szCs w:val="24"/>
              </w:rPr>
              <w:t>These cars attract people</w:t>
            </w:r>
          </w:p>
        </w:tc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b/>
                <w:bCs/>
                <w:color w:val="800000"/>
                <w:sz w:val="26"/>
                <w:szCs w:val="26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800000"/>
                <w:sz w:val="26"/>
                <w:szCs w:val="26"/>
              </w:rPr>
              <w:t>4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Verdana" w:eastAsia="Times New Roman" w:hAnsi="Verdana" w:cs="Helvetica"/>
                <w:b/>
                <w:sz w:val="20"/>
                <w:szCs w:val="24"/>
              </w:rPr>
              <w:t>Norway is planning</w:t>
            </w:r>
          </w:p>
        </w:tc>
      </w:tr>
      <w:tr w:rsidR="003D36F2">
        <w:tc>
          <w:tcPr>
            <w:tcW w:w="3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color w:val="0070C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70C0"/>
                <w:sz w:val="24"/>
                <w:szCs w:val="24"/>
              </w:rPr>
              <w:t>a</w:t>
            </w:r>
          </w:p>
        </w:tc>
        <w:tc>
          <w:tcPr>
            <w:tcW w:w="39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>
              <w:rPr>
                <w:rFonts w:ascii="Verdana" w:eastAsia="Times New Roman" w:hAnsi="Verdana" w:cs="Helvetica"/>
                <w:sz w:val="20"/>
                <w:szCs w:val="24"/>
                <w:lang w:val="en-US"/>
              </w:rPr>
              <w:t xml:space="preserve">all of the other </w:t>
            </w:r>
            <w:r>
              <w:rPr>
                <w:rFonts w:ascii="Verdana" w:eastAsia="Times New Roman" w:hAnsi="Verdana" w:cs="Helvetica"/>
                <w:sz w:val="20"/>
                <w:szCs w:val="24"/>
                <w:lang w:val="en-US"/>
              </w:rPr>
              <w:t>answers.</w:t>
            </w:r>
          </w:p>
        </w:tc>
        <w:tc>
          <w:tcPr>
            <w:tcW w:w="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3D36F2">
            <w:pPr>
              <w:pStyle w:val="Contenudetableau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pStyle w:val="Contenudetableau"/>
              <w:rPr>
                <w:rFonts w:ascii="Helvetica" w:eastAsia="Times New Roman" w:hAnsi="Helvetica" w:cs="Helvetica"/>
                <w:color w:val="0070C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0070C0"/>
                <w:sz w:val="24"/>
                <w:szCs w:val="24"/>
              </w:rPr>
              <w:t>a</w:t>
            </w:r>
          </w:p>
        </w:tc>
        <w:tc>
          <w:tcPr>
            <w:tcW w:w="3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3D36F2" w:rsidRDefault="00A76E99">
            <w:pPr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>
              <w:rPr>
                <w:rFonts w:ascii="Verdana" w:eastAsia="Times New Roman" w:hAnsi="Verdana" w:cs="Helvetica"/>
                <w:sz w:val="20"/>
                <w:szCs w:val="24"/>
                <w:lang w:val="en-US"/>
              </w:rPr>
              <w:t>to charge people for new batteries</w:t>
            </w:r>
          </w:p>
        </w:tc>
      </w:tr>
    </w:tbl>
    <w:p w:rsidR="003D36F2" w:rsidRDefault="003D36F2">
      <w:pPr>
        <w:shd w:val="clear" w:color="auto" w:fill="FFFFFF"/>
        <w:spacing w:afterAutospacing="1" w:line="384" w:lineRule="atLeast"/>
        <w:ind w:left="720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fr-FR"/>
        </w:rPr>
      </w:pPr>
    </w:p>
    <w:p w:rsidR="003D36F2" w:rsidRDefault="00A76E99">
      <w:pPr>
        <w:shd w:val="clear" w:color="auto" w:fill="FFFFFF"/>
        <w:spacing w:beforeAutospacing="1" w:afterAutospacing="1" w:line="384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fr-FR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199390</wp:posOffset>
            </wp:positionV>
            <wp:extent cx="5518785" cy="2794635"/>
            <wp:effectExtent l="0" t="0" r="0" b="0"/>
            <wp:wrapSquare wrapText="largest"/>
            <wp:docPr id="1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36F2" w:rsidRDefault="003D36F2">
      <w:pPr>
        <w:shd w:val="clear" w:color="auto" w:fill="FFFFFF"/>
        <w:spacing w:beforeAutospacing="1" w:afterAutospacing="1" w:line="384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</w:pPr>
    </w:p>
    <w:p w:rsidR="003D36F2" w:rsidRDefault="00A76E99">
      <w:pPr>
        <w:shd w:val="clear" w:color="auto" w:fill="FFFFFF"/>
        <w:spacing w:beforeAutospacing="1" w:afterAutospacing="1" w:line="384" w:lineRule="atLeast"/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fr-FR"/>
        </w:rPr>
        <w:t>Model 2</w:t>
      </w:r>
    </w:p>
    <w:p w:rsidR="003D36F2" w:rsidRDefault="00374749">
      <w:pPr>
        <w:shd w:val="clear" w:color="auto" w:fill="FFFFFF"/>
        <w:spacing w:beforeAutospacing="1" w:afterAutospacing="1" w:line="384" w:lineRule="atLeast"/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fr-FR"/>
        </w:rPr>
        <w:t>a)</w:t>
      </w:r>
      <w:r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Dans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c</w:t>
      </w:r>
      <w:r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</w:t>
      </w:r>
      <w:r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modèle</w:t>
      </w:r>
      <w:r w:rsidR="00A76E99"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, les questions doivent </w:t>
      </w:r>
      <w:r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être</w:t>
      </w:r>
      <w:r w:rsidR="00A76E99"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t précédées des chiffres et les propositions de </w:t>
      </w:r>
      <w:r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réponses des lettres</w:t>
      </w:r>
      <w:r w:rsidR="00A76E99"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(a</w:t>
      </w:r>
      <w:r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, b, c</w:t>
      </w:r>
      <w:r w:rsidR="00A76E99"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…) et doivent également </w:t>
      </w:r>
      <w:r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être dans</w:t>
      </w:r>
      <w:r w:rsidR="00A76E99"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la </w:t>
      </w:r>
      <w:r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même</w:t>
      </w:r>
      <w:r w:rsidR="00A76E99"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colonne (colonne A). Les propositions de réponses sont dans la </w:t>
      </w:r>
      <w:r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même</w:t>
      </w:r>
      <w:r w:rsidR="00A76E99"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colonne que les questions</w:t>
      </w:r>
      <w:r w:rsidR="00A76E99"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(colonne B).  En bref' tout est comme décrit dans le </w:t>
      </w:r>
      <w:r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tableau ci-dessous</w:t>
      </w:r>
      <w:r w:rsidR="00A76E99"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.</w:t>
      </w:r>
    </w:p>
    <w:tbl>
      <w:tblPr>
        <w:tblW w:w="90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"/>
        <w:gridCol w:w="8398"/>
      </w:tblGrid>
      <w:tr w:rsidR="003D36F2"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D36F2" w:rsidRDefault="00A76E99">
            <w:pPr>
              <w:pStyle w:val="Contenudetableau"/>
            </w:pPr>
            <w:r>
              <w:t>A</w:t>
            </w:r>
          </w:p>
        </w:tc>
        <w:tc>
          <w:tcPr>
            <w:tcW w:w="8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D36F2" w:rsidRDefault="00A76E99">
            <w:pPr>
              <w:pStyle w:val="Contenudetableau"/>
            </w:pPr>
            <w:r>
              <w:t>B</w:t>
            </w:r>
          </w:p>
        </w:tc>
      </w:tr>
      <w:tr w:rsidR="003D36F2"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D36F2" w:rsidRDefault="00A76E99">
            <w:pPr>
              <w:pStyle w:val="Contenudetableau"/>
            </w:pPr>
            <w:r>
              <w:t>1</w:t>
            </w:r>
          </w:p>
        </w:tc>
        <w:tc>
          <w:tcPr>
            <w:tcW w:w="8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D36F2" w:rsidRDefault="00A76E99">
            <w:r>
              <w:rPr>
                <w:rFonts w:ascii="Verdana" w:eastAsia="Times New Roman" w:hAnsi="Verdana" w:cs="Helvetica"/>
                <w:b/>
                <w:color w:val="000000"/>
                <w:sz w:val="20"/>
                <w:szCs w:val="24"/>
                <w:lang w:val="en-US"/>
              </w:rPr>
              <w:t>Norway is a country which</w:t>
            </w:r>
          </w:p>
        </w:tc>
      </w:tr>
      <w:tr w:rsidR="003D36F2"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D36F2" w:rsidRDefault="00A76E99">
            <w:pPr>
              <w:pStyle w:val="Contenudetableau"/>
            </w:pPr>
            <w:r>
              <w:t>a</w:t>
            </w:r>
          </w:p>
        </w:tc>
        <w:tc>
          <w:tcPr>
            <w:tcW w:w="8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D36F2" w:rsidRDefault="00A76E99">
            <w:r>
              <w:rPr>
                <w:rFonts w:ascii="Verdana" w:eastAsia="Times New Roman" w:hAnsi="Verdana" w:cs="Helvetica"/>
                <w:sz w:val="20"/>
                <w:szCs w:val="24"/>
                <w:lang w:val="en-US"/>
              </w:rPr>
              <w:t xml:space="preserve">all of the other </w:t>
            </w:r>
            <w:r>
              <w:rPr>
                <w:rFonts w:ascii="Verdana" w:eastAsia="Times New Roman" w:hAnsi="Verdana" w:cs="Helvetica"/>
                <w:i/>
                <w:color w:val="000000"/>
                <w:sz w:val="20"/>
                <w:szCs w:val="24"/>
                <w:lang w:val="en-US"/>
              </w:rPr>
              <w:t>answers</w:t>
            </w:r>
          </w:p>
        </w:tc>
      </w:tr>
      <w:tr w:rsidR="003D36F2"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D36F2" w:rsidRDefault="00A76E99">
            <w:pPr>
              <w:pStyle w:val="Contenudetableau"/>
            </w:pPr>
            <w:r>
              <w:t>b</w:t>
            </w:r>
          </w:p>
        </w:tc>
        <w:tc>
          <w:tcPr>
            <w:tcW w:w="8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D36F2" w:rsidRDefault="00A76E99">
            <w:r>
              <w:rPr>
                <w:rFonts w:ascii="Verdana" w:eastAsia="Times New Roman" w:hAnsi="Verdana" w:cs="Helvetica"/>
                <w:sz w:val="20"/>
                <w:szCs w:val="24"/>
              </w:rPr>
              <w:t>promotes electric cars</w:t>
            </w:r>
          </w:p>
        </w:tc>
      </w:tr>
      <w:tr w:rsidR="003D36F2">
        <w:tc>
          <w:tcPr>
            <w:tcW w:w="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D36F2" w:rsidRDefault="00A76E99">
            <w:pPr>
              <w:pStyle w:val="Contenudetableau"/>
            </w:pPr>
            <w:r>
              <w:t>c</w:t>
            </w:r>
          </w:p>
        </w:tc>
        <w:tc>
          <w:tcPr>
            <w:tcW w:w="8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D36F2" w:rsidRDefault="00A76E99">
            <w:r>
              <w:rPr>
                <w:rFonts w:ascii="Verdana" w:eastAsia="Times New Roman" w:hAnsi="Verdana" w:cs="Helvetica"/>
                <w:sz w:val="20"/>
                <w:szCs w:val="24"/>
                <w:lang w:val="en-US"/>
              </w:rPr>
              <w:t>exports considerable quantities of oil</w:t>
            </w:r>
          </w:p>
        </w:tc>
      </w:tr>
    </w:tbl>
    <w:p w:rsidR="003D36F2" w:rsidRPr="00374749" w:rsidRDefault="00A76E99">
      <w:pPr>
        <w:shd w:val="clear" w:color="auto" w:fill="FFFFFF"/>
        <w:spacing w:beforeAutospacing="1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fr-FR"/>
        </w:rPr>
        <w:t xml:space="preserve">b) </w:t>
      </w:r>
      <w:r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Pour </w:t>
      </w:r>
      <w:r w:rsidR="00374749"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être</w:t>
      </w:r>
      <w:r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reconnu par le système l'utilisateur </w:t>
      </w:r>
      <w:r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doit prendre soins de nommer le fichier </w:t>
      </w:r>
      <w:r w:rsidR="00374749"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avec</w:t>
      </w:r>
      <w:r w:rsidR="00374749" w:rsidRPr="00374749">
        <w:rPr>
          <w:rFonts w:ascii="Times New Roman" w:eastAsia="Times New Roman" w:hAnsi="Times New Roman" w:cs="Times New Roman"/>
          <w:b/>
          <w:bCs/>
          <w:color w:val="CC3300"/>
          <w:sz w:val="24"/>
          <w:szCs w:val="24"/>
          <w:lang w:eastAsia="fr-FR"/>
        </w:rPr>
        <w:t xml:space="preserve">! </w:t>
      </w:r>
      <w:r w:rsidRP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Au début. Exemple: </w:t>
      </w:r>
      <w:r w:rsidRPr="00374749">
        <w:rPr>
          <w:rFonts w:ascii="Times New Roman" w:eastAsia="Times New Roman" w:hAnsi="Times New Roman" w:cs="Times New Roman"/>
          <w:color w:val="CC3300"/>
          <w:sz w:val="24"/>
          <w:szCs w:val="24"/>
          <w:lang w:eastAsia="fr-FR"/>
        </w:rPr>
        <w:t>!monfichier.xls</w:t>
      </w:r>
    </w:p>
    <w:p w:rsidR="003D36F2" w:rsidRDefault="003D36F2">
      <w:pPr>
        <w:shd w:val="clear" w:color="auto" w:fill="FFFFFF"/>
        <w:spacing w:beforeAutospacing="1" w:afterAutospacing="1" w:line="384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FR"/>
        </w:rPr>
      </w:pPr>
    </w:p>
    <w:p w:rsidR="003D36F2" w:rsidRDefault="00A76E99">
      <w:pPr>
        <w:shd w:val="clear" w:color="auto" w:fill="FFFFFF"/>
        <w:spacing w:after="240" w:line="384" w:lineRule="atLeast"/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lastRenderedPageBreak/>
        <w:t xml:space="preserve">4-Guide </w:t>
      </w:r>
      <w:r w:rsidR="00374749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utilisateur et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 xml:space="preserve"> tutoriel</w:t>
      </w:r>
    </w:p>
    <w:p w:rsidR="003D36F2" w:rsidRDefault="00A76E99">
      <w:pPr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Au lancement de l'application, une unique page apparaît. Elle est composée de plusieurs </w:t>
      </w:r>
      <w:r w:rsid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sections :</w:t>
      </w:r>
    </w:p>
    <w:p w:rsidR="003D36F2" w:rsidRDefault="00A76E99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fr-FR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937260</wp:posOffset>
            </wp:positionH>
            <wp:positionV relativeFrom="paragraph">
              <wp:posOffset>-25400</wp:posOffset>
            </wp:positionV>
            <wp:extent cx="4303395" cy="3098800"/>
            <wp:effectExtent l="0" t="0" r="0" b="0"/>
            <wp:wrapSquare wrapText="largest"/>
            <wp:docPr id="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74749" w:rsidRDefault="00374749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74749" w:rsidRDefault="00374749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A76E99">
      <w:pPr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 xml:space="preserve">Le Bouton </w:t>
      </w:r>
      <w:r>
        <w:rPr>
          <w:rFonts w:ascii="Times New Roman" w:eastAsia="Times New Roman" w:hAnsi="Times New Roman" w:cs="Times New Roman"/>
          <w:color w:val="000000"/>
          <w:w w:val="0"/>
          <w:sz w:val="0"/>
          <w:szCs w:val="0"/>
          <w:u w:color="000000"/>
          <w:shd w:val="clear" w:color="auto" w:fil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shd w:val="clear" w:color="auto" w:fill="000000"/>
          <w:lang w:eastAsia="fr-FR"/>
        </w:rPr>
        <w:drawing>
          <wp:inline distT="0" distB="0" distL="0" distR="0">
            <wp:extent cx="866775" cy="247650"/>
            <wp:effectExtent l="0" t="0" r="0" b="0"/>
            <wp:docPr id="3" name="Image 2" descr="C:\Users\augustin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C:\Users\augustin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6F2" w:rsidRDefault="00A76E99">
      <w:pPr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Comme son nom peut l'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indiquer, il permet de pouvoir charger dans l'application le fichier sujet d’examen à traiter, après un clic sur ce bouton, une </w:t>
      </w:r>
      <w:r w:rsid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fenêtre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comme </w:t>
      </w:r>
      <w:r w:rsid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celle-ci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dessous se </w:t>
      </w:r>
      <w:r w:rsid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présente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pour introduire le fichier dans l'application. L'unique précision nécessaire de rappe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ler </w:t>
      </w:r>
      <w:r w:rsidR="00374749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est que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pour le model ou les questions et réponses sont organisées sur 2 colonnes, le nom du fichier doit commencer par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>!</w:t>
      </w:r>
    </w:p>
    <w:p w:rsidR="003D36F2" w:rsidRDefault="00A76E99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fr-FR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4660" cy="3172460"/>
            <wp:effectExtent l="0" t="0" r="0" b="0"/>
            <wp:wrapSquare wrapText="largest"/>
            <wp:docPr id="4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A76E99">
      <w:pPr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 xml:space="preserve">Le bouton  </w:t>
      </w:r>
      <w:r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fr-FR"/>
        </w:rPr>
        <w:drawing>
          <wp:inline distT="0" distB="0" distL="0" distR="0">
            <wp:extent cx="866775" cy="247650"/>
            <wp:effectExtent l="0" t="0" r="0" b="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6F2" w:rsidRDefault="00A76E99">
      <w:pPr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Ce bouton nous permet après insertion d'un sujet d'examen QCM (fichier XLS) dans l'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application de </w:t>
      </w:r>
      <w:r w:rsidR="00002B73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générer 8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fichiers. Apres un clic sur ce bouton, le </w:t>
      </w:r>
      <w:r w:rsidR="00002B73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système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nous demande de choisir l'</w:t>
      </w:r>
      <w:r w:rsidR="00002B73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emplacement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du futur dossier </w:t>
      </w:r>
      <w:r w:rsidR="00002B73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EXAMENS sur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notre ordinateur. Si tout se passe bien, nous obtenons un message en vert indiquant le </w:t>
      </w:r>
      <w:r w:rsidR="00002B73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succès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de l'opération, </w:t>
      </w:r>
      <w:r w:rsidR="00002B73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sinon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nous nous avons un message en </w:t>
      </w:r>
      <w:r>
        <w:rPr>
          <w:rFonts w:ascii="Times New Roman" w:eastAsia="Times New Roman" w:hAnsi="Times New Roman" w:cs="Times New Roman"/>
          <w:color w:val="CC3300"/>
          <w:sz w:val="24"/>
          <w:szCs w:val="24"/>
          <w:lang w:eastAsia="fr-FR"/>
        </w:rPr>
        <w:t>ROUGE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indiquant l'échec de l'opération.</w:t>
      </w:r>
    </w:p>
    <w:p w:rsidR="003D36F2" w:rsidRDefault="00A76E99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fr-FR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967105</wp:posOffset>
            </wp:positionH>
            <wp:positionV relativeFrom="paragraph">
              <wp:posOffset>20955</wp:posOffset>
            </wp:positionV>
            <wp:extent cx="3997960" cy="2879090"/>
            <wp:effectExtent l="0" t="0" r="0" b="0"/>
            <wp:wrapSquare wrapText="largest"/>
            <wp:docPr id="6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A76E99">
      <w:pPr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 xml:space="preserve">Le bouton </w:t>
      </w:r>
      <w:r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fr-FR"/>
        </w:rPr>
        <w:drawing>
          <wp:inline distT="0" distB="0" distL="0" distR="0">
            <wp:extent cx="866775" cy="247650"/>
            <wp:effectExtent l="0" t="0" r="0" b="0"/>
            <wp:docPr id="7" name="Image 4" descr="C:\Users\augustin\Downloads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4" descr="C:\Users\augustin\Downloads\Untitled (2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6F2" w:rsidRDefault="00A76E99">
      <w:pPr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Ce bouton nous permet d'accéder au dossier (EXAMEN) </w:t>
      </w:r>
      <w:r w:rsidR="00002B73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contenant les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8 fichiers générés dont 4 </w:t>
      </w:r>
      <w:r w:rsidR="00002B73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sont pour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les versions d'examen produits (ExamenV1, ExamenV2,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ExamenV3, </w:t>
      </w:r>
      <w:r w:rsidR="00002B73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ExamenV4)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autres 4 fichiers (key1, key2</w:t>
      </w:r>
      <w:r w:rsidR="00002B73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, key3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et key4) sont des </w:t>
      </w:r>
      <w:r w:rsidR="00002B73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fichiers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de mélange devant aider l'utilisateur à la correction des copies. </w:t>
      </w:r>
      <w:r w:rsidR="00002B73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Notons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également </w:t>
      </w:r>
      <w:r w:rsidR="00002B73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qu’un fichier ErrorLog est généré en cas d’erreur de formatage du fichier d’origine pour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indiquer des pistes de </w:t>
      </w:r>
      <w:r w:rsidR="00002B73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correction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.</w:t>
      </w:r>
    </w:p>
    <w:p w:rsidR="003D36F2" w:rsidRDefault="00A76E99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3645" cy="1986915"/>
            <wp:effectExtent l="0" t="0" r="0" b="0"/>
            <wp:wrapSquare wrapText="largest"/>
            <wp:docPr id="8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                                                                                         Dossier des fichiers génèrent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(4+4)  </w:t>
      </w: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A76E99">
      <w:r>
        <w:t>Examen 1           Examen 2                Examen 3                            Examen 4</w:t>
      </w:r>
    </w:p>
    <w:p w:rsidR="003D36F2" w:rsidRDefault="00A76E99">
      <w:r>
        <w:t xml:space="preserve">Q1 : b a d c         Q1 : d c a b           Q1 : c a d b                           Q1 : b c d a  </w:t>
      </w:r>
    </w:p>
    <w:p w:rsidR="003D36F2" w:rsidRDefault="00A76E99">
      <w:r>
        <w:t xml:space="preserve">Q2 : c d b a         Q2 : b d c a           Q2 : a b d c                           Q2 : c a b d  </w:t>
      </w:r>
    </w:p>
    <w:p w:rsidR="003D36F2" w:rsidRDefault="00A76E99">
      <w:r>
        <w:t xml:space="preserve">Q3 : c a d b         Q3 : c b a d           Q3 : c d a b   </w:t>
      </w:r>
      <w:r>
        <w:t xml:space="preserve">                        Q3 : b d c a  </w:t>
      </w:r>
    </w:p>
    <w:p w:rsidR="003D36F2" w:rsidRDefault="00A76E99">
      <w:r>
        <w:t xml:space="preserve">Q4 : c d b a         Q3 : c b a d           Q4 : b d c a                           Q4 : a d c b  </w:t>
      </w:r>
    </w:p>
    <w:p w:rsidR="003D36F2" w:rsidRDefault="00A76E99">
      <w:r>
        <w:t xml:space="preserve">Q5 : b c d a         Q4 : d c b a           Q5 : c d a b                           Q5 : c b d a  </w:t>
      </w:r>
    </w:p>
    <w:p w:rsidR="003D36F2" w:rsidRDefault="00A76E99">
      <w:r>
        <w:t xml:space="preserve">Q6 : d a b c         </w:t>
      </w:r>
      <w:r>
        <w:t xml:space="preserve">Q5 : d a b c           Q7 : a c b d                           Q6 : a d c b  </w:t>
      </w:r>
    </w:p>
    <w:p w:rsidR="003D36F2" w:rsidRDefault="00A76E99">
      <w:r>
        <w:t xml:space="preserve">Q7 : c b a d         Q6 : b a d c           Q8 : d b a c                           Q7 : d c b a  </w:t>
      </w:r>
    </w:p>
    <w:p w:rsidR="003D36F2" w:rsidRDefault="00A76E99">
      <w:r>
        <w:t xml:space="preserve">Q8 : b a d c         Q7 : b c a d           Q9 : d c b a                         </w:t>
      </w:r>
      <w:r>
        <w:t xml:space="preserve">  Q8 : a d c b  </w:t>
      </w:r>
    </w:p>
    <w:p w:rsidR="003D36F2" w:rsidRDefault="00A76E99">
      <w:r>
        <w:t xml:space="preserve">Q9 : b c a d         Q8 : c b a d           Q10 : a c d b                         Q9 : a d c b  </w:t>
      </w:r>
    </w:p>
    <w:p w:rsidR="003D36F2" w:rsidRDefault="00A76E99">
      <w:r>
        <w:t xml:space="preserve">Q10 : b d a c       Q9 : d a b c           Q11 : b a c d                         Q10 : a c d b  </w:t>
      </w:r>
    </w:p>
    <w:p w:rsidR="003D36F2" w:rsidRDefault="00A76E99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  </w:t>
      </w:r>
      <w:r w:rsidR="00D21F3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Fichiers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correction des examens V1,    V2,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  V3</w:t>
      </w:r>
      <w:r w:rsidR="00D21F3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, V4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                                                       </w:t>
      </w: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3D36F2" w:rsidRDefault="00A76E99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>Le cadrant 1</w:t>
      </w:r>
    </w:p>
    <w:p w:rsidR="003D36F2" w:rsidRDefault="00A76E99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Le cadrant est une fenêtre qui nous renseigne via des messages texte en fond </w:t>
      </w:r>
      <w:r w:rsidR="00D21F3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d’écran sur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</w:t>
      </w:r>
      <w:r w:rsidR="00D21F3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le bon déroulement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des opérations </w:t>
      </w:r>
      <w:r w:rsidR="00D21F3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(succès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ou de échec d'une action effectuée).</w:t>
      </w:r>
    </w:p>
    <w:p w:rsidR="003D36F2" w:rsidRDefault="00A76E99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color w:val="C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lastRenderedPageBreak/>
        <w:t xml:space="preserve">Les messages indiquant un succès d’opération sont colorés en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fr-FR"/>
        </w:rPr>
        <w:t>VERT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, tandis que les messages système indiquant une erreur de manipulation ou de formatage sont color2s en 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fr-FR"/>
        </w:rPr>
        <w:t>ROUGE</w:t>
      </w:r>
    </w:p>
    <w:p w:rsidR="003D36F2" w:rsidRDefault="00A76E99">
      <w:pPr>
        <w:shd w:val="clear" w:color="auto" w:fill="FFFFFF"/>
        <w:spacing w:after="240" w:line="384" w:lineRule="atLeast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Cadrant 2</w:t>
      </w:r>
    </w:p>
    <w:p w:rsidR="003D36F2" w:rsidRDefault="00A76E99">
      <w:pPr>
        <w:shd w:val="clear" w:color="auto" w:fill="FFFFFF"/>
        <w:spacing w:after="240" w:line="384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Ce cadrant situé à l’extrême droite de l’interface donne des indications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les modèles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fichiers utilisables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3D36F2" w:rsidRDefault="003D36F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sz w:val="24"/>
          <w:szCs w:val="24"/>
          <w:lang w:eastAsia="fr-FR"/>
        </w:rPr>
      </w:pPr>
    </w:p>
    <w:p w:rsidR="003D36F2" w:rsidRDefault="00A76E99">
      <w:pPr>
        <w:shd w:val="clear" w:color="auto" w:fill="FFFFFF"/>
        <w:spacing w:afterAutospacing="1" w:line="384" w:lineRule="atLeast"/>
        <w:rPr>
          <w:rFonts w:ascii="Helvetica" w:eastAsia="Times New Roman" w:hAnsi="Helvetica" w:cs="Helvetica"/>
          <w:b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b/>
          <w:noProof/>
          <w:color w:val="333333"/>
          <w:sz w:val="24"/>
          <w:szCs w:val="24"/>
          <w:lang w:eastAsia="fr-FR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42560" cy="2013585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36F2" w:rsidRDefault="003D36F2">
      <w:pPr>
        <w:shd w:val="clear" w:color="auto" w:fill="FFFFFF"/>
        <w:spacing w:afterAutospacing="1" w:line="384" w:lineRule="atLeast"/>
        <w:rPr>
          <w:rFonts w:ascii="Helvetica" w:eastAsia="Times New Roman" w:hAnsi="Helvetica" w:cs="Helvetica"/>
          <w:b/>
          <w:color w:val="333333"/>
          <w:sz w:val="24"/>
          <w:szCs w:val="24"/>
          <w:lang w:eastAsia="fr-FR"/>
        </w:rPr>
      </w:pPr>
    </w:p>
    <w:p w:rsidR="003D36F2" w:rsidRDefault="00A76E99">
      <w:pPr>
        <w:shd w:val="clear" w:color="auto" w:fill="FFFFFF"/>
        <w:spacing w:afterAutospacing="1" w:line="384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  <w:t xml:space="preserve">   </w:t>
      </w:r>
    </w:p>
    <w:p w:rsidR="00D21F36" w:rsidRDefault="00A76E99">
      <w:pPr>
        <w:shd w:val="clear" w:color="auto" w:fill="FFFFFF"/>
        <w:spacing w:afterAutospacing="1" w:line="384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  <w:t xml:space="preserve">  </w:t>
      </w:r>
    </w:p>
    <w:p w:rsidR="003D36F2" w:rsidRDefault="00A76E99">
      <w:pPr>
        <w:shd w:val="clear" w:color="auto" w:fill="FFFFFF"/>
        <w:spacing w:afterAutospacing="1" w:line="384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  <w:lang w:eastAsia="fr-FR"/>
        </w:rPr>
        <w:lastRenderedPageBreak/>
        <w:drawing>
          <wp:inline distT="0" distB="0" distL="0" distR="0">
            <wp:extent cx="5760720" cy="5105400"/>
            <wp:effectExtent l="0" t="0" r="0" b="0"/>
            <wp:docPr id="10" name="Image5" descr="C:\Users\augustin\Video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C:\Users\augustin\Videos\Capture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6F2" w:rsidRDefault="00A76E99">
      <w:pPr>
        <w:pStyle w:val="Paragraphedeliste"/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fr-FR"/>
        </w:rPr>
        <w:t xml:space="preserve">                                                                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fr-FR"/>
        </w:rPr>
        <w:t>Diagramme de cas d’utilisation</w:t>
      </w:r>
    </w:p>
    <w:p w:rsidR="003D36F2" w:rsidRDefault="00A76E99">
      <w:pPr>
        <w:shd w:val="clear" w:color="auto" w:fill="FFFFFF"/>
        <w:spacing w:afterAutospacing="1" w:line="384" w:lineRule="atLeast"/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 xml:space="preserve"> </w:t>
      </w:r>
    </w:p>
    <w:p w:rsidR="003D36F2" w:rsidRDefault="003D36F2">
      <w:pPr>
        <w:shd w:val="clear" w:color="auto" w:fill="FFFFFF"/>
        <w:spacing w:afterAutospacing="1" w:line="384" w:lineRule="atLeast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sectPr w:rsidR="003D36F2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-2049"/>
        </w:sectPr>
      </w:pPr>
    </w:p>
    <w:p w:rsidR="003D36F2" w:rsidRDefault="00A76E99">
      <w:pPr>
        <w:shd w:val="clear" w:color="auto" w:fill="FFFFFF"/>
        <w:spacing w:afterAutospacing="1" w:line="384" w:lineRule="atLeast"/>
        <w:jc w:val="center"/>
      </w:pPr>
      <w:r>
        <w:rPr>
          <w:rFonts w:ascii="Arial" w:eastAsia="Times New Roman" w:hAnsi="Arial" w:cs="Arial"/>
          <w:b/>
          <w:color w:val="333333"/>
          <w:sz w:val="36"/>
          <w:szCs w:val="36"/>
          <w:lang w:eastAsia="fr-FR"/>
        </w:rPr>
        <w:lastRenderedPageBreak/>
        <w:t xml:space="preserve">5 -Guide </w:t>
      </w:r>
      <w:r>
        <w:rPr>
          <w:rFonts w:ascii="Arial" w:eastAsia="Times New Roman" w:hAnsi="Arial" w:cs="Arial"/>
          <w:b/>
          <w:bCs/>
          <w:color w:val="333333"/>
          <w:sz w:val="32"/>
          <w:szCs w:val="32"/>
          <w:lang w:eastAsia="fr-FR"/>
        </w:rPr>
        <w:t xml:space="preserve">du </w:t>
      </w:r>
      <w:r w:rsidR="00D21F36">
        <w:rPr>
          <w:rFonts w:ascii="Arial" w:eastAsia="Times New Roman" w:hAnsi="Arial" w:cs="Arial"/>
          <w:b/>
          <w:bCs/>
          <w:color w:val="333333"/>
          <w:sz w:val="32"/>
          <w:szCs w:val="32"/>
          <w:lang w:eastAsia="fr-FR"/>
        </w:rPr>
        <w:t>développeur</w:t>
      </w:r>
    </w:p>
    <w:p w:rsidR="003D36F2" w:rsidRDefault="00A76E99">
      <w:pPr>
        <w:shd w:val="clear" w:color="auto" w:fill="FFFFFF"/>
        <w:spacing w:afterAutospacing="1" w:line="384" w:lineRule="atLeast"/>
        <w:rPr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  <w:lang w:eastAsia="fr-FR"/>
        </w:rPr>
        <w:t xml:space="preserve">Dans cette </w:t>
      </w:r>
      <w:r w:rsidR="00D21F36">
        <w:rPr>
          <w:rFonts w:ascii="Arial" w:eastAsia="Times New Roman" w:hAnsi="Arial" w:cs="Arial"/>
          <w:bCs/>
          <w:color w:val="333333"/>
          <w:sz w:val="24"/>
          <w:szCs w:val="24"/>
          <w:lang w:eastAsia="fr-FR"/>
        </w:rPr>
        <w:t>partie nous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fr-FR"/>
        </w:rPr>
        <w:t xml:space="preserve"> indiquons </w:t>
      </w:r>
      <w:r w:rsidR="00277839">
        <w:rPr>
          <w:rFonts w:ascii="Arial" w:eastAsia="Times New Roman" w:hAnsi="Arial" w:cs="Arial"/>
          <w:bCs/>
          <w:color w:val="333333"/>
          <w:sz w:val="24"/>
          <w:szCs w:val="24"/>
          <w:lang w:eastAsia="fr-FR"/>
        </w:rPr>
        <w:t>la technologie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fr-FR"/>
        </w:rPr>
        <w:t xml:space="preserve"> </w:t>
      </w:r>
      <w:r w:rsidR="00277839">
        <w:rPr>
          <w:rFonts w:ascii="Arial" w:eastAsia="Times New Roman" w:hAnsi="Arial" w:cs="Arial"/>
          <w:bCs/>
          <w:color w:val="333333"/>
          <w:sz w:val="24"/>
          <w:szCs w:val="24"/>
          <w:lang w:eastAsia="fr-FR"/>
        </w:rPr>
        <w:t>utilisées c’est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fr-FR"/>
        </w:rPr>
        <w:t xml:space="preserve"> </w:t>
      </w:r>
      <w:r w:rsidR="00277839">
        <w:rPr>
          <w:rFonts w:ascii="Arial" w:eastAsia="Times New Roman" w:hAnsi="Arial" w:cs="Arial"/>
          <w:bCs/>
          <w:color w:val="333333"/>
          <w:sz w:val="24"/>
          <w:szCs w:val="24"/>
          <w:lang w:eastAsia="fr-FR"/>
        </w:rPr>
        <w:t>également un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fr-FR"/>
        </w:rPr>
        <w:t xml:space="preserve"> guide pour mieux s'orienter dans nos lignes de code du QCM-MIX, cela aidera </w:t>
      </w:r>
      <w:r w:rsidR="00277839">
        <w:rPr>
          <w:rFonts w:ascii="Arial" w:eastAsia="Times New Roman" w:hAnsi="Arial" w:cs="Arial"/>
          <w:bCs/>
          <w:color w:val="333333"/>
          <w:sz w:val="24"/>
          <w:szCs w:val="24"/>
          <w:lang w:eastAsia="fr-FR"/>
        </w:rPr>
        <w:t>quiconque à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fr-FR"/>
        </w:rPr>
        <w:t xml:space="preserve"> savoir rapidement ce que fait chaque classe.</w:t>
      </w:r>
    </w:p>
    <w:p w:rsidR="003D36F2" w:rsidRDefault="003D36F2">
      <w:pPr>
        <w:shd w:val="clear" w:color="auto" w:fill="FFFFFF"/>
        <w:spacing w:afterAutospacing="1" w:line="384" w:lineRule="atLeast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</w:p>
    <w:p w:rsidR="003D36F2" w:rsidRDefault="003D36F2">
      <w:pPr>
        <w:shd w:val="clear" w:color="auto" w:fill="FFFFFF"/>
        <w:spacing w:afterAutospacing="1" w:line="384" w:lineRule="atLeast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</w:p>
    <w:p w:rsidR="003D36F2" w:rsidRDefault="00A76E99">
      <w:pPr>
        <w:shd w:val="clear" w:color="auto" w:fill="FFFFFF"/>
        <w:spacing w:afterAutospacing="1" w:line="384" w:lineRule="atLeast"/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5-1 Choix technologiques</w:t>
      </w:r>
    </w:p>
    <w:p w:rsidR="003D36F2" w:rsidRDefault="00A76E99">
      <w:pPr>
        <w:pStyle w:val="Paragraphedeliste"/>
        <w:numPr>
          <w:ilvl w:val="0"/>
          <w:numId w:val="1"/>
        </w:numPr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>Java</w:t>
      </w:r>
    </w:p>
    <w:p w:rsidR="003D36F2" w:rsidRDefault="00A76E99">
      <w:pPr>
        <w:pStyle w:val="Paragraphedeliste"/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Comme langage de programmation nous avons utilisé le Java vu la </w:t>
      </w:r>
      <w:r w:rsidR="0027783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>nécessité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 de la portabilité de l’application qui doit </w:t>
      </w:r>
      <w:r w:rsidR="0027783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>être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 </w:t>
      </w:r>
      <w:r w:rsidR="0027783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>exécutable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 sur n’importe quel environnement. Egalement </w:t>
      </w:r>
      <w:r w:rsidR="0027783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>parce qu’il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 est possible de trouver facilement des ressources sur internet </w:t>
      </w:r>
      <w:r w:rsidR="0027783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>traitant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 de ce langage.</w:t>
      </w:r>
    </w:p>
    <w:p w:rsidR="003D36F2" w:rsidRDefault="003D36F2">
      <w:pPr>
        <w:pStyle w:val="Paragraphedeliste"/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</w:pPr>
    </w:p>
    <w:p w:rsidR="003D36F2" w:rsidRDefault="00A76E99">
      <w:pPr>
        <w:pStyle w:val="Paragraphedeliste"/>
        <w:numPr>
          <w:ilvl w:val="0"/>
          <w:numId w:val="1"/>
        </w:numPr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>JavaFX</w:t>
      </w:r>
    </w:p>
    <w:p w:rsidR="003D36F2" w:rsidRDefault="00A76E99">
      <w:pPr>
        <w:pStyle w:val="Paragraphedeliste"/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Pour l’interface GUI, nous avons </w:t>
      </w:r>
      <w:r w:rsidR="0027783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>utilisé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 JavaFX, qui est une technologie </w:t>
      </w:r>
      <w:r w:rsidR="0027783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>récente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 d’api qui étends le langage de de style CSS sur </w:t>
      </w:r>
      <w:r w:rsidR="0027783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>java,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 permettant ainsi de faire de jolie </w:t>
      </w:r>
      <w:r w:rsidR="0027783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>interfaces.</w:t>
      </w:r>
    </w:p>
    <w:p w:rsidR="003D36F2" w:rsidRDefault="003D36F2">
      <w:pPr>
        <w:pStyle w:val="Paragraphedeliste"/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</w:pPr>
    </w:p>
    <w:p w:rsidR="003D36F2" w:rsidRDefault="00A76E99">
      <w:pPr>
        <w:pStyle w:val="Paragraphedeliste"/>
        <w:numPr>
          <w:ilvl w:val="0"/>
          <w:numId w:val="1"/>
        </w:numPr>
        <w:shd w:val="clear" w:color="auto" w:fill="FFFFFF"/>
        <w:spacing w:afterAutospacing="1" w:line="384" w:lineRule="atLeast"/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 xml:space="preserve">POI apache </w:t>
      </w:r>
    </w:p>
    <w:p w:rsidR="003D36F2" w:rsidRDefault="00277839">
      <w:pPr>
        <w:pStyle w:val="Paragraphedeliste"/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>C’est un projet</w:t>
      </w:r>
      <w:r w:rsidR="00A76E9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 open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>source du</w:t>
      </w:r>
      <w:r w:rsidR="00A76E9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 groupe apache dont le but est de permettre la manipulatio</w:t>
      </w:r>
      <w:r w:rsidR="00A76E9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n de la suite bureautique office de Microsoft dans des applications java mais sans utiliser office </w:t>
      </w:r>
    </w:p>
    <w:p w:rsidR="003D36F2" w:rsidRDefault="003D36F2">
      <w:pPr>
        <w:pStyle w:val="Paragraphedeliste"/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</w:pPr>
    </w:p>
    <w:p w:rsidR="003D36F2" w:rsidRDefault="00A76E99">
      <w:pPr>
        <w:shd w:val="clear" w:color="auto" w:fill="FFFFFF"/>
        <w:spacing w:afterAutospacing="1" w:line="384" w:lineRule="atLeast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 xml:space="preserve">5- Les </w:t>
      </w:r>
      <w:r w:rsidR="00277839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packages</w:t>
      </w:r>
    </w:p>
    <w:p w:rsidR="003D36F2" w:rsidRDefault="00A76E99">
      <w:pPr>
        <w:shd w:val="clear" w:color="auto" w:fill="FFFFFF"/>
        <w:spacing w:afterAutospacing="1" w:line="384" w:lineRule="atLeast"/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Notre projet </w:t>
      </w:r>
      <w:r w:rsidR="00277839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>comprend 5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 packages </w:t>
      </w:r>
    </w:p>
    <w:p w:rsidR="003D36F2" w:rsidRDefault="00A76E99">
      <w:pPr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7835" cy="2847975"/>
            <wp:effectExtent l="0" t="0" r="0" b="0"/>
            <wp:wrapSquare wrapText="largest"/>
            <wp:docPr id="11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36F2" w:rsidRDefault="003D36F2">
      <w:pPr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</w:pPr>
    </w:p>
    <w:p w:rsidR="003D36F2" w:rsidRDefault="00A76E99">
      <w:pPr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  <w:t xml:space="preserve">                            </w:t>
      </w:r>
    </w:p>
    <w:p w:rsidR="003D36F2" w:rsidRDefault="003D36F2">
      <w:pPr>
        <w:pStyle w:val="Paragraphedeliste"/>
        <w:shd w:val="clear" w:color="auto" w:fill="FFFFFF"/>
        <w:spacing w:afterAutospacing="1" w:line="384" w:lineRule="atLeast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fr-FR"/>
        </w:rPr>
      </w:pPr>
    </w:p>
    <w:p w:rsidR="003D36F2" w:rsidRDefault="003D36F2">
      <w:pPr>
        <w:shd w:val="clear" w:color="auto" w:fill="FFFFFF"/>
        <w:spacing w:afterAutospacing="1" w:line="384" w:lineRule="atLeast"/>
      </w:pPr>
    </w:p>
    <w:p w:rsidR="003D36F2" w:rsidRDefault="003D36F2">
      <w:pPr>
        <w:shd w:val="clear" w:color="auto" w:fill="FFFFFF"/>
        <w:spacing w:afterAutospacing="1" w:line="384" w:lineRule="atLeast"/>
      </w:pPr>
    </w:p>
    <w:p w:rsidR="003D36F2" w:rsidRDefault="003D36F2">
      <w:pPr>
        <w:shd w:val="clear" w:color="auto" w:fill="FFFFFF"/>
        <w:spacing w:afterAutospacing="1" w:line="384" w:lineRule="atLeast"/>
      </w:pPr>
    </w:p>
    <w:p w:rsidR="003D36F2" w:rsidRDefault="00A76E99">
      <w:pPr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 xml:space="preserve">L’application est structurée suivant l’architecture du modèle MVC, </w:t>
      </w:r>
      <w:r>
        <w:rPr>
          <w:rFonts w:ascii="Times New Roman" w:hAnsi="Times New Roman"/>
          <w:bCs/>
          <w:sz w:val="24"/>
          <w:szCs w:val="24"/>
        </w:rPr>
        <w:t>vous trouvez ci-dessous des explications sur les fonctions de chaque classe.</w:t>
      </w:r>
    </w:p>
    <w:p w:rsidR="003D36F2" w:rsidRDefault="00A76E99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MainQcmMix</w:t>
      </w:r>
    </w:p>
    <w:p w:rsidR="003D36F2" w:rsidRDefault="00A76E99">
      <w:pPr>
        <w:pStyle w:val="Paragraphedeliste"/>
        <w:numPr>
          <w:ilvl w:val="0"/>
          <w:numId w:val="3"/>
        </w:numPr>
        <w:ind w:left="720" w:hanging="153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MainQcmMix.java :</w:t>
      </w:r>
    </w:p>
    <w:p w:rsidR="003D36F2" w:rsidRDefault="00A76E99">
      <w:pPr>
        <w:pStyle w:val="Paragraphedeliste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>Cette classe est le point d’entrée de l’application, il sert à charger l’interface graphique.</w:t>
      </w:r>
    </w:p>
    <w:p w:rsidR="003D36F2" w:rsidRDefault="00A76E99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MainQcmMix.controle</w:t>
      </w:r>
    </w:p>
    <w:p w:rsidR="003D36F2" w:rsidRDefault="00A76E99">
      <w:pPr>
        <w:pStyle w:val="Paragraphedeliste"/>
        <w:numPr>
          <w:ilvl w:val="0"/>
          <w:numId w:val="3"/>
        </w:numPr>
        <w:ind w:left="720" w:hanging="153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GenererXLS.java</w:t>
      </w:r>
    </w:p>
    <w:p w:rsidR="003D36F2" w:rsidRDefault="00A76E99">
      <w:pPr>
        <w:pStyle w:val="Paragraphedeliste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 xml:space="preserve">Cette classe </w:t>
      </w:r>
      <w:r>
        <w:rPr>
          <w:rFonts w:ascii="Times New Roman" w:hAnsi="Times New Roman"/>
          <w:bCs/>
          <w:sz w:val="24"/>
          <w:szCs w:val="24"/>
        </w:rPr>
        <w:t xml:space="preserve">contient les méthodes principales de l’application, où on traite le fichier source, se fait le mix des choix, on génère les 4 versions et on fait le traitement des erreurs et on génère </w:t>
      </w:r>
      <w:r w:rsidR="00277839">
        <w:rPr>
          <w:rFonts w:ascii="Times New Roman" w:hAnsi="Times New Roman"/>
          <w:bCs/>
          <w:sz w:val="24"/>
          <w:szCs w:val="24"/>
        </w:rPr>
        <w:t>les fichiers</w:t>
      </w:r>
      <w:r>
        <w:rPr>
          <w:rFonts w:ascii="Times New Roman" w:hAnsi="Times New Roman"/>
          <w:bCs/>
          <w:sz w:val="24"/>
          <w:szCs w:val="24"/>
        </w:rPr>
        <w:t xml:space="preserve"> ErrorLog.</w:t>
      </w:r>
    </w:p>
    <w:p w:rsidR="003D36F2" w:rsidRDefault="00A76E99">
      <w:pPr>
        <w:pStyle w:val="Paragraphedeliste"/>
        <w:numPr>
          <w:ilvl w:val="0"/>
          <w:numId w:val="3"/>
        </w:numPr>
        <w:ind w:left="720" w:hanging="153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OpenDossier.java</w:t>
      </w:r>
    </w:p>
    <w:p w:rsidR="003D36F2" w:rsidRDefault="00A76E99">
      <w:pPr>
        <w:pStyle w:val="Paragraphedeliste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>Cette classe contient la méthode</w:t>
      </w:r>
      <w:r>
        <w:rPr>
          <w:rFonts w:ascii="Times New Roman" w:hAnsi="Times New Roman"/>
          <w:bCs/>
          <w:sz w:val="24"/>
          <w:szCs w:val="24"/>
        </w:rPr>
        <w:t xml:space="preserve"> qui permet d’ouvrir le dossier produit après la génération.</w:t>
      </w:r>
    </w:p>
    <w:p w:rsidR="003D36F2" w:rsidRDefault="00A76E99">
      <w:pPr>
        <w:pStyle w:val="Paragraphedeliste"/>
        <w:numPr>
          <w:ilvl w:val="0"/>
          <w:numId w:val="3"/>
        </w:numPr>
        <w:ind w:left="720" w:hanging="153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OpenSources.java</w:t>
      </w:r>
    </w:p>
    <w:p w:rsidR="003D36F2" w:rsidRDefault="00A76E99">
      <w:pPr>
        <w:pStyle w:val="Paragraphedeliste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>Cette classe contient la méthode qui filtre les fichiers xls et permet de charger le fichier source dans l’application.</w:t>
      </w:r>
    </w:p>
    <w:p w:rsidR="003D36F2" w:rsidRDefault="003D36F2">
      <w:pPr>
        <w:pStyle w:val="Paragraphedeliste"/>
        <w:rPr>
          <w:rFonts w:ascii="Times New Roman" w:hAnsi="Times New Roman"/>
          <w:b/>
          <w:sz w:val="24"/>
          <w:szCs w:val="24"/>
        </w:rPr>
      </w:pPr>
    </w:p>
    <w:p w:rsidR="003D36F2" w:rsidRDefault="003D36F2">
      <w:pPr>
        <w:pStyle w:val="Paragraphedeliste"/>
        <w:rPr>
          <w:rFonts w:ascii="Times New Roman" w:hAnsi="Times New Roman"/>
          <w:b/>
          <w:sz w:val="24"/>
          <w:szCs w:val="24"/>
        </w:rPr>
      </w:pPr>
    </w:p>
    <w:p w:rsidR="003D36F2" w:rsidRDefault="003D36F2">
      <w:pPr>
        <w:pStyle w:val="Paragraphedeliste"/>
        <w:rPr>
          <w:rFonts w:ascii="Times New Roman" w:hAnsi="Times New Roman"/>
          <w:b/>
          <w:sz w:val="24"/>
          <w:szCs w:val="24"/>
        </w:rPr>
      </w:pPr>
    </w:p>
    <w:p w:rsidR="003D36F2" w:rsidRDefault="00A76E99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MainQcmMix.model</w:t>
      </w:r>
    </w:p>
    <w:p w:rsidR="003D36F2" w:rsidRDefault="00A76E99">
      <w:pPr>
        <w:pStyle w:val="Paragraphedeliste"/>
        <w:numPr>
          <w:ilvl w:val="0"/>
          <w:numId w:val="3"/>
        </w:numPr>
        <w:ind w:left="720" w:hanging="153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Qcm.java</w:t>
      </w:r>
    </w:p>
    <w:p w:rsidR="003D36F2" w:rsidRDefault="00A76E99">
      <w:pPr>
        <w:pStyle w:val="Paragraphedeliste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Cette classe récupère les cho</w:t>
      </w:r>
      <w:r>
        <w:rPr>
          <w:rFonts w:ascii="Times New Roman" w:hAnsi="Times New Roman"/>
          <w:bCs/>
          <w:sz w:val="24"/>
          <w:szCs w:val="24"/>
        </w:rPr>
        <w:t xml:space="preserve">ix de chaque question sous forme de </w:t>
      </w:r>
      <w:r>
        <w:rPr>
          <w:rFonts w:ascii="Times New Roman" w:hAnsi="Times New Roman"/>
          <w:b/>
        </w:rPr>
        <w:t>HSSFRichTextString</w:t>
      </w:r>
      <w:r>
        <w:rPr>
          <w:rFonts w:ascii="Times New Roman" w:hAnsi="Times New Roman"/>
          <w:bCs/>
          <w:sz w:val="24"/>
          <w:szCs w:val="24"/>
        </w:rPr>
        <w:t>, pour récupérer différents formatages de texte dans la même cellule.</w:t>
      </w:r>
    </w:p>
    <w:p w:rsidR="003D36F2" w:rsidRDefault="003D36F2">
      <w:pPr>
        <w:pStyle w:val="Paragraphedeliste"/>
        <w:rPr>
          <w:rFonts w:ascii="Times New Roman" w:hAnsi="Times New Roman"/>
          <w:b/>
          <w:sz w:val="24"/>
          <w:szCs w:val="24"/>
        </w:rPr>
      </w:pPr>
    </w:p>
    <w:p w:rsidR="003D36F2" w:rsidRDefault="00A76E99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MainQcmMix.util</w:t>
      </w:r>
    </w:p>
    <w:p w:rsidR="003D36F2" w:rsidRDefault="00A76E99">
      <w:pPr>
        <w:pStyle w:val="Paragraphedeliste"/>
        <w:numPr>
          <w:ilvl w:val="0"/>
          <w:numId w:val="3"/>
        </w:numPr>
        <w:ind w:left="720" w:hanging="153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IsBlankRow.java</w:t>
      </w:r>
    </w:p>
    <w:p w:rsidR="003D36F2" w:rsidRDefault="00A76E99">
      <w:pPr>
        <w:pStyle w:val="Paragraphedeliste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>Cette classe contient la méthode qui permet de détecter si une cellule est vide.</w:t>
      </w:r>
    </w:p>
    <w:p w:rsidR="003D36F2" w:rsidRDefault="00A76E99">
      <w:pPr>
        <w:pStyle w:val="Paragraphedeliste"/>
        <w:numPr>
          <w:ilvl w:val="0"/>
          <w:numId w:val="3"/>
        </w:numPr>
        <w:ind w:left="720" w:hanging="153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TestErreur.java</w:t>
      </w:r>
    </w:p>
    <w:p w:rsidR="003D36F2" w:rsidRDefault="00A76E99">
      <w:pPr>
        <w:pStyle w:val="Paragraphedeliste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>Cette classe sert à détecter les erreurs dans les choix des questions.</w:t>
      </w:r>
    </w:p>
    <w:p w:rsidR="003D36F2" w:rsidRDefault="003D36F2">
      <w:pPr>
        <w:pStyle w:val="Paragraphedeliste"/>
        <w:rPr>
          <w:rFonts w:ascii="Times New Roman" w:hAnsi="Times New Roman"/>
          <w:b/>
          <w:sz w:val="24"/>
          <w:szCs w:val="24"/>
        </w:rPr>
      </w:pPr>
    </w:p>
    <w:p w:rsidR="003D36F2" w:rsidRDefault="00A76E99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MainQcmMix.view</w:t>
      </w:r>
    </w:p>
    <w:p w:rsidR="003D36F2" w:rsidRDefault="00A76E99">
      <w:pPr>
        <w:pStyle w:val="Paragraphedeliste"/>
        <w:numPr>
          <w:ilvl w:val="0"/>
          <w:numId w:val="3"/>
        </w:numPr>
        <w:ind w:left="720" w:hanging="153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RootQcmMixListener.java</w:t>
      </w:r>
    </w:p>
    <w:p w:rsidR="003D36F2" w:rsidRDefault="00A76E99">
      <w:pPr>
        <w:pStyle w:val="Paragraphedeliste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>Cette classe contient les listeners des différents boutons de l’interface graphique.</w:t>
      </w:r>
    </w:p>
    <w:p w:rsidR="003D36F2" w:rsidRDefault="00A76E99">
      <w:pPr>
        <w:pStyle w:val="Paragraphedeliste"/>
        <w:numPr>
          <w:ilvl w:val="0"/>
          <w:numId w:val="3"/>
        </w:numPr>
        <w:ind w:left="720" w:hanging="153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RootMaxPane.xml</w:t>
      </w:r>
    </w:p>
    <w:p w:rsidR="003D36F2" w:rsidRDefault="00A76E99">
      <w:pPr>
        <w:pStyle w:val="Paragraphedeliste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>Ce fichier contient le design de l’interfac</w:t>
      </w:r>
      <w:r>
        <w:rPr>
          <w:rFonts w:ascii="Times New Roman" w:hAnsi="Times New Roman"/>
          <w:bCs/>
          <w:sz w:val="24"/>
          <w:szCs w:val="24"/>
        </w:rPr>
        <w:t>e graphique avec JavaFX, il est conseillé de l’ouvrir avec SceneBuilder pour être plus à l’aise avec les modifications sur la GUI.</w:t>
      </w:r>
    </w:p>
    <w:p w:rsidR="003D36F2" w:rsidRDefault="003D36F2">
      <w:pPr>
        <w:rPr>
          <w:rFonts w:ascii="Times New Roman" w:hAnsi="Times New Roman"/>
          <w:b/>
          <w:sz w:val="24"/>
          <w:szCs w:val="24"/>
        </w:rPr>
      </w:pPr>
    </w:p>
    <w:p w:rsidR="003D36F2" w:rsidRDefault="003D36F2">
      <w:pPr>
        <w:shd w:val="clear" w:color="auto" w:fill="FFFFFF"/>
        <w:spacing w:afterAutospacing="1" w:line="384" w:lineRule="atLeast"/>
        <w:rPr>
          <w:rFonts w:ascii="Times New Roman" w:hAnsi="Times New Roman"/>
        </w:rPr>
      </w:pPr>
    </w:p>
    <w:p w:rsidR="003D36F2" w:rsidRDefault="003D36F2">
      <w:pPr>
        <w:shd w:val="clear" w:color="auto" w:fill="FFFFFF"/>
        <w:spacing w:afterAutospacing="1" w:line="384" w:lineRule="atLeast"/>
        <w:rPr>
          <w:rFonts w:ascii="Times New Roman" w:hAnsi="Times New Roman" w:cs="Arial"/>
          <w:sz w:val="32"/>
          <w:szCs w:val="32"/>
        </w:rPr>
      </w:pPr>
    </w:p>
    <w:p w:rsidR="003D36F2" w:rsidRDefault="00A76E99">
      <w:pPr>
        <w:shd w:val="clear" w:color="auto" w:fill="FFFFFF"/>
        <w:spacing w:afterAutospacing="1" w:line="384" w:lineRule="atLeast"/>
      </w:pPr>
      <w:r>
        <w:rPr>
          <w:rFonts w:ascii="Arial" w:eastAsia="Times New Roman" w:hAnsi="Arial" w:cs="Arial"/>
          <w:b/>
          <w:bCs/>
          <w:color w:val="333333"/>
          <w:sz w:val="32"/>
          <w:szCs w:val="32"/>
          <w:lang w:eastAsia="fr-FR"/>
        </w:rPr>
        <w:t>6- Architecture globale de l’application</w:t>
      </w:r>
    </w:p>
    <w:p w:rsidR="003D36F2" w:rsidRDefault="00A76E99">
      <w:pPr>
        <w:shd w:val="clear" w:color="auto" w:fill="FFFFFF"/>
        <w:spacing w:afterAutospacing="1" w:line="384" w:lineRule="atLeast"/>
        <w:rPr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fr-FR"/>
        </w:rPr>
        <w:t>Diagramme des classes</w:t>
      </w:r>
    </w:p>
    <w:p w:rsidR="003D36F2" w:rsidRDefault="00A76E99">
      <w:pPr>
        <w:shd w:val="clear" w:color="auto" w:fill="FFFFFF"/>
        <w:spacing w:afterAutospacing="1" w:line="384" w:lineRule="atLeast"/>
      </w:pPr>
      <w:r>
        <w:rPr>
          <w:noProof/>
          <w:lang w:eastAsia="fr-FR"/>
        </w:rPr>
        <w:lastRenderedPageBreak/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4007485"/>
            <wp:effectExtent l="0" t="0" r="0" b="0"/>
            <wp:wrapSquare wrapText="largest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3D36F2" w:rsidRDefault="00A76E99">
      <w:pPr>
        <w:shd w:val="clear" w:color="auto" w:fill="FFFFFF"/>
        <w:spacing w:afterAutospacing="1" w:line="384" w:lineRule="atLeast"/>
      </w:pPr>
      <w:r>
        <w:t xml:space="preserve"> </w:t>
      </w:r>
    </w:p>
    <w:p w:rsidR="003D36F2" w:rsidRDefault="00A76E99">
      <w:pPr>
        <w:shd w:val="clear" w:color="auto" w:fill="FFFFFF"/>
        <w:spacing w:afterAutospacing="1" w:line="384" w:lineRule="atLeast"/>
      </w:pPr>
      <w:r>
        <w:rPr>
          <w:noProof/>
          <w:lang w:eastAsia="fr-FR"/>
        </w:rPr>
        <w:lastRenderedPageBreak/>
        <w:drawing>
          <wp:inline distT="0" distB="0" distL="0" distR="0">
            <wp:extent cx="5295900" cy="5362575"/>
            <wp:effectExtent l="0" t="0" r="0" b="0"/>
            <wp:docPr id="13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6F2" w:rsidRDefault="00A76E99">
      <w:pPr>
        <w:shd w:val="clear" w:color="auto" w:fill="FFFFFF"/>
        <w:spacing w:afterAutospacing="1" w:line="384" w:lineRule="atLeast"/>
      </w:pPr>
      <w:r>
        <w:t xml:space="preserve">                                                                     Diagramme de séquences pour une opération</w:t>
      </w:r>
    </w:p>
    <w:p w:rsidR="003D36F2" w:rsidRDefault="003D36F2">
      <w:pPr>
        <w:shd w:val="clear" w:color="auto" w:fill="FFFFFF"/>
        <w:spacing w:afterAutospacing="1" w:line="384" w:lineRule="atLeast"/>
      </w:pPr>
    </w:p>
    <w:p w:rsidR="003D36F2" w:rsidRDefault="00A76E99">
      <w:pPr>
        <w:shd w:val="clear" w:color="auto" w:fill="FFFFFF"/>
        <w:spacing w:afterAutospacing="1" w:line="384" w:lineRule="atLeast"/>
        <w:rPr>
          <w:sz w:val="28"/>
          <w:szCs w:val="28"/>
        </w:rPr>
      </w:pPr>
      <w:r>
        <w:rPr>
          <w:sz w:val="28"/>
          <w:szCs w:val="28"/>
        </w:rPr>
        <w:t>TO DO</w:t>
      </w:r>
    </w:p>
    <w:p w:rsidR="003D36F2" w:rsidRDefault="00A76E99">
      <w:pPr>
        <w:shd w:val="clear" w:color="auto" w:fill="FFFFFF"/>
        <w:spacing w:afterAutospacing="1" w:line="384" w:lineRule="atLeast"/>
        <w:rPr>
          <w:sz w:val="28"/>
          <w:szCs w:val="28"/>
        </w:rPr>
      </w:pPr>
      <w:r>
        <w:rPr>
          <w:sz w:val="28"/>
          <w:szCs w:val="28"/>
        </w:rPr>
        <w:t xml:space="preserve"> QCM-mis à l'état actuel n'accepte pas directement </w:t>
      </w:r>
      <w:bookmarkStart w:id="0" w:name="_GoBack"/>
      <w:bookmarkEnd w:id="0"/>
      <w:r w:rsidR="00DD419D">
        <w:rPr>
          <w:sz w:val="28"/>
          <w:szCs w:val="28"/>
        </w:rPr>
        <w:t>les fichiers</w:t>
      </w:r>
      <w:r>
        <w:rPr>
          <w:sz w:val="28"/>
          <w:szCs w:val="28"/>
        </w:rPr>
        <w:t xml:space="preserve"> ods, car il faudrait au </w:t>
      </w:r>
      <w:r w:rsidR="00677B68">
        <w:rPr>
          <w:sz w:val="28"/>
          <w:szCs w:val="28"/>
        </w:rPr>
        <w:t>préalable</w:t>
      </w:r>
      <w:r>
        <w:rPr>
          <w:sz w:val="28"/>
          <w:szCs w:val="28"/>
        </w:rPr>
        <w:t xml:space="preserve"> les convertir en xls.</w:t>
      </w:r>
    </w:p>
    <w:p w:rsidR="003D36F2" w:rsidRDefault="00A76E99">
      <w:pPr>
        <w:shd w:val="clear" w:color="auto" w:fill="FFFFFF"/>
        <w:spacing w:afterAutospacing="1" w:line="384" w:lineRule="atLeast"/>
        <w:rPr>
          <w:sz w:val="28"/>
          <w:szCs w:val="28"/>
        </w:rPr>
      </w:pPr>
      <w:r>
        <w:rPr>
          <w:sz w:val="28"/>
          <w:szCs w:val="28"/>
        </w:rPr>
        <w:t xml:space="preserve">1- Il serait </w:t>
      </w:r>
      <w:r w:rsidR="00DD419D">
        <w:rPr>
          <w:sz w:val="28"/>
          <w:szCs w:val="28"/>
        </w:rPr>
        <w:t>intéressant</w:t>
      </w:r>
      <w:r>
        <w:rPr>
          <w:sz w:val="28"/>
          <w:szCs w:val="28"/>
        </w:rPr>
        <w:t xml:space="preserve"> de traduire tout autre type de fichier directement en interne de l'application.</w:t>
      </w:r>
    </w:p>
    <w:p w:rsidR="003D36F2" w:rsidRDefault="00A76E99">
      <w:pPr>
        <w:shd w:val="clear" w:color="auto" w:fill="FFFFFF"/>
        <w:spacing w:afterAutospacing="1" w:line="384" w:lineRule="atLeast"/>
        <w:rPr>
          <w:sz w:val="28"/>
          <w:szCs w:val="28"/>
        </w:rPr>
      </w:pPr>
      <w:r>
        <w:rPr>
          <w:sz w:val="28"/>
          <w:szCs w:val="28"/>
        </w:rPr>
        <w:t xml:space="preserve"> 2- Actuellement une proposition de réponse </w:t>
      </w:r>
      <w:r w:rsidR="00DD419D">
        <w:rPr>
          <w:sz w:val="28"/>
          <w:szCs w:val="28"/>
        </w:rPr>
        <w:t>écrite sur</w:t>
      </w:r>
      <w:r>
        <w:rPr>
          <w:sz w:val="28"/>
          <w:szCs w:val="28"/>
        </w:rPr>
        <w:t xml:space="preserve"> plus d'une ligne génère une erreur </w:t>
      </w:r>
    </w:p>
    <w:sectPr w:rsidR="003D36F2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E029C"/>
    <w:multiLevelType w:val="hybridMultilevel"/>
    <w:tmpl w:val="9D5EB3A8"/>
    <w:lvl w:ilvl="0" w:tplc="040C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>
    <w:nsid w:val="20297689"/>
    <w:multiLevelType w:val="multilevel"/>
    <w:tmpl w:val="4A5E7E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1630C6D"/>
    <w:multiLevelType w:val="multilevel"/>
    <w:tmpl w:val="E056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4"/>
      </w:rPr>
    </w:lvl>
  </w:abstractNum>
  <w:abstractNum w:abstractNumId="3">
    <w:nsid w:val="25433DD9"/>
    <w:multiLevelType w:val="multilevel"/>
    <w:tmpl w:val="BC92CC5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>
      <w:start w:val="1"/>
      <w:numFmt w:val="decimal"/>
      <w:lvlText w:val="%3."/>
      <w:lvlJc w:val="left"/>
      <w:pPr>
        <w:tabs>
          <w:tab w:val="num" w:pos="1170"/>
        </w:tabs>
        <w:ind w:left="1170" w:hanging="360"/>
      </w:pPr>
    </w:lvl>
    <w:lvl w:ilvl="3">
      <w:start w:val="1"/>
      <w:numFmt w:val="decimal"/>
      <w:lvlText w:val="%4."/>
      <w:lvlJc w:val="left"/>
      <w:pPr>
        <w:tabs>
          <w:tab w:val="num" w:pos="1530"/>
        </w:tabs>
        <w:ind w:left="1530" w:hanging="360"/>
      </w:pPr>
    </w:lvl>
    <w:lvl w:ilvl="4">
      <w:start w:val="1"/>
      <w:numFmt w:val="decimal"/>
      <w:lvlText w:val="%5."/>
      <w:lvlJc w:val="left"/>
      <w:pPr>
        <w:tabs>
          <w:tab w:val="num" w:pos="1890"/>
        </w:tabs>
        <w:ind w:left="1890" w:hanging="360"/>
      </w:pPr>
    </w:lvl>
    <w:lvl w:ilvl="5">
      <w:start w:val="1"/>
      <w:numFmt w:val="decimal"/>
      <w:lvlText w:val="%6."/>
      <w:lvlJc w:val="left"/>
      <w:pPr>
        <w:tabs>
          <w:tab w:val="num" w:pos="2250"/>
        </w:tabs>
        <w:ind w:left="2250" w:hanging="360"/>
      </w:pPr>
    </w:lvl>
    <w:lvl w:ilvl="6">
      <w:start w:val="1"/>
      <w:numFmt w:val="decimal"/>
      <w:lvlText w:val="%7."/>
      <w:lvlJc w:val="left"/>
      <w:pPr>
        <w:tabs>
          <w:tab w:val="num" w:pos="2610"/>
        </w:tabs>
        <w:ind w:left="2610" w:hanging="360"/>
      </w:pPr>
    </w:lvl>
    <w:lvl w:ilvl="7">
      <w:start w:val="1"/>
      <w:numFmt w:val="decimal"/>
      <w:lvlText w:val="%8."/>
      <w:lvlJc w:val="left"/>
      <w:pPr>
        <w:tabs>
          <w:tab w:val="num" w:pos="2970"/>
        </w:tabs>
        <w:ind w:left="2970" w:hanging="360"/>
      </w:pPr>
    </w:lvl>
    <w:lvl w:ilvl="8">
      <w:start w:val="1"/>
      <w:numFmt w:val="decimal"/>
      <w:lvlText w:val="%9."/>
      <w:lvlJc w:val="left"/>
      <w:pPr>
        <w:tabs>
          <w:tab w:val="num" w:pos="3330"/>
        </w:tabs>
        <w:ind w:left="3330" w:hanging="360"/>
      </w:pPr>
    </w:lvl>
  </w:abstractNum>
  <w:abstractNum w:abstractNumId="4">
    <w:nsid w:val="441F0B6B"/>
    <w:multiLevelType w:val="multilevel"/>
    <w:tmpl w:val="7B12FD20"/>
    <w:lvl w:ilvl="0">
      <w:start w:val="2"/>
      <w:numFmt w:val="bullet"/>
      <w:lvlText w:val="-"/>
      <w:lvlJc w:val="left"/>
      <w:pPr>
        <w:ind w:left="585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45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408"/>
  <w:hyphenationZone w:val="425"/>
  <w:characterSpacingControl w:val="doNotCompress"/>
  <w:compat>
    <w:compatSetting w:name="compatibilityMode" w:uri="http://schemas.microsoft.com/office/word" w:val="12"/>
  </w:compat>
  <w:rsids>
    <w:rsidRoot w:val="003D36F2"/>
    <w:rsid w:val="00002B73"/>
    <w:rsid w:val="0024149D"/>
    <w:rsid w:val="00277839"/>
    <w:rsid w:val="00374749"/>
    <w:rsid w:val="003D36F2"/>
    <w:rsid w:val="004F07F9"/>
    <w:rsid w:val="0050427C"/>
    <w:rsid w:val="00677B68"/>
    <w:rsid w:val="00747367"/>
    <w:rsid w:val="009C7E00"/>
    <w:rsid w:val="00A76E99"/>
    <w:rsid w:val="00B1311A"/>
    <w:rsid w:val="00D21F36"/>
    <w:rsid w:val="00DD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04E0A8-CBE8-4556-82AF-4615D4AD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0AA"/>
    <w:pPr>
      <w:suppressAutoHyphens/>
      <w:spacing w:after="200"/>
    </w:pPr>
    <w:rPr>
      <w:color w:val="00000A"/>
      <w:sz w:val="22"/>
    </w:rPr>
  </w:style>
  <w:style w:type="paragraph" w:styleId="Titre1">
    <w:name w:val="heading 1"/>
    <w:basedOn w:val="Titreprincipal"/>
    <w:rsid w:val="0026674D"/>
    <w:pPr>
      <w:outlineLvl w:val="0"/>
    </w:pPr>
  </w:style>
  <w:style w:type="paragraph" w:styleId="Titre2">
    <w:name w:val="heading 2"/>
    <w:basedOn w:val="Titreprincipal"/>
    <w:rsid w:val="0026674D"/>
    <w:pPr>
      <w:outlineLvl w:val="1"/>
    </w:pPr>
  </w:style>
  <w:style w:type="paragraph" w:styleId="Titre3">
    <w:name w:val="heading 3"/>
    <w:basedOn w:val="Titreprincipal"/>
    <w:rsid w:val="0026674D"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D5235"/>
    <w:rPr>
      <w:b/>
      <w:bCs/>
    </w:rPr>
  </w:style>
  <w:style w:type="character" w:customStyle="1" w:styleId="apple-converted-space">
    <w:name w:val="apple-converted-space"/>
    <w:basedOn w:val="Policepardfaut"/>
    <w:qFormat/>
    <w:rsid w:val="00FD5235"/>
  </w:style>
  <w:style w:type="character" w:customStyle="1" w:styleId="LienInternet">
    <w:name w:val="Lien Internet"/>
    <w:basedOn w:val="Policepardfaut"/>
    <w:uiPriority w:val="99"/>
    <w:semiHidden/>
    <w:unhideWhenUsed/>
    <w:rsid w:val="00FD5235"/>
    <w:rPr>
      <w:color w:val="0000FF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66B49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semiHidden/>
    <w:qFormat/>
    <w:rsid w:val="002E56B9"/>
  </w:style>
  <w:style w:type="character" w:customStyle="1" w:styleId="PieddepageCar">
    <w:name w:val="Pied de page Car"/>
    <w:basedOn w:val="Policepardfaut"/>
    <w:link w:val="Pieddepage"/>
    <w:uiPriority w:val="99"/>
    <w:semiHidden/>
    <w:qFormat/>
    <w:rsid w:val="002E56B9"/>
  </w:style>
  <w:style w:type="character" w:customStyle="1" w:styleId="ListLabel1">
    <w:name w:val="ListLabel 1"/>
    <w:qFormat/>
    <w:rsid w:val="0026674D"/>
    <w:rPr>
      <w:rFonts w:ascii="Times New Roman" w:hAnsi="Times New Roman"/>
      <w:b/>
      <w:sz w:val="24"/>
    </w:rPr>
  </w:style>
  <w:style w:type="character" w:customStyle="1" w:styleId="ListLabel2">
    <w:name w:val="ListLabel 2"/>
    <w:qFormat/>
    <w:rsid w:val="0026674D"/>
    <w:rPr>
      <w:rFonts w:eastAsia="Times New Roman" w:cs="Helvetica"/>
    </w:rPr>
  </w:style>
  <w:style w:type="character" w:customStyle="1" w:styleId="ListLabel3">
    <w:name w:val="ListLabel 3"/>
    <w:qFormat/>
    <w:rsid w:val="0026674D"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Symbol"/>
      <w:b/>
      <w:sz w:val="24"/>
    </w:rPr>
  </w:style>
  <w:style w:type="character" w:customStyle="1" w:styleId="ListLabel5">
    <w:name w:val="ListLabel 5"/>
    <w:qFormat/>
    <w:rPr>
      <w:rFonts w:cs="Courier New"/>
      <w:b/>
      <w:sz w:val="24"/>
    </w:rPr>
  </w:style>
  <w:style w:type="character" w:customStyle="1" w:styleId="ListLabel6">
    <w:name w:val="ListLabel 6"/>
    <w:qFormat/>
    <w:rPr>
      <w:rFonts w:cs="Wingdings"/>
      <w:b/>
      <w:sz w:val="24"/>
    </w:rPr>
  </w:style>
  <w:style w:type="character" w:customStyle="1" w:styleId="ListLabel7">
    <w:name w:val="ListLabel 7"/>
    <w:qFormat/>
    <w:rPr>
      <w:rFonts w:ascii="Times New Roman" w:eastAsia="Times New Roman" w:hAnsi="Times New Roman" w:cs="Arial"/>
      <w:b/>
      <w:sz w:val="3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Times New Roman" w:eastAsia="Times New Roman" w:hAnsi="Times New Roman" w:cs="Times New Roman"/>
      <w:sz w:val="24"/>
    </w:rPr>
  </w:style>
  <w:style w:type="character" w:customStyle="1" w:styleId="Caractresdenumrotation">
    <w:name w:val="Caractères de numérotation"/>
    <w:qFormat/>
  </w:style>
  <w:style w:type="character" w:customStyle="1" w:styleId="ListLabel10">
    <w:name w:val="ListLabel 10"/>
    <w:qFormat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Pr>
      <w:rFonts w:cs="Courier New"/>
      <w:b/>
      <w:sz w:val="24"/>
    </w:rPr>
  </w:style>
  <w:style w:type="character" w:customStyle="1" w:styleId="ListLabel12">
    <w:name w:val="ListLabel 12"/>
    <w:qFormat/>
    <w:rPr>
      <w:rFonts w:cs="Wingdings"/>
      <w:b/>
      <w:sz w:val="24"/>
    </w:rPr>
  </w:style>
  <w:style w:type="character" w:customStyle="1" w:styleId="ListLabel13">
    <w:name w:val="ListLabel 13"/>
    <w:qFormat/>
    <w:rPr>
      <w:rFonts w:ascii="Times New Roman" w:hAnsi="Times New Roman" w:cs="Arial"/>
      <w:b/>
      <w:sz w:val="3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ascii="Times New Roman" w:hAnsi="Times New Roman" w:cs="Times New Roman"/>
      <w:sz w:val="24"/>
    </w:rPr>
  </w:style>
  <w:style w:type="character" w:customStyle="1" w:styleId="ListLabel18">
    <w:name w:val="ListLabel 18"/>
    <w:qFormat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Pr>
      <w:rFonts w:cs="Courier New"/>
      <w:b/>
      <w:sz w:val="24"/>
    </w:rPr>
  </w:style>
  <w:style w:type="character" w:customStyle="1" w:styleId="ListLabel20">
    <w:name w:val="ListLabel 20"/>
    <w:qFormat/>
    <w:rPr>
      <w:rFonts w:cs="Wingdings"/>
      <w:b/>
      <w:sz w:val="24"/>
    </w:rPr>
  </w:style>
  <w:style w:type="character" w:customStyle="1" w:styleId="ListLabel21">
    <w:name w:val="ListLabel 21"/>
    <w:qFormat/>
    <w:rPr>
      <w:rFonts w:cs="Arial"/>
      <w:b/>
      <w:sz w:val="3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rsid w:val="0026674D"/>
    <w:pPr>
      <w:spacing w:after="140" w:line="288" w:lineRule="auto"/>
    </w:pPr>
  </w:style>
  <w:style w:type="paragraph" w:styleId="Liste">
    <w:name w:val="List"/>
    <w:basedOn w:val="Corpsdetexte"/>
    <w:rsid w:val="0026674D"/>
    <w:rPr>
      <w:rFonts w:cs="FreeSans"/>
    </w:rPr>
  </w:style>
  <w:style w:type="paragraph" w:styleId="Lgende">
    <w:name w:val="caption"/>
    <w:basedOn w:val="Normal"/>
    <w:qFormat/>
    <w:rsid w:val="0026674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26674D"/>
    <w:pPr>
      <w:suppressLineNumbers/>
    </w:pPr>
    <w:rPr>
      <w:rFonts w:cs="FreeSans"/>
    </w:rPr>
  </w:style>
  <w:style w:type="paragraph" w:customStyle="1" w:styleId="Titreprincipal">
    <w:name w:val="Titre principal"/>
    <w:basedOn w:val="Normal"/>
    <w:rsid w:val="0026674D"/>
  </w:style>
  <w:style w:type="paragraph" w:styleId="NormalWeb">
    <w:name w:val="Normal (Web)"/>
    <w:basedOn w:val="Normal"/>
    <w:uiPriority w:val="99"/>
    <w:semiHidden/>
    <w:unhideWhenUsed/>
    <w:qFormat/>
    <w:rsid w:val="00FD523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66B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"/>
    <w:uiPriority w:val="99"/>
    <w:semiHidden/>
    <w:unhideWhenUsed/>
    <w:rsid w:val="002E56B9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semiHidden/>
    <w:unhideWhenUsed/>
    <w:rsid w:val="002E56B9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CB6513"/>
    <w:pPr>
      <w:ind w:left="720"/>
      <w:contextualSpacing/>
    </w:pPr>
  </w:style>
  <w:style w:type="paragraph" w:customStyle="1" w:styleId="Quotations">
    <w:name w:val="Quotations"/>
    <w:basedOn w:val="Normal"/>
    <w:qFormat/>
    <w:rsid w:val="0026674D"/>
  </w:style>
  <w:style w:type="paragraph" w:styleId="Sous-titre">
    <w:name w:val="Subtitle"/>
    <w:basedOn w:val="Titreprincipal"/>
    <w:rsid w:val="0026674D"/>
  </w:style>
  <w:style w:type="paragraph" w:customStyle="1" w:styleId="Contenudetableau">
    <w:name w:val="Contenu de tableau"/>
    <w:basedOn w:val="Normal"/>
    <w:qFormat/>
    <w:rsid w:val="0026674D"/>
  </w:style>
  <w:style w:type="paragraph" w:customStyle="1" w:styleId="Titredetableau">
    <w:name w:val="Titre de tableau"/>
    <w:basedOn w:val="Contenudetableau"/>
    <w:qFormat/>
    <w:rsid w:val="0026674D"/>
  </w:style>
  <w:style w:type="table" w:styleId="Grilledutableau">
    <w:name w:val="Table Grid"/>
    <w:basedOn w:val="TableauNormal"/>
    <w:uiPriority w:val="59"/>
    <w:rsid w:val="00FF362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melm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pjwadsn2@g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xiaozej@gmail.com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mailto:augustin2ya@yahoo.it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Snaoui.mehdi@gmail.com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mouhssine.sakakini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15</Pages>
  <Words>1691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augustin</dc:creator>
  <cp:lastModifiedBy>Mouhssine Eddine SAKAKINI</cp:lastModifiedBy>
  <cp:revision>16</cp:revision>
  <dcterms:created xsi:type="dcterms:W3CDTF">2015-11-28T15:37:00Z</dcterms:created>
  <dcterms:modified xsi:type="dcterms:W3CDTF">2015-12-05T02:24:00Z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