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东莞理工学院与东莞市红十字会联合举办应急救护师资培训班</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pBdr>
          <w:top w:val="none" w:sz="0" w:space="0" w:color="auto"/>
          <w:left w:val="none" w:sz="0" w:space="0" w:color="auto"/>
          <w:bottom w:val="none" w:sz="0" w:space="0" w:color="auto"/>
          <w:right w:val="none" w:sz="0" w:space="0" w:color="auto"/>
        </w:pBdr>
        <w:spacing w:before="180" w:after="180" w:line="504" w:lineRule="atLeast"/>
        <w:ind w:left="0" w:right="0" w:firstLine="560"/>
        <w:rPr>
          <w:rFonts w:ascii="SimSun" w:eastAsia="SimSun" w:hAnsi="SimSun" w:cs="SimSun"/>
          <w:color w:val="333333"/>
          <w:sz w:val="28"/>
          <w:szCs w:val="28"/>
        </w:rPr>
      </w:pPr>
      <w:r>
        <w:rPr>
          <w:rFonts w:ascii="SimSun" w:eastAsia="SimSun" w:hAnsi="SimSun" w:cs="SimSun"/>
          <w:color w:val="333333"/>
          <w:sz w:val="28"/>
          <w:szCs w:val="28"/>
        </w:rPr>
        <w:t>7月14日至19日，东莞市红十字会和我校学生社区知行学院在我校联合举办了应急救护师资培训班。参训对象为我校已获救护员证的教职工。</w:t>
      </w:r>
    </w:p>
    <w:p>
      <w:pPr>
        <w:pBdr>
          <w:top w:val="none" w:sz="0" w:space="0" w:color="auto"/>
          <w:left w:val="none" w:sz="0" w:space="0" w:color="auto"/>
          <w:bottom w:val="none" w:sz="0" w:space="0" w:color="auto"/>
          <w:right w:val="none" w:sz="0" w:space="0" w:color="auto"/>
        </w:pBdr>
        <w:spacing w:before="180" w:after="180" w:line="504" w:lineRule="atLeast"/>
        <w:ind w:left="0" w:right="0" w:firstLine="560"/>
        <w:jc w:val="center"/>
        <w:rPr>
          <w:rFonts w:ascii="SimSun" w:eastAsia="SimSun" w:hAnsi="SimSun" w:cs="SimSun"/>
          <w:color w:val="333333"/>
          <w:sz w:val="28"/>
          <w:szCs w:val="28"/>
        </w:rPr>
      </w:pPr>
      <w:r>
        <w:rPr>
          <w:rFonts w:ascii="SimSun" w:eastAsia="SimSun" w:hAnsi="SimSun" w:cs="SimSun"/>
          <w:strike w:val="0"/>
          <w:color w:val="333333"/>
          <w:sz w:val="28"/>
          <w:szCs w:val="28"/>
          <w:u w:val="none"/>
          <w:bdr w:val="single" w:sz="6" w:space="0" w:color="CCCCCC"/>
        </w:rPr>
        <w:drawing>
          <wp:inline>
            <wp:extent cx="6667500" cy="4448175"/>
            <wp:effectExtent l="28575" t="28575" r="38100" b="28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448175"/>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180" w:after="180" w:line="504" w:lineRule="atLeast"/>
        <w:ind w:left="0" w:right="0" w:firstLine="560"/>
        <w:rPr>
          <w:rFonts w:ascii="SimSun" w:eastAsia="SimSun" w:hAnsi="SimSun" w:cs="SimSun"/>
          <w:color w:val="333333"/>
          <w:sz w:val="28"/>
          <w:szCs w:val="28"/>
        </w:rPr>
      </w:pPr>
      <w:r>
        <w:rPr>
          <w:rFonts w:ascii="SimSun" w:eastAsia="SimSun" w:hAnsi="SimSun" w:cs="SimSun"/>
          <w:color w:val="333333"/>
          <w:sz w:val="28"/>
          <w:szCs w:val="28"/>
        </w:rPr>
        <w:t>培训班启动仪式上，副校长杨敏林致辞，指出我校高度重视学生生命安全、全面发展和社会责任，希望通过此次师资培训班的开展，以及下个学期以知行课程的方式针对在校生开展应急救护知识的普及，全面提高广大师生在面对突发事件和意外伤害时的自救互救能力。他表示，红十字会人道、博爱、奉献的精神与我校“以卓越的创新教育与实践造福社会”的价值追求异曲同工，在感谢东莞市红十字会授权本年度唯一一次师资培训班于我校开展的同时，学校也将大力支持办好这次师资培训班。</w:t>
      </w:r>
    </w:p>
    <w:p>
      <w:pPr>
        <w:pStyle w:val="vsbcontentimg"/>
        <w:pBdr>
          <w:top w:val="none" w:sz="0" w:space="0" w:color="auto"/>
          <w:left w:val="none" w:sz="0" w:space="0" w:color="auto"/>
          <w:bottom w:val="none" w:sz="0" w:space="0" w:color="auto"/>
          <w:right w:val="none" w:sz="0" w:space="0" w:color="auto"/>
        </w:pBdr>
        <w:spacing w:before="180" w:after="180" w:line="504" w:lineRule="atLeast"/>
        <w:ind w:left="0" w:right="0"/>
        <w:jc w:val="center"/>
        <w:rPr>
          <w:rFonts w:ascii="SimSun" w:eastAsia="SimSun" w:hAnsi="SimSun" w:cs="SimSun"/>
          <w:color w:val="333333"/>
          <w:sz w:val="28"/>
          <w:szCs w:val="28"/>
        </w:rPr>
      </w:pPr>
      <w:r>
        <w:rPr>
          <w:rFonts w:ascii="SimSun" w:eastAsia="SimSun" w:hAnsi="SimSun" w:cs="SimSun"/>
          <w:strike w:val="0"/>
          <w:color w:val="333333"/>
          <w:sz w:val="28"/>
          <w:szCs w:val="28"/>
          <w:u w:val="none"/>
          <w:bdr w:val="single" w:sz="6" w:space="0" w:color="CCCCCC"/>
        </w:rPr>
        <w:drawing>
          <wp:inline>
            <wp:extent cx="6667500" cy="4448175"/>
            <wp:effectExtent l="28575" t="28575" r="38100" b="28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4448175"/>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180" w:after="180" w:line="504" w:lineRule="atLeast"/>
        <w:ind w:left="0" w:right="0" w:firstLine="560"/>
        <w:rPr>
          <w:rFonts w:ascii="SimSun" w:eastAsia="SimSun" w:hAnsi="SimSun" w:cs="SimSun"/>
          <w:color w:val="333333"/>
          <w:sz w:val="28"/>
          <w:szCs w:val="28"/>
        </w:rPr>
      </w:pPr>
      <w:r>
        <w:rPr>
          <w:rFonts w:ascii="SimSun" w:eastAsia="SimSun" w:hAnsi="SimSun" w:cs="SimSun"/>
          <w:color w:val="333333"/>
          <w:sz w:val="28"/>
          <w:szCs w:val="28"/>
        </w:rPr>
        <w:t>东莞市红十字会副会长潘永康表示，举办本次师资培训班，目的是在高校内培养一批高素质的红十字应急救护培训师资，系统地、有规模地开展应急救护培训工作，希望未来市红十字会与东莞理工学院有更深入的合作，要求学员们静下心来认真学，切实当好普及急救知识的“传承者”和“引路人”。</w:t>
      </w:r>
    </w:p>
    <w:p>
      <w:pPr>
        <w:pBdr>
          <w:top w:val="none" w:sz="0" w:space="0" w:color="auto"/>
          <w:left w:val="none" w:sz="0" w:space="0" w:color="auto"/>
          <w:bottom w:val="none" w:sz="0" w:space="0" w:color="auto"/>
          <w:right w:val="none" w:sz="0" w:space="0" w:color="auto"/>
        </w:pBdr>
        <w:spacing w:before="180" w:after="180" w:line="504" w:lineRule="atLeast"/>
        <w:ind w:left="0" w:right="0" w:firstLine="560"/>
        <w:rPr>
          <w:rFonts w:ascii="SimSun" w:eastAsia="SimSun" w:hAnsi="SimSun" w:cs="SimSun"/>
          <w:color w:val="333333"/>
          <w:sz w:val="28"/>
          <w:szCs w:val="28"/>
        </w:rPr>
      </w:pPr>
      <w:r>
        <w:rPr>
          <w:rFonts w:ascii="SimSun" w:eastAsia="SimSun" w:hAnsi="SimSun" w:cs="SimSun"/>
          <w:color w:val="333333"/>
          <w:sz w:val="28"/>
          <w:szCs w:val="28"/>
        </w:rPr>
        <w:t>本次培训课程涉及红十字运动知识、救护新概念、人体系统解剖学基本认识、心肺复苏、创伤救护技术、常见急症与意外伤害等突发事件的处理、应急救护授课技巧、心理援助技巧等内容。东莞市红十字会培训专员李东明等七名授课老师通过理论讲解、示范教学及现场模拟演练相结合的形式，引导学员掌握应急救护技能的基本知识、讲授技巧和注意事项。参训学员全身心投入、认真观摩、用心操作、反复练习，较好完成了本次救护员师资培训内容。</w:t>
      </w:r>
    </w:p>
    <w:p>
      <w:pPr>
        <w:pStyle w:val="vsbcontentimg"/>
        <w:pBdr>
          <w:top w:val="none" w:sz="0" w:space="0" w:color="auto"/>
          <w:left w:val="none" w:sz="0" w:space="0" w:color="auto"/>
          <w:bottom w:val="none" w:sz="0" w:space="0" w:color="auto"/>
          <w:right w:val="none" w:sz="0" w:space="0" w:color="auto"/>
        </w:pBdr>
        <w:spacing w:before="180" w:after="180" w:line="504" w:lineRule="atLeast"/>
        <w:ind w:left="0" w:right="0"/>
        <w:jc w:val="center"/>
        <w:rPr>
          <w:rFonts w:ascii="SimSun" w:eastAsia="SimSun" w:hAnsi="SimSun" w:cs="SimSun"/>
          <w:color w:val="333333"/>
          <w:sz w:val="28"/>
          <w:szCs w:val="28"/>
        </w:rPr>
      </w:pPr>
      <w:r>
        <w:rPr>
          <w:rFonts w:ascii="SimSun" w:eastAsia="SimSun" w:hAnsi="SimSun" w:cs="SimSun"/>
          <w:strike w:val="0"/>
          <w:color w:val="333333"/>
          <w:sz w:val="28"/>
          <w:szCs w:val="28"/>
          <w:u w:val="none"/>
          <w:bdr w:val="single" w:sz="6" w:space="0" w:color="CCCCCC"/>
        </w:rPr>
        <w:drawing>
          <wp:inline>
            <wp:extent cx="6667500" cy="4000500"/>
            <wp:effectExtent l="28575" t="28575" r="38100" b="28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667500" cy="4000500"/>
                    </a:xfrm>
                    <a:prstGeom prst="rect">
                      <a:avLst/>
                    </a:prstGeom>
                    <a:ln w="9525">
                      <a:solidFill>
                        <a:srgbClr val="CCCCCC"/>
                      </a:solidFill>
                      <a:prstDash val="solid"/>
                      <a:miter lim="0"/>
                    </a:ln>
                  </pic:spPr>
                </pic:pic>
              </a:graphicData>
            </a:graphic>
          </wp:inline>
        </w:drawing>
      </w:r>
    </w:p>
    <w:p>
      <w:pPr>
        <w:pBdr>
          <w:top w:val="none" w:sz="0" w:space="0" w:color="auto"/>
          <w:left w:val="none" w:sz="0" w:space="0" w:color="auto"/>
          <w:bottom w:val="none" w:sz="0" w:space="0" w:color="auto"/>
          <w:right w:val="none" w:sz="0" w:space="0" w:color="auto"/>
        </w:pBdr>
        <w:spacing w:before="180" w:after="180" w:line="504" w:lineRule="atLeast"/>
        <w:ind w:left="0" w:right="0" w:firstLine="560"/>
        <w:rPr>
          <w:rFonts w:ascii="SimSun" w:eastAsia="SimSun" w:hAnsi="SimSun" w:cs="SimSun"/>
          <w:color w:val="333333"/>
          <w:sz w:val="28"/>
          <w:szCs w:val="28"/>
        </w:rPr>
      </w:pPr>
      <w:r>
        <w:rPr>
          <w:rFonts w:ascii="SimSun" w:eastAsia="SimSun" w:hAnsi="SimSun" w:cs="SimSun"/>
          <w:color w:val="333333"/>
          <w:sz w:val="28"/>
          <w:szCs w:val="28"/>
        </w:rPr>
        <w:t>经过为期6天集中培训，15名学员顺利通过应急救护理论、试讲、实操等考核。首位通过考核的学员表示，“作为莞工一份子，我们应认真履行职责，积极投身应急救护培训工作，推进‘应急救护进高校、进学生社区’，在普及知识中贡献自己的力量，引导、培养学生以卓越的创新教育与实践造福社会。”</w:t>
      </w:r>
    </w:p>
    <w:p>
      <w:pPr>
        <w:pStyle w:val="vsbcontentend"/>
        <w:pBdr>
          <w:top w:val="none" w:sz="0" w:space="0" w:color="auto"/>
          <w:left w:val="none" w:sz="0" w:space="0" w:color="auto"/>
          <w:bottom w:val="none" w:sz="0" w:space="0" w:color="auto"/>
          <w:right w:val="none" w:sz="0" w:space="0" w:color="auto"/>
        </w:pBdr>
        <w:spacing w:before="180" w:after="180" w:line="504" w:lineRule="atLeast"/>
        <w:ind w:left="0" w:right="0" w:firstLine="560"/>
        <w:rPr>
          <w:rFonts w:ascii="SimSun" w:eastAsia="SimSun" w:hAnsi="SimSun" w:cs="SimSun"/>
          <w:color w:val="333333"/>
          <w:sz w:val="28"/>
          <w:szCs w:val="28"/>
        </w:rPr>
      </w:pPr>
      <w:r>
        <w:rPr>
          <w:rFonts w:ascii="SimSun" w:eastAsia="SimSun" w:hAnsi="SimSun" w:cs="SimSun"/>
          <w:color w:val="333333"/>
          <w:sz w:val="28"/>
          <w:szCs w:val="28"/>
        </w:rPr>
        <w:t>据悉，我校将于下学期以知行课程的方式针对在校生开展应急救护知识的普及，全面提高广大师生在面对突发事件和意外伤害时的自救互救能力。</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img">
    <w:name w:val="vsbcontent_img"/>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hyperlink" Target="http://www.gk114.com/a/gxzs/zszc/chongqing/2020/0721/17452.html" TargetMode="External" /><Relationship Id="rId8" Type="http://schemas.openxmlformats.org/officeDocument/2006/relationships/hyperlink" Target="http://www.gk114.com/a/gxzs/zszc/chongqing/2020/0721/17454.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