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克拉玛依职业技术学院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第一条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SimHei" w:eastAsia="SimHei" w:hAnsi="SimHei" w:cs="SimHei"/>
          <w:color w:val="666666"/>
          <w:sz w:val="29"/>
          <w:szCs w:val="29"/>
        </w:rPr>
        <w:t>学院名称：</w:t>
      </w:r>
      <w:r>
        <w:rPr>
          <w:rFonts w:ascii="FangSong" w:eastAsia="FangSong" w:hAnsi="FangSong" w:cs="FangSong"/>
          <w:color w:val="666666"/>
          <w:sz w:val="29"/>
          <w:szCs w:val="29"/>
        </w:rPr>
        <w:t>克拉玛依职业技术学院</w:t>
      </w:r>
      <w:r>
        <w:rPr>
          <w:rFonts w:ascii="FangSong" w:eastAsia="FangSong" w:hAnsi="FangSong" w:cs="FangSong"/>
          <w:color w:val="666666"/>
          <w:sz w:val="29"/>
          <w:szCs w:val="29"/>
        </w:rPr>
        <w:t>(</w:t>
      </w:r>
      <w:r>
        <w:rPr>
          <w:rFonts w:ascii="FangSong" w:eastAsia="FangSong" w:hAnsi="FangSong" w:cs="FangSong"/>
          <w:color w:val="666666"/>
          <w:sz w:val="29"/>
          <w:szCs w:val="29"/>
        </w:rPr>
        <w:t>以下简称学院</w:t>
      </w:r>
      <w:r>
        <w:rPr>
          <w:rFonts w:ascii="FangSong" w:eastAsia="FangSong" w:hAnsi="FangSong" w:cs="FangSong"/>
          <w:color w:val="666666"/>
          <w:sz w:val="29"/>
          <w:szCs w:val="29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第二条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SimHei" w:eastAsia="SimHei" w:hAnsi="SimHei" w:cs="SimHei"/>
          <w:color w:val="666666"/>
          <w:sz w:val="29"/>
          <w:szCs w:val="29"/>
        </w:rPr>
        <w:t>学院国际代码：</w:t>
      </w:r>
      <w:r>
        <w:rPr>
          <w:rFonts w:ascii="FangSong" w:eastAsia="FangSong" w:hAnsi="FangSong" w:cs="FangSong"/>
          <w:color w:val="666666"/>
          <w:sz w:val="29"/>
          <w:szCs w:val="29"/>
        </w:rPr>
        <w:t>12482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第三条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SimHei" w:eastAsia="SimHei" w:hAnsi="SimHei" w:cs="SimHei"/>
          <w:color w:val="666666"/>
          <w:sz w:val="29"/>
          <w:szCs w:val="29"/>
        </w:rPr>
        <w:t>办学性质：</w:t>
      </w:r>
      <w:r>
        <w:rPr>
          <w:rFonts w:ascii="FangSong" w:eastAsia="FangSong" w:hAnsi="FangSong" w:cs="FangSong"/>
          <w:color w:val="666666"/>
          <w:sz w:val="29"/>
          <w:szCs w:val="29"/>
        </w:rPr>
        <w:t>全日制普通高职院校（公办）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第四条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SimHei" w:eastAsia="SimHei" w:hAnsi="SimHei" w:cs="SimHei"/>
          <w:color w:val="666666"/>
          <w:sz w:val="29"/>
          <w:szCs w:val="29"/>
        </w:rPr>
        <w:t>学院地址：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克拉玛依校区</w:t>
      </w:r>
      <w:r>
        <w:rPr>
          <w:rFonts w:ascii="FangSong" w:eastAsia="FangSong" w:hAnsi="FangSong" w:cs="FangSong"/>
          <w:color w:val="666666"/>
          <w:sz w:val="29"/>
          <w:szCs w:val="29"/>
        </w:rPr>
        <w:t>—</w:t>
      </w:r>
      <w:r>
        <w:rPr>
          <w:rFonts w:ascii="FangSong" w:eastAsia="FangSong" w:hAnsi="FangSong" w:cs="FangSong"/>
          <w:color w:val="666666"/>
          <w:sz w:val="29"/>
          <w:szCs w:val="29"/>
        </w:rPr>
        <w:t>克拉玛依市克拉玛依区安定路</w:t>
      </w:r>
      <w:r>
        <w:rPr>
          <w:rFonts w:ascii="FangSong" w:eastAsia="FangSong" w:hAnsi="FangSong" w:cs="FangSong"/>
          <w:color w:val="666666"/>
          <w:sz w:val="29"/>
          <w:szCs w:val="29"/>
        </w:rPr>
        <w:t>355</w:t>
      </w:r>
      <w:r>
        <w:rPr>
          <w:rFonts w:ascii="FangSong" w:eastAsia="FangSong" w:hAnsi="FangSong" w:cs="FangSong"/>
          <w:color w:val="666666"/>
          <w:sz w:val="29"/>
          <w:szCs w:val="29"/>
        </w:rPr>
        <w:t>号；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独山子校区</w:t>
      </w:r>
      <w:r>
        <w:rPr>
          <w:rFonts w:ascii="FangSong" w:eastAsia="FangSong" w:hAnsi="FangSong" w:cs="FangSong"/>
          <w:color w:val="666666"/>
          <w:sz w:val="29"/>
          <w:szCs w:val="29"/>
        </w:rPr>
        <w:t>--</w:t>
      </w:r>
      <w:r>
        <w:rPr>
          <w:rFonts w:ascii="FangSong" w:eastAsia="FangSong" w:hAnsi="FangSong" w:cs="FangSong"/>
          <w:color w:val="666666"/>
          <w:sz w:val="29"/>
          <w:szCs w:val="29"/>
        </w:rPr>
        <w:t>新疆克拉玛依市独山子区北京路</w:t>
      </w:r>
      <w:r>
        <w:rPr>
          <w:rFonts w:ascii="FangSong" w:eastAsia="FangSong" w:hAnsi="FangSong" w:cs="FangSong"/>
          <w:color w:val="666666"/>
          <w:sz w:val="29"/>
          <w:szCs w:val="29"/>
        </w:rPr>
        <w:t>10</w:t>
      </w:r>
      <w:r>
        <w:rPr>
          <w:rFonts w:ascii="FangSong" w:eastAsia="FangSong" w:hAnsi="FangSong" w:cs="FangSong"/>
          <w:color w:val="666666"/>
          <w:sz w:val="29"/>
          <w:szCs w:val="29"/>
        </w:rPr>
        <w:t>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第五条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SimHei" w:eastAsia="SimHei" w:hAnsi="SimHei" w:cs="SimHei"/>
          <w:color w:val="666666"/>
          <w:sz w:val="29"/>
          <w:szCs w:val="29"/>
        </w:rPr>
        <w:t>招生层次及学制：</w:t>
      </w:r>
      <w:r>
        <w:rPr>
          <w:rFonts w:ascii="FangSong" w:eastAsia="FangSong" w:hAnsi="FangSong" w:cs="FangSong"/>
          <w:color w:val="666666"/>
          <w:sz w:val="29"/>
          <w:szCs w:val="29"/>
        </w:rPr>
        <w:t>普通专科（高职），三年。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第六条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SimHei" w:eastAsia="SimHei" w:hAnsi="SimHei" w:cs="SimHei"/>
          <w:color w:val="666666"/>
          <w:sz w:val="29"/>
          <w:szCs w:val="29"/>
        </w:rPr>
        <w:t>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7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克拉玛依职业技术学院是一所以工科为主、以石油石化为特色、工文兼备的国家普通高等院校，面向全国招生。学院创建于</w:t>
      </w:r>
      <w:r>
        <w:rPr>
          <w:rFonts w:ascii="FangSong" w:eastAsia="FangSong" w:hAnsi="FangSong" w:cs="FangSong"/>
          <w:color w:val="666666"/>
          <w:sz w:val="29"/>
          <w:szCs w:val="29"/>
        </w:rPr>
        <w:t>1956年，伴随着祖国的石油石化产业及西部大开发而不断发展壮大。六十载杏坛躬耕，栉风沐雨；一甲子四万校友，桃李芬芳。</w:t>
      </w:r>
      <w:r>
        <w:rPr>
          <w:rFonts w:ascii="FangSong" w:eastAsia="FangSong" w:hAnsi="FangSong" w:cs="FangSong"/>
          <w:color w:val="666666"/>
          <w:sz w:val="29"/>
          <w:szCs w:val="29"/>
        </w:rPr>
        <w:br/>
      </w:r>
      <w:r>
        <w:rPr>
          <w:rFonts w:ascii="Calibri" w:eastAsia="Calibri" w:hAnsi="Calibri" w:cs="Calibri"/>
          <w:color w:val="666666"/>
          <w:sz w:val="29"/>
          <w:szCs w:val="29"/>
        </w:rPr>
        <w:t>   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学院是新疆石油石化职教园区理事长单位，</w:t>
      </w:r>
      <w:r>
        <w:rPr>
          <w:rFonts w:ascii="FangSong" w:eastAsia="FangSong" w:hAnsi="FangSong" w:cs="FangSong"/>
          <w:color w:val="666666"/>
          <w:sz w:val="29"/>
          <w:szCs w:val="29"/>
        </w:rPr>
        <w:t>2006年9月高职高专人才培养水平测评优秀，是国家示范性高职院校，是新疆石油石化高素质技能型人才的摇篮。</w:t>
      </w:r>
      <w:r>
        <w:rPr>
          <w:rFonts w:ascii="FangSong" w:eastAsia="FangSong" w:hAnsi="FangSong" w:cs="FangSong"/>
          <w:color w:val="666666"/>
          <w:sz w:val="29"/>
          <w:szCs w:val="29"/>
        </w:rPr>
        <w:br/>
      </w:r>
      <w:r>
        <w:rPr>
          <w:rFonts w:ascii="Calibri" w:eastAsia="Calibri" w:hAnsi="Calibri" w:cs="Calibri"/>
          <w:color w:val="666666"/>
          <w:sz w:val="29"/>
          <w:szCs w:val="29"/>
        </w:rPr>
        <w:t>   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以服务区域经济发展为目标，瞄准市场办专业，瞄准岗位设课程，瞄准能力抓教学，瞄准就业育人才。学院设有资源环境与安全、生物与化工、能源动力与材料、装备制造、土木建筑、旅游、电子信息、财经商贸等八大类</w:t>
      </w:r>
      <w:r>
        <w:rPr>
          <w:rFonts w:ascii="FangSong" w:eastAsia="FangSong" w:hAnsi="FangSong" w:cs="FangSong"/>
          <w:color w:val="666666"/>
          <w:sz w:val="29"/>
          <w:szCs w:val="29"/>
        </w:rPr>
        <w:t>36个专业方向，现有在校生6800余人。</w:t>
      </w:r>
      <w:r>
        <w:rPr>
          <w:rFonts w:ascii="FangSong" w:eastAsia="FangSong" w:hAnsi="FangSong" w:cs="FangSong"/>
          <w:color w:val="666666"/>
          <w:sz w:val="29"/>
          <w:szCs w:val="29"/>
        </w:rPr>
        <w:br/>
      </w:r>
      <w:r>
        <w:rPr>
          <w:rFonts w:ascii="Calibri" w:eastAsia="Calibri" w:hAnsi="Calibri" w:cs="Calibri"/>
          <w:color w:val="666666"/>
          <w:sz w:val="29"/>
          <w:szCs w:val="29"/>
        </w:rPr>
        <w:t>   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学院师资力量雄厚，拥有自治区优秀教学团队</w:t>
      </w:r>
      <w:r>
        <w:rPr>
          <w:rFonts w:ascii="FangSong" w:eastAsia="FangSong" w:hAnsi="FangSong" w:cs="FangSong"/>
          <w:color w:val="666666"/>
          <w:sz w:val="29"/>
          <w:szCs w:val="29"/>
        </w:rPr>
        <w:t>6个，副教授以上职称教师69人，自治区教学名师4人，自治区教学能手3人，双师型教师91人，聘请来自行业企业的兼职教师143人。学院实验、实训设施先进齐全，已建成29栋实训厂房和35个校内实践基地；同时建有校外实习实训基地，能够满足学生技能培训的需求，学院被中国石油和化学工业联合会、中国化工教育协会授予“石油和化工行业职业教育与培训全国示范性实训基地”。2012年被教育部确定为首批“教育信息化试点单位。”</w:t>
      </w:r>
      <w:r>
        <w:rPr>
          <w:rFonts w:ascii="FangSong" w:eastAsia="FangSong" w:hAnsi="FangSong" w:cs="FangSong"/>
          <w:color w:val="666666"/>
          <w:sz w:val="29"/>
          <w:szCs w:val="29"/>
        </w:rPr>
        <w:br/>
      </w:r>
      <w:r>
        <w:rPr>
          <w:rFonts w:ascii="Calibri" w:eastAsia="Calibri" w:hAnsi="Calibri" w:cs="Calibri"/>
          <w:color w:val="666666"/>
          <w:sz w:val="29"/>
          <w:szCs w:val="29"/>
        </w:rPr>
        <w:t>   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学院现有独山子、克拉玛依两个校区。克拉玛依新校区占地面积</w:t>
      </w:r>
      <w:r>
        <w:rPr>
          <w:rFonts w:ascii="FangSong" w:eastAsia="FangSong" w:hAnsi="FangSong" w:cs="FangSong"/>
          <w:color w:val="666666"/>
          <w:sz w:val="29"/>
          <w:szCs w:val="29"/>
        </w:rPr>
        <w:t>7200亩，规划建筑面积64.5万平方米，投资53亿元，由美国NBBJ公司设计，建筑时尚、功能齐全、生活舒适的生态智慧化校园为师生提供了优良的教学、科研、实习实训、娱乐、生活及休闲的环境。</w:t>
      </w:r>
      <w:r>
        <w:rPr>
          <w:rFonts w:ascii="FangSong" w:eastAsia="FangSong" w:hAnsi="FangSong" w:cs="FangSong"/>
          <w:color w:val="666666"/>
          <w:sz w:val="29"/>
          <w:szCs w:val="29"/>
        </w:rPr>
        <w:br/>
      </w:r>
      <w:r>
        <w:rPr>
          <w:rFonts w:ascii="Calibri" w:eastAsia="Calibri" w:hAnsi="Calibri" w:cs="Calibri"/>
          <w:color w:val="666666"/>
          <w:sz w:val="29"/>
          <w:szCs w:val="29"/>
        </w:rPr>
        <w:t>   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学院以就业为导向，以培养高素质技能型人才为己任，突出能力、注重实践，高度重视校企合作，与疆内外石油、石化等行业</w:t>
      </w:r>
      <w:r>
        <w:rPr>
          <w:rFonts w:ascii="FangSong" w:eastAsia="FangSong" w:hAnsi="FangSong" w:cs="FangSong"/>
          <w:color w:val="666666"/>
          <w:sz w:val="29"/>
          <w:szCs w:val="29"/>
        </w:rPr>
        <w:t>100余家大、中型企业进行合作，积极开展订单教育，招生就业两旺。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第七条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SimHei" w:eastAsia="SimHei" w:hAnsi="SimHei" w:cs="SimHei"/>
          <w:color w:val="666666"/>
          <w:sz w:val="29"/>
          <w:szCs w:val="29"/>
        </w:rPr>
        <w:t>招生专业一览表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555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普通专科招生专业一览表</w:t>
      </w:r>
    </w:p>
    <w:tbl>
      <w:tblPr>
        <w:tblW w:w="14325" w:type="dxa"/>
        <w:tblInd w:w="16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2317"/>
        <w:gridCol w:w="1269"/>
        <w:gridCol w:w="2317"/>
        <w:gridCol w:w="1269"/>
        <w:gridCol w:w="824"/>
        <w:gridCol w:w="1872"/>
        <w:gridCol w:w="1126"/>
        <w:gridCol w:w="2174"/>
      </w:tblGrid>
      <w:tr>
        <w:tblPrEx>
          <w:tblW w:w="14325" w:type="dxa"/>
          <w:tblInd w:w="16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/>
        </w:trPr>
        <w:tc>
          <w:tcPr>
            <w:tcW w:w="7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666666"/>
                <w:sz w:val="17"/>
                <w:szCs w:val="17"/>
              </w:rPr>
              <w:t>序号</w:t>
            </w:r>
          </w:p>
        </w:tc>
        <w:tc>
          <w:tcPr>
            <w:tcW w:w="194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666666"/>
                <w:sz w:val="17"/>
                <w:szCs w:val="17"/>
              </w:rPr>
              <w:t>所属系部</w:t>
            </w:r>
          </w:p>
        </w:tc>
        <w:tc>
          <w:tcPr>
            <w:tcW w:w="95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666666"/>
                <w:sz w:val="17"/>
                <w:szCs w:val="17"/>
              </w:rPr>
              <w:t>专业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666666"/>
                <w:sz w:val="17"/>
                <w:szCs w:val="17"/>
              </w:rPr>
              <w:t>代码</w:t>
            </w:r>
          </w:p>
        </w:tc>
        <w:tc>
          <w:tcPr>
            <w:tcW w:w="194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666666"/>
                <w:sz w:val="17"/>
                <w:szCs w:val="17"/>
              </w:rPr>
              <w:t>专业名称</w:t>
            </w:r>
          </w:p>
        </w:tc>
        <w:tc>
          <w:tcPr>
            <w:tcW w:w="95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666666"/>
                <w:sz w:val="17"/>
                <w:szCs w:val="17"/>
              </w:rPr>
              <w:t>科类</w:t>
            </w:r>
          </w:p>
        </w:tc>
        <w:tc>
          <w:tcPr>
            <w:tcW w:w="53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666666"/>
                <w:sz w:val="17"/>
                <w:szCs w:val="17"/>
              </w:rPr>
              <w:t>学制</w:t>
            </w:r>
          </w:p>
        </w:tc>
        <w:tc>
          <w:tcPr>
            <w:tcW w:w="152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666666"/>
                <w:sz w:val="17"/>
                <w:szCs w:val="17"/>
              </w:rPr>
              <w:t>就读校区</w:t>
            </w:r>
          </w:p>
        </w:tc>
        <w:tc>
          <w:tcPr>
            <w:tcW w:w="81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666666"/>
                <w:sz w:val="17"/>
                <w:szCs w:val="17"/>
              </w:rPr>
              <w:t>学费</w:t>
            </w:r>
          </w:p>
        </w:tc>
        <w:tc>
          <w:tcPr>
            <w:tcW w:w="180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666666"/>
                <w:sz w:val="17"/>
                <w:szCs w:val="17"/>
              </w:rPr>
              <w:t>备注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520105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宝玉石鉴定与加工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520401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钻井技术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520402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油气开采技术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520403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油气储运技术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520404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油气地质勘探技术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6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石油化学工程系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520405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油田化学应用技术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独山子校区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7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电子与电气工程系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530102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供用电技术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8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机械工程系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530201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电厂热能动力装置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9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540501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建设工程管理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10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540602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城市燃气工程技术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11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机械工程系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560102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机械制造与自动化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机械工程系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560110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焊接技术与自动化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13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机械工程系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560203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机电设备维修与管理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14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电子与电气工程系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560302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电气自动化技术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15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机械工程系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560702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汽车检测与维修技术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文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/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独山子校区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16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机械工程系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560703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汽车电子技术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文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/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独山子校区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17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石油化学工程系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570203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石油化工技术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独山子校区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18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石油化学工程系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570207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工业分析技术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独山子校区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19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机械工程系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570208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化工装备技术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20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石油化学工程系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570212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煤化工技术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独山子校区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21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信息工程系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610201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计算机应用技术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信息工程系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610202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计算机网络技术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23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信息工程系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610205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软件技术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理科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24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信息工程系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610210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数字媒体应用技术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文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/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25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经济管理系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630302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会计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文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/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3800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26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机械工程系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630702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汽车营销与服务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文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/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独山子校区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4200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27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经济管理系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640101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旅游管理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文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/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3800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28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经济管理系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640105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酒店管理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文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/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3800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  <w:tr>
        <w:tblPrEx>
          <w:tblW w:w="14325" w:type="dxa"/>
          <w:tblInd w:w="16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/>
        </w:trPr>
        <w:tc>
          <w:tcPr>
            <w:tcW w:w="70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29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经济管理系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640106</w:t>
            </w:r>
          </w:p>
        </w:tc>
        <w:tc>
          <w:tcPr>
            <w:tcW w:w="194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休闲服务与管理</w:t>
            </w:r>
          </w:p>
        </w:tc>
        <w:tc>
          <w:tcPr>
            <w:tcW w:w="95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文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/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理</w:t>
            </w:r>
          </w:p>
        </w:tc>
        <w:tc>
          <w:tcPr>
            <w:tcW w:w="5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克拉玛依校区</w:t>
            </w:r>
          </w:p>
        </w:tc>
        <w:tc>
          <w:tcPr>
            <w:tcW w:w="81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Tahoma" w:eastAsia="Tahoma" w:hAnsi="Tahoma" w:cs="Tahoma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3800</w:t>
            </w:r>
          </w:p>
        </w:tc>
        <w:tc>
          <w:tcPr>
            <w:tcW w:w="180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17"/>
                <w:szCs w:val="17"/>
              </w:rPr>
              <w:t>民语言另预科一年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第八条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学院成立招生工作领导小组（招生委员会），在</w:t>
      </w:r>
      <w:r>
        <w:rPr>
          <w:rFonts w:ascii="FangSong" w:eastAsia="FangSong" w:hAnsi="FangSong" w:cs="FangSong"/>
          <w:color w:val="666666"/>
          <w:sz w:val="29"/>
          <w:szCs w:val="29"/>
        </w:rPr>
        <w:t>“公平、公正、公开”的原则下有序进行招生工作，其工作职责是研究制定学校的招生计划、招生政策和规则，商讨招生的重大事宜等。学院招生录取工作执行教育部规定的“学校负责，招办监督”录取体制，并在各省</w:t>
      </w:r>
      <w:r>
        <w:rPr>
          <w:rFonts w:ascii="FangSong" w:eastAsia="FangSong" w:hAnsi="FangSong" w:cs="FangSong"/>
          <w:color w:val="666666"/>
          <w:sz w:val="29"/>
          <w:szCs w:val="29"/>
        </w:rPr>
        <w:t>(</w:t>
      </w:r>
      <w:r>
        <w:rPr>
          <w:rFonts w:ascii="FangSong" w:eastAsia="FangSong" w:hAnsi="FangSong" w:cs="FangSong"/>
          <w:color w:val="666666"/>
          <w:sz w:val="29"/>
          <w:szCs w:val="29"/>
        </w:rPr>
        <w:t>自治区、直辖市</w:t>
      </w:r>
      <w:r>
        <w:rPr>
          <w:rFonts w:ascii="FangSong" w:eastAsia="FangSong" w:hAnsi="FangSong" w:cs="FangSong"/>
          <w:color w:val="666666"/>
          <w:sz w:val="29"/>
          <w:szCs w:val="29"/>
        </w:rPr>
        <w:t>)</w:t>
      </w:r>
      <w:r>
        <w:rPr>
          <w:rFonts w:ascii="FangSong" w:eastAsia="FangSong" w:hAnsi="FangSong" w:cs="FangSong"/>
          <w:color w:val="666666"/>
          <w:sz w:val="29"/>
          <w:szCs w:val="29"/>
        </w:rPr>
        <w:t>招生委员会统一组织下进行。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第九条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学院设立由院领导、纪检、财务等有关部门和人员参加的招生工作监察小组，负责对招生工作实施监督。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第十条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招生专业详见各省区市招办公布的专业及计划数。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第十一条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学院面向全国招收参加本年度普通高考学生，民汉兼收。录取时无男、女比例限制，但钻井技术、油气开采技术、油气地质勘探技术、油田化学应用技术等</w:t>
      </w:r>
      <w:r>
        <w:rPr>
          <w:rFonts w:ascii="FangSong" w:eastAsia="FangSong" w:hAnsi="FangSong" w:cs="FangSong"/>
          <w:color w:val="666666"/>
          <w:sz w:val="29"/>
          <w:szCs w:val="29"/>
        </w:rPr>
        <w:t>4</w:t>
      </w:r>
      <w:r>
        <w:rPr>
          <w:rFonts w:ascii="FangSong" w:eastAsia="FangSong" w:hAnsi="FangSong" w:cs="FangSong"/>
          <w:color w:val="666666"/>
          <w:sz w:val="29"/>
          <w:szCs w:val="29"/>
        </w:rPr>
        <w:t>个专业为艰苦专业，适宜男生报考。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第十二条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单独招生的录取按照《克拉玛依职业技术学院</w:t>
      </w:r>
      <w:r>
        <w:rPr>
          <w:rFonts w:ascii="FangSong" w:eastAsia="FangSong" w:hAnsi="FangSong" w:cs="FangSong"/>
          <w:color w:val="666666"/>
          <w:sz w:val="29"/>
          <w:szCs w:val="29"/>
        </w:rPr>
        <w:t>201</w:t>
      </w:r>
      <w:r>
        <w:rPr>
          <w:rFonts w:ascii="FangSong" w:eastAsia="FangSong" w:hAnsi="FangSong" w:cs="FangSong"/>
          <w:color w:val="666666"/>
          <w:sz w:val="29"/>
          <w:szCs w:val="29"/>
        </w:rPr>
        <w:t>8年单独招生考试实施方案》相关要求执行。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第十三条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学院招收</w:t>
      </w:r>
      <w:r>
        <w:rPr>
          <w:rFonts w:ascii="FangSong" w:eastAsia="FangSong" w:hAnsi="FangSong" w:cs="FangSong"/>
          <w:color w:val="666666"/>
          <w:sz w:val="29"/>
          <w:szCs w:val="29"/>
        </w:rPr>
        <w:t>“三校”毕业生，需统一参加自治区招办组织的“三校生”考试。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第十四条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学院录取时执行先</w:t>
      </w:r>
      <w:r>
        <w:rPr>
          <w:rFonts w:ascii="FangSong" w:eastAsia="FangSong" w:hAnsi="FangSong" w:cs="FangSong"/>
          <w:color w:val="666666"/>
          <w:sz w:val="29"/>
          <w:szCs w:val="29"/>
        </w:rPr>
        <w:t>“分数清”，后“专业清”原则。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“分数清”是学校招生录取人员将进档考生按考分高低分文理等大类分别排队，然后依次逐个安排专业，先看进档考生的第一专业，如果符合要求、该专业又未录满的话，则将其安排在他的第一专业。“专业清”是先将进档的第一专业志愿考生安排清后，再考虑考生的第二专业志愿，或从第二专业志愿考生中录满专业招生计划人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第十五条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学院征集志愿仍然实行</w:t>
      </w:r>
      <w:hyperlink r:id="rId4" w:history="1">
        <w:r>
          <w:rPr>
            <w:rFonts w:ascii="FangSong" w:eastAsia="FangSong" w:hAnsi="FangSong" w:cs="FangSong"/>
            <w:color w:val="666666"/>
            <w:sz w:val="29"/>
            <w:szCs w:val="29"/>
            <w:u w:val="single" w:color="666666"/>
          </w:rPr>
          <w:t>平行志愿投档</w:t>
        </w:r>
      </w:hyperlink>
      <w:r>
        <w:rPr>
          <w:rFonts w:ascii="FangSong" w:eastAsia="FangSong" w:hAnsi="FangSong" w:cs="FangSong"/>
          <w:color w:val="666666"/>
          <w:sz w:val="29"/>
          <w:szCs w:val="29"/>
        </w:rPr>
        <w:t>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第十六条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根据教育部的相关规定，学院招生调档比例一般控制在</w:t>
      </w:r>
      <w:r>
        <w:rPr>
          <w:rFonts w:ascii="FangSong" w:eastAsia="FangSong" w:hAnsi="FangSong" w:cs="FangSong"/>
          <w:color w:val="666666"/>
          <w:sz w:val="29"/>
          <w:szCs w:val="29"/>
        </w:rPr>
        <w:t>100%-120%</w:t>
      </w:r>
      <w:r>
        <w:rPr>
          <w:rFonts w:ascii="FangSong" w:eastAsia="FangSong" w:hAnsi="FangSong" w:cs="FangSong"/>
          <w:color w:val="666666"/>
          <w:sz w:val="29"/>
          <w:szCs w:val="29"/>
        </w:rPr>
        <w:t>之间。学院进档考生的同分排序规则为：在投档过程中，考生如总分相同，理科专业考生按照数学成绩从高到低排序，如仍相同，再依次按照英语、语文、理科综合成绩进行排序；文科专业考生按照英语成绩从高到低排序，再依次按照数学、语文、文科综合成绩从高到低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第十七条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录取时对民语言考生数学成绩要求：民语言理科考生数学成绩最低限</w:t>
      </w:r>
      <w:r>
        <w:rPr>
          <w:rFonts w:ascii="FangSong" w:eastAsia="FangSong" w:hAnsi="FangSong" w:cs="FangSong"/>
          <w:color w:val="666666"/>
          <w:sz w:val="29"/>
          <w:szCs w:val="29"/>
        </w:rPr>
        <w:t>24分（单考单招除外）。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第十八条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报考学院的考生身体健康状况检查按照教育部和卫生部颁布的《普通高等学校招生体检标准》及有关补充规定执行。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第十九条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新生入校后，我院将在三个月内进行全面复查</w:t>
      </w:r>
      <w:r>
        <w:rPr>
          <w:rFonts w:ascii="FangSong" w:eastAsia="FangSong" w:hAnsi="FangSong" w:cs="FangSong"/>
          <w:color w:val="666666"/>
          <w:sz w:val="29"/>
          <w:szCs w:val="29"/>
        </w:rPr>
        <w:t>,</w:t>
      </w:r>
      <w:r>
        <w:rPr>
          <w:rFonts w:ascii="FangSong" w:eastAsia="FangSong" w:hAnsi="FangSong" w:cs="FangSong"/>
          <w:color w:val="666666"/>
          <w:sz w:val="29"/>
          <w:szCs w:val="29"/>
        </w:rPr>
        <w:t>复查中发现学生存在弄虚作假、徇私舞弊等情形的，确定为复查不合格，应当取消学籍；情节严重的，学校应当移交有关部门调查处理。复查中发现学生身心状况不适宜在校学习，经学校指定的二级甲等以上医院诊断，需要在家休养的，可以按照相关规定保留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2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第二十条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学院的收费严格按照新疆维吾尔自治区物价局批准的标准执行。高职学费：理科专业：</w:t>
      </w:r>
      <w:r>
        <w:rPr>
          <w:rFonts w:ascii="FangSong" w:eastAsia="FangSong" w:hAnsi="FangSong" w:cs="FangSong"/>
          <w:color w:val="666666"/>
          <w:sz w:val="29"/>
          <w:szCs w:val="29"/>
        </w:rPr>
        <w:t>4200元/生·年，文科专业：3800元/生·年。住宿费：800元/生·年（六人间）、1000元/生·年（四人间）。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第二十一条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奖学金、助学金。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52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666666"/>
          <w:sz w:val="29"/>
          <w:szCs w:val="29"/>
        </w:rPr>
        <w:t>奖学金：</w:t>
      </w:r>
      <w:r>
        <w:rPr>
          <w:rFonts w:ascii="FangSong" w:eastAsia="FangSong" w:hAnsi="FangSong" w:cs="FangSong"/>
          <w:color w:val="666666"/>
          <w:sz w:val="29"/>
          <w:szCs w:val="29"/>
        </w:rPr>
        <w:t>“高校国家奖学金”8000元/年；“高校国家励志奖学金”5000元/年；“学院奖学金”分四等（3000元/年、1500元/年、700元/年、500元/年）；“企业奖学金”以及其它单项奖学金。</w:t>
      </w:r>
      <w:r>
        <w:rPr>
          <w:rFonts w:ascii="FangSong" w:eastAsia="FangSong" w:hAnsi="FangSong" w:cs="FangSong"/>
          <w:color w:val="666666"/>
          <w:sz w:val="29"/>
          <w:szCs w:val="29"/>
        </w:rPr>
        <w:br/>
      </w:r>
      <w:r>
        <w:rPr>
          <w:rFonts w:ascii="Calibri" w:eastAsia="Calibri" w:hAnsi="Calibri" w:cs="Calibri"/>
          <w:color w:val="666666"/>
          <w:sz w:val="29"/>
          <w:szCs w:val="29"/>
        </w:rPr>
        <w:t>    </w:t>
      </w:r>
      <w:r>
        <w:rPr>
          <w:rFonts w:ascii="FangSong" w:eastAsia="FangSong" w:hAnsi="FangSong" w:cs="FangSong"/>
          <w:color w:val="666666"/>
          <w:sz w:val="29"/>
          <w:szCs w:val="29"/>
        </w:rPr>
        <w:t>助学金：</w:t>
      </w:r>
      <w:r>
        <w:rPr>
          <w:rFonts w:ascii="FangSong" w:eastAsia="FangSong" w:hAnsi="FangSong" w:cs="FangSong"/>
          <w:color w:val="666666"/>
          <w:sz w:val="29"/>
          <w:szCs w:val="29"/>
        </w:rPr>
        <w:t>“高校国家助学金”分三等(4000元/年、3000元/年、2000元/年)；“自治区人民政府高校助学金”分四等(5000元/年、3000元/年、2000元/年、1000元/年)。</w:t>
      </w:r>
      <w:r>
        <w:rPr>
          <w:rFonts w:ascii="FangSong" w:eastAsia="FangSong" w:hAnsi="FangSong" w:cs="FangSong"/>
          <w:color w:val="666666"/>
          <w:sz w:val="29"/>
          <w:szCs w:val="29"/>
        </w:rPr>
        <w:br/>
      </w:r>
      <w:r>
        <w:rPr>
          <w:rFonts w:ascii="Calibri" w:eastAsia="Calibri" w:hAnsi="Calibri" w:cs="Calibri"/>
          <w:color w:val="666666"/>
          <w:sz w:val="29"/>
          <w:szCs w:val="29"/>
        </w:rPr>
        <w:t>    </w:t>
      </w:r>
      <w:r>
        <w:rPr>
          <w:rFonts w:ascii="FangSong" w:eastAsia="FangSong" w:hAnsi="FangSong" w:cs="FangSong"/>
          <w:color w:val="666666"/>
          <w:sz w:val="29"/>
          <w:szCs w:val="29"/>
        </w:rPr>
        <w:t>少数民族学生首次预科期间给予学费、住宿费补助，补助标准为</w:t>
      </w:r>
      <w:r>
        <w:rPr>
          <w:rFonts w:ascii="FangSong" w:eastAsia="FangSong" w:hAnsi="FangSong" w:cs="FangSong"/>
          <w:color w:val="666666"/>
          <w:sz w:val="29"/>
          <w:szCs w:val="29"/>
        </w:rPr>
        <w:t>4000元/人。</w:t>
      </w:r>
      <w:r>
        <w:rPr>
          <w:rFonts w:ascii="FangSong" w:eastAsia="FangSong" w:hAnsi="FangSong" w:cs="FangSong"/>
          <w:color w:val="666666"/>
          <w:sz w:val="29"/>
          <w:szCs w:val="29"/>
        </w:rPr>
        <w:br/>
      </w:r>
      <w:r>
        <w:rPr>
          <w:rFonts w:ascii="Calibri" w:eastAsia="Calibri" w:hAnsi="Calibri" w:cs="Calibri"/>
          <w:color w:val="666666"/>
          <w:sz w:val="29"/>
          <w:szCs w:val="29"/>
        </w:rPr>
        <w:t>   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为家庭经济困难学生提供各类勤工助学岗位；对因父母双亡、父母一方去世、父母一方或双方丧失劳动力而导致生活困难、无法承担学习费用的学生，给予减免三分之一至全部学费、住宿费的补助，导致生活困难、无法承担生活费用的学生，给予</w:t>
      </w:r>
      <w:r>
        <w:rPr>
          <w:rFonts w:ascii="FangSong" w:eastAsia="FangSong" w:hAnsi="FangSong" w:cs="FangSong"/>
          <w:color w:val="666666"/>
          <w:sz w:val="29"/>
          <w:szCs w:val="29"/>
        </w:rPr>
        <w:t>500-2000元的生活补助。学院积极配合有关部门办理外地学生的生源地信用助学贷款工作，为贫困学生打开“绿色通道”，保证不让一个学生因家庭经济困难而辍学。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第二十二条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学历证书颁发。学生在学校规定学习年限内，修完教育教学计划规定内容，成绩合格，达到学校毕业要求的，我院颁发国家教育部电子注册的高等学校普通专科毕业证书。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第二十三条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学院大力推进校企合作，与疆内外</w:t>
      </w:r>
      <w:r>
        <w:rPr>
          <w:rFonts w:ascii="FangSong" w:eastAsia="FangSong" w:hAnsi="FangSong" w:cs="FangSong"/>
          <w:color w:val="666666"/>
          <w:sz w:val="29"/>
          <w:szCs w:val="29"/>
        </w:rPr>
        <w:t>100</w:t>
      </w:r>
      <w:r>
        <w:rPr>
          <w:rFonts w:ascii="FangSong" w:eastAsia="FangSong" w:hAnsi="FangSong" w:cs="FangSong"/>
          <w:color w:val="666666"/>
          <w:sz w:val="29"/>
          <w:szCs w:val="29"/>
        </w:rPr>
        <w:t>多家大、中型企业建立了稳固的校企合作关系。学院大力实施</w:t>
      </w:r>
      <w:r>
        <w:rPr>
          <w:rFonts w:ascii="FangSong" w:eastAsia="FangSong" w:hAnsi="FangSong" w:cs="FangSong"/>
          <w:color w:val="666666"/>
          <w:sz w:val="29"/>
          <w:szCs w:val="29"/>
        </w:rPr>
        <w:t>“订单教育”，以方便学生实训及就业。学生可提前一年、两年甚至三年与中国石油独山子石化分公司、中国石油西部钻探工程有限公司、塔西南勘探开发公司、伊犁新天煤化工有限责任公司、新疆新业能源化工有限责任公司、新疆新捷燃气有限责任公司、克拉玛依市建业有限责任公司、克拉玛依创业有限公司、浙能集团新疆准东煤业有限公司、新疆正通石油天然气股份有限公司、新疆准东油田工程技术（集团）有限责任公司、新疆克拉玛依市采丰实业有限责任公司、乌鲁木齐万达广场投资有限公司、环球大酒店、瑞豪国际酒店等三百余家企业签订用人协议。毕业生就业前景广阔，就业质量高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第二十四条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学院毕业生可依据《自治区普通高等教育优秀专科生直升本科选拔及管理办法》要求，参加相关本科院校组织的直升本考试进入本科院校学习，毕业时获取本科毕业证及学士学位。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color w:val="666666"/>
          <w:sz w:val="29"/>
          <w:szCs w:val="29"/>
        </w:rPr>
        <w:t>第二十五条</w:t>
      </w:r>
      <w:r>
        <w:rPr>
          <w:rFonts w:ascii="Calibri" w:eastAsia="Calibri" w:hAnsi="Calibri" w:cs="Calibri"/>
          <w:color w:val="666666"/>
          <w:sz w:val="29"/>
          <w:szCs w:val="29"/>
        </w:rPr>
        <w:t> </w:t>
      </w:r>
      <w:r>
        <w:rPr>
          <w:rFonts w:ascii="FangSong" w:eastAsia="FangSong" w:hAnsi="FangSong" w:cs="FangSong"/>
          <w:color w:val="666666"/>
          <w:sz w:val="29"/>
          <w:szCs w:val="29"/>
        </w:rPr>
        <w:t>克拉玛依职业技术学院招生办公室联系方式。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29"/>
          <w:szCs w:val="29"/>
        </w:rPr>
        <w:t>地址：</w:t>
      </w:r>
      <w:r>
        <w:rPr>
          <w:rFonts w:ascii="FangSong" w:eastAsia="FangSong" w:hAnsi="FangSong" w:cs="FangSong"/>
          <w:color w:val="666666"/>
          <w:sz w:val="29"/>
          <w:szCs w:val="29"/>
        </w:rPr>
        <w:t>克拉玛依市安定路</w:t>
      </w:r>
      <w:r>
        <w:rPr>
          <w:rFonts w:ascii="FangSong" w:eastAsia="FangSong" w:hAnsi="FangSong" w:cs="FangSong"/>
          <w:color w:val="666666"/>
          <w:sz w:val="29"/>
          <w:szCs w:val="29"/>
        </w:rPr>
        <w:t>355</w:t>
      </w:r>
      <w:r>
        <w:rPr>
          <w:rFonts w:ascii="FangSong" w:eastAsia="FangSong" w:hAnsi="FangSong" w:cs="FangSong"/>
          <w:color w:val="666666"/>
          <w:sz w:val="29"/>
          <w:szCs w:val="29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29"/>
          <w:szCs w:val="29"/>
        </w:rPr>
        <w:t>邮编：</w:t>
      </w:r>
      <w:r>
        <w:rPr>
          <w:rFonts w:ascii="FangSong" w:eastAsia="FangSong" w:hAnsi="FangSong" w:cs="FangSong"/>
          <w:color w:val="666666"/>
          <w:sz w:val="29"/>
          <w:szCs w:val="29"/>
        </w:rPr>
        <w:t>834000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29"/>
          <w:szCs w:val="29"/>
        </w:rPr>
        <w:t>网址：</w:t>
      </w:r>
      <w:hyperlink r:id="rId5" w:history="1">
        <w:r>
          <w:rPr>
            <w:rFonts w:ascii="FangSong" w:eastAsia="FangSong" w:hAnsi="FangSong" w:cs="FangSong"/>
            <w:color w:val="666666"/>
            <w:sz w:val="29"/>
            <w:szCs w:val="29"/>
            <w:u w:val="single" w:color="666666"/>
          </w:rPr>
          <w:t>http://www.kzjsxy.net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29"/>
          <w:szCs w:val="29"/>
        </w:rPr>
        <w:t>电子信箱：</w:t>
      </w:r>
      <w:r>
        <w:rPr>
          <w:rFonts w:ascii="FangSong" w:eastAsia="FangSong" w:hAnsi="FangSong" w:cs="FangSong"/>
          <w:color w:val="666666"/>
          <w:sz w:val="29"/>
          <w:szCs w:val="29"/>
        </w:rPr>
        <w:t>kzjsxyz</w:t>
      </w:r>
      <w:r>
        <w:rPr>
          <w:rFonts w:ascii="FangSong" w:eastAsia="FangSong" w:hAnsi="FangSong" w:cs="FangSong"/>
          <w:color w:val="666666"/>
          <w:sz w:val="29"/>
          <w:szCs w:val="29"/>
        </w:rPr>
        <w:t>sjy</w:t>
      </w:r>
      <w:r>
        <w:rPr>
          <w:rFonts w:ascii="FangSong" w:eastAsia="FangSong" w:hAnsi="FangSong" w:cs="FangSong"/>
          <w:color w:val="666666"/>
          <w:sz w:val="29"/>
          <w:szCs w:val="29"/>
        </w:rPr>
        <w:t>@sohu.com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29"/>
          <w:szCs w:val="29"/>
        </w:rPr>
        <w:t>招生咨询电话：</w:t>
      </w:r>
      <w:r>
        <w:rPr>
          <w:rFonts w:ascii="FangSong" w:eastAsia="FangSong" w:hAnsi="FangSong" w:cs="FangSong"/>
          <w:color w:val="666666"/>
          <w:sz w:val="29"/>
          <w:szCs w:val="29"/>
        </w:rPr>
        <w:t>0990-6620737</w:t>
      </w:r>
      <w:r>
        <w:rPr>
          <w:rFonts w:ascii="FangSong" w:eastAsia="FangSong" w:hAnsi="FangSong" w:cs="FangSong"/>
          <w:color w:val="666666"/>
          <w:sz w:val="29"/>
          <w:szCs w:val="29"/>
        </w:rPr>
        <w:t>、</w:t>
      </w:r>
      <w:r>
        <w:rPr>
          <w:rFonts w:ascii="FangSong" w:eastAsia="FangSong" w:hAnsi="FangSong" w:cs="FangSong"/>
          <w:color w:val="666666"/>
          <w:sz w:val="29"/>
          <w:szCs w:val="29"/>
        </w:rPr>
        <w:t>6609801</w:t>
      </w:r>
      <w:r>
        <w:rPr>
          <w:rFonts w:ascii="FangSong" w:eastAsia="FangSong" w:hAnsi="FangSong" w:cs="FangSong"/>
          <w:color w:val="666666"/>
          <w:sz w:val="29"/>
          <w:szCs w:val="29"/>
        </w:rPr>
        <w:t>、</w:t>
      </w:r>
      <w:r>
        <w:rPr>
          <w:rFonts w:ascii="FangSong" w:eastAsia="FangSong" w:hAnsi="FangSong" w:cs="FangSong"/>
          <w:color w:val="666666"/>
          <w:sz w:val="29"/>
          <w:szCs w:val="29"/>
        </w:rPr>
        <w:t>6234377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95" w:lineRule="atLeast"/>
        <w:ind w:left="0" w:right="0" w:firstLine="55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b/>
          <w:bCs/>
          <w:color w:val="666666"/>
          <w:sz w:val="29"/>
          <w:szCs w:val="29"/>
        </w:rPr>
        <w:t>传真：</w:t>
      </w:r>
      <w:r>
        <w:rPr>
          <w:rFonts w:ascii="FangSong" w:eastAsia="FangSong" w:hAnsi="FangSong" w:cs="FangSong"/>
          <w:color w:val="666666"/>
          <w:sz w:val="29"/>
          <w:szCs w:val="29"/>
        </w:rPr>
        <w:t>0990-6609801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乌鲁木齐职业大学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新疆轻工职业技术学院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乌鲁木齐职业大学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年成人招生简章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新疆铁道职业技术学院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新疆职业大学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新疆现代职业技术学院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阿克苏职业技术学院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新疆能源职业技术学院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新疆工业职业技术学院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阿勒泰职业技术学院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塔城职业技术学院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塔里木职业技术学院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xinjiang/2021/0615/19941.html" TargetMode="External" /><Relationship Id="rId11" Type="http://schemas.openxmlformats.org/officeDocument/2006/relationships/hyperlink" Target="http://www.gk114.com/a/gxzs/zszc/xinjiang/2021/0615/19940.html" TargetMode="External" /><Relationship Id="rId12" Type="http://schemas.openxmlformats.org/officeDocument/2006/relationships/hyperlink" Target="http://www.gk114.com/a/gxzs/zszc/xinjiang/2021/0615/19939.html" TargetMode="External" /><Relationship Id="rId13" Type="http://schemas.openxmlformats.org/officeDocument/2006/relationships/hyperlink" Target="http://www.gk114.com/a/gxzs/zszc/xinjiang/2021/0615/19937.html" TargetMode="External" /><Relationship Id="rId14" Type="http://schemas.openxmlformats.org/officeDocument/2006/relationships/hyperlink" Target="http://www.gk114.com/a/gxzs/zszc/xinjiang/2021/0615/19936.html" TargetMode="External" /><Relationship Id="rId15" Type="http://schemas.openxmlformats.org/officeDocument/2006/relationships/hyperlink" Target="http://www.gk114.com/a/gxzs/zszc/xinjiang/2021/0224/18750.html" TargetMode="External" /><Relationship Id="rId16" Type="http://schemas.openxmlformats.org/officeDocument/2006/relationships/hyperlink" Target="http://www.gk114.com/a/gxzs/zszc/xinjiang/2021/0224/18749.html" TargetMode="External" /><Relationship Id="rId17" Type="http://schemas.openxmlformats.org/officeDocument/2006/relationships/hyperlink" Target="http://www.gk114.com/a/gxzs/zszc/xinjiang/2021/0224/18748.html" TargetMode="External" /><Relationship Id="rId18" Type="http://schemas.openxmlformats.org/officeDocument/2006/relationships/hyperlink" Target="http://www.gk114.com/a/gxzs/zszc/xinjiang/2021/0224/18747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baike.so.com/doc/6018416-6231409.html" TargetMode="External" /><Relationship Id="rId5" Type="http://schemas.openxmlformats.org/officeDocument/2006/relationships/hyperlink" Target="http://www.kzjsxy.net/" TargetMode="External" /><Relationship Id="rId6" Type="http://schemas.openxmlformats.org/officeDocument/2006/relationships/hyperlink" Target="http://www.gk114.com/a/gxzs/zszc/xinjiang/2019/0303/7026.html" TargetMode="External" /><Relationship Id="rId7" Type="http://schemas.openxmlformats.org/officeDocument/2006/relationships/hyperlink" Target="http://www.gk114.com/a/gxzs/zszc/xinjiang/2019/0303/7028.html" TargetMode="External" /><Relationship Id="rId8" Type="http://schemas.openxmlformats.org/officeDocument/2006/relationships/hyperlink" Target="http://www.gk114.com/a/gxzs/zszc/xinjiang/" TargetMode="External" /><Relationship Id="rId9" Type="http://schemas.openxmlformats.org/officeDocument/2006/relationships/hyperlink" Target="http://www.gk114.com/a/gxzs/zszc/xinjiang/2022/0311/2185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