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山西工程职业学院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一、总则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第一条</w:t>
      </w:r>
      <w:r>
        <w:rPr>
          <w:rFonts w:ascii="SimSun" w:eastAsia="SimSun" w:hAnsi="SimSun" w:cs="SimSun"/>
          <w:color w:val="666666"/>
        </w:rPr>
        <w:t>  </w:t>
      </w:r>
      <w:r>
        <w:rPr>
          <w:rFonts w:ascii="SimSun" w:eastAsia="SimSun" w:hAnsi="SimSun" w:cs="SimSun"/>
          <w:color w:val="666666"/>
        </w:rPr>
        <w:t>为保证招生工作顺利进行，维护学院和广大考生的合法权益，根据《中华人民共和国教育法》、《中华人民共和国高等教育法》、教育部《</w:t>
      </w:r>
      <w:r>
        <w:rPr>
          <w:rFonts w:ascii="SimSun" w:eastAsia="SimSun" w:hAnsi="SimSun" w:cs="SimSun"/>
          <w:color w:val="666666"/>
        </w:rPr>
        <w:t>2019</w:t>
      </w:r>
      <w:r>
        <w:rPr>
          <w:rFonts w:ascii="SimSun" w:eastAsia="SimSun" w:hAnsi="SimSun" w:cs="SimSun"/>
          <w:color w:val="666666"/>
        </w:rPr>
        <w:t>年普通高等学校招生工作规定》以及山西省有关政策规定，结合学院实际情况，特制定本章程。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第二条</w:t>
      </w:r>
      <w:r>
        <w:rPr>
          <w:rFonts w:ascii="SimSun" w:eastAsia="SimSun" w:hAnsi="SimSun" w:cs="SimSun"/>
          <w:color w:val="666666"/>
        </w:rPr>
        <w:t>  </w:t>
      </w:r>
      <w:r>
        <w:rPr>
          <w:rFonts w:ascii="SimSun" w:eastAsia="SimSun" w:hAnsi="SimSun" w:cs="SimSun"/>
          <w:color w:val="666666"/>
        </w:rPr>
        <w:t>招生工作贯彻公平竞争、公正选拔、公开透明的原则，德智体美全面考核、综合评价、择优录取。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第三条</w:t>
      </w:r>
      <w:r>
        <w:rPr>
          <w:rFonts w:ascii="SimSun" w:eastAsia="SimSun" w:hAnsi="SimSun" w:cs="SimSun"/>
          <w:color w:val="666666"/>
        </w:rPr>
        <w:t>  </w:t>
      </w:r>
      <w:r>
        <w:rPr>
          <w:rFonts w:ascii="SimSun" w:eastAsia="SimSun" w:hAnsi="SimSun" w:cs="SimSun"/>
          <w:color w:val="666666"/>
        </w:rPr>
        <w:t>招生工作接受纪检监察部门、考生、新闻媒体和社会各界的监督。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二、学院概况</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第四条</w:t>
      </w:r>
      <w:r>
        <w:rPr>
          <w:rFonts w:ascii="SimSun" w:eastAsia="SimSun" w:hAnsi="SimSun" w:cs="SimSun"/>
          <w:color w:val="666666"/>
        </w:rPr>
        <w:t>  </w:t>
      </w:r>
      <w:r>
        <w:rPr>
          <w:rFonts w:ascii="SimSun" w:eastAsia="SimSun" w:hAnsi="SimSun" w:cs="SimSun"/>
          <w:color w:val="666666"/>
        </w:rPr>
        <w:t>学院名称：山西工程职业学院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第五条</w:t>
      </w:r>
      <w:r>
        <w:rPr>
          <w:rFonts w:ascii="SimSun" w:eastAsia="SimSun" w:hAnsi="SimSun" w:cs="SimSun"/>
          <w:color w:val="666666"/>
        </w:rPr>
        <w:t>  </w:t>
      </w:r>
      <w:r>
        <w:rPr>
          <w:rFonts w:ascii="SimSun" w:eastAsia="SimSun" w:hAnsi="SimSun" w:cs="SimSun"/>
          <w:color w:val="666666"/>
        </w:rPr>
        <w:t>学院代码：</w:t>
      </w:r>
      <w:r>
        <w:rPr>
          <w:rFonts w:ascii="SimSun" w:eastAsia="SimSun" w:hAnsi="SimSun" w:cs="SimSun"/>
          <w:color w:val="666666"/>
        </w:rPr>
        <w:t>14681</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第六条</w:t>
      </w:r>
      <w:r>
        <w:rPr>
          <w:rFonts w:ascii="SimSun" w:eastAsia="SimSun" w:hAnsi="SimSun" w:cs="SimSun"/>
          <w:color w:val="666666"/>
        </w:rPr>
        <w:t>  </w:t>
      </w:r>
      <w:r>
        <w:rPr>
          <w:rFonts w:ascii="SimSun" w:eastAsia="SimSun" w:hAnsi="SimSun" w:cs="SimSun"/>
          <w:color w:val="666666"/>
        </w:rPr>
        <w:t>学院</w:t>
      </w:r>
      <w:r>
        <w:rPr>
          <w:rFonts w:ascii="SimSun" w:eastAsia="SimSun" w:hAnsi="SimSun" w:cs="SimSun"/>
          <w:color w:val="666666"/>
        </w:rPr>
        <w:t>地址：</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龙潭校区：</w:t>
      </w:r>
      <w:r>
        <w:rPr>
          <w:rFonts w:ascii="SimSun" w:eastAsia="SimSun" w:hAnsi="SimSun" w:cs="SimSun"/>
          <w:color w:val="666666"/>
        </w:rPr>
        <w:t>太原市新建路</w:t>
      </w:r>
      <w:r>
        <w:rPr>
          <w:rFonts w:ascii="SimSun" w:eastAsia="SimSun" w:hAnsi="SimSun" w:cs="SimSun"/>
          <w:color w:val="666666"/>
        </w:rPr>
        <w:t>131</w:t>
      </w:r>
      <w:r>
        <w:rPr>
          <w:rFonts w:ascii="SimSun" w:eastAsia="SimSun" w:hAnsi="SimSun" w:cs="SimSun"/>
          <w:color w:val="666666"/>
        </w:rPr>
        <w:t>号（邮编：</w:t>
      </w:r>
      <w:r>
        <w:rPr>
          <w:rFonts w:ascii="Calibri" w:eastAsia="Calibri" w:hAnsi="Calibri" w:cs="Calibri"/>
          <w:color w:val="666666"/>
        </w:rPr>
        <w:t>030009</w:t>
      </w:r>
      <w:r>
        <w:rPr>
          <w:rFonts w:ascii="SimSun" w:eastAsia="SimSun" w:hAnsi="SimSun" w:cs="SimSun"/>
          <w:color w:val="666666"/>
        </w:rPr>
        <w:t>）</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唐槐校区：太原市小店区西贾北街</w:t>
      </w:r>
      <w:r>
        <w:rPr>
          <w:rFonts w:ascii="SimSun" w:eastAsia="SimSun" w:hAnsi="SimSun" w:cs="SimSun"/>
          <w:color w:val="666666"/>
        </w:rPr>
        <w:t>72</w:t>
      </w:r>
      <w:r>
        <w:rPr>
          <w:rFonts w:ascii="SimSun" w:eastAsia="SimSun" w:hAnsi="SimSun" w:cs="SimSun"/>
          <w:color w:val="666666"/>
        </w:rPr>
        <w:t>号（邮编：</w:t>
      </w:r>
      <w:r>
        <w:rPr>
          <w:rFonts w:ascii="Calibri" w:eastAsia="Calibri" w:hAnsi="Calibri" w:cs="Calibri"/>
          <w:color w:val="666666"/>
        </w:rPr>
        <w:t>030032</w:t>
      </w:r>
      <w:r>
        <w:rPr>
          <w:rFonts w:ascii="SimSun" w:eastAsia="SimSun" w:hAnsi="SimSun" w:cs="SimSun"/>
          <w:color w:val="666666"/>
        </w:rPr>
        <w:t>）</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第七条</w:t>
      </w:r>
      <w:r>
        <w:rPr>
          <w:rFonts w:ascii="SimSun" w:eastAsia="SimSun" w:hAnsi="SimSun" w:cs="SimSun"/>
          <w:color w:val="666666"/>
        </w:rPr>
        <w:t>  </w:t>
      </w:r>
      <w:r>
        <w:rPr>
          <w:rFonts w:ascii="SimSun" w:eastAsia="SimSun" w:hAnsi="SimSun" w:cs="SimSun"/>
          <w:color w:val="666666"/>
        </w:rPr>
        <w:t>办学性质：公办</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第八条</w:t>
      </w:r>
      <w:r>
        <w:rPr>
          <w:rFonts w:ascii="SimSun" w:eastAsia="SimSun" w:hAnsi="SimSun" w:cs="SimSun"/>
          <w:color w:val="666666"/>
        </w:rPr>
        <w:t>  </w:t>
      </w:r>
      <w:r>
        <w:rPr>
          <w:rFonts w:ascii="SimSun" w:eastAsia="SimSun" w:hAnsi="SimSun" w:cs="SimSun"/>
          <w:color w:val="666666"/>
        </w:rPr>
        <w:t>办学类型：高等职业技术学院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第九条</w:t>
      </w:r>
      <w:r>
        <w:rPr>
          <w:rFonts w:ascii="SimSun" w:eastAsia="SimSun" w:hAnsi="SimSun" w:cs="SimSun"/>
          <w:color w:val="666666"/>
        </w:rPr>
        <w:t>  </w:t>
      </w:r>
      <w:r>
        <w:rPr>
          <w:rFonts w:ascii="SimSun" w:eastAsia="SimSun" w:hAnsi="SimSun" w:cs="SimSun"/>
          <w:color w:val="666666"/>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第十条</w:t>
      </w:r>
      <w:r>
        <w:rPr>
          <w:rFonts w:ascii="SimSun" w:eastAsia="SimSun" w:hAnsi="SimSun" w:cs="SimSun"/>
          <w:color w:val="666666"/>
        </w:rPr>
        <w:t>  </w:t>
      </w:r>
      <w:r>
        <w:rPr>
          <w:rFonts w:ascii="SimSun" w:eastAsia="SimSun" w:hAnsi="SimSun" w:cs="SimSun"/>
          <w:color w:val="666666"/>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第十一条</w:t>
      </w:r>
      <w:r>
        <w:rPr>
          <w:rFonts w:ascii="SimSun" w:eastAsia="SimSun" w:hAnsi="SimSun" w:cs="SimSun"/>
          <w:color w:val="666666"/>
        </w:rPr>
        <w:t>  </w:t>
      </w:r>
      <w:r>
        <w:rPr>
          <w:rFonts w:ascii="SimSun" w:eastAsia="SimSun" w:hAnsi="SimSun" w:cs="SimSun"/>
          <w:color w:val="666666"/>
        </w:rPr>
        <w:t>学历证书：学生学业期满且成绩合格</w:t>
      </w:r>
      <w:r>
        <w:rPr>
          <w:rFonts w:ascii="SimSun" w:eastAsia="SimSun" w:hAnsi="SimSun" w:cs="SimSun"/>
          <w:color w:val="666666"/>
        </w:rPr>
        <w:t>，</w:t>
      </w:r>
      <w:r>
        <w:rPr>
          <w:rFonts w:ascii="SimSun" w:eastAsia="SimSun" w:hAnsi="SimSun" w:cs="SimSun"/>
          <w:color w:val="666666"/>
        </w:rPr>
        <w:t>颁发山西</w:t>
      </w:r>
      <w:r>
        <w:rPr>
          <w:rFonts w:ascii="SimSun" w:eastAsia="SimSun" w:hAnsi="SimSun" w:cs="SimSun"/>
          <w:color w:val="666666"/>
        </w:rPr>
        <w:t>工程</w:t>
      </w:r>
      <w:r>
        <w:rPr>
          <w:rFonts w:ascii="SimSun" w:eastAsia="SimSun" w:hAnsi="SimSun" w:cs="SimSun"/>
          <w:color w:val="666666"/>
        </w:rPr>
        <w:t>职业学院毕业证书</w:t>
      </w:r>
      <w:r>
        <w:rPr>
          <w:rFonts w:ascii="SimSun" w:eastAsia="SimSun" w:hAnsi="SimSun" w:cs="SimSun"/>
          <w:color w:val="666666"/>
        </w:rPr>
        <w:t>，证书种类为普通高等学校专科毕业证书。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三、组织机构</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第十二条</w:t>
      </w:r>
      <w:r>
        <w:rPr>
          <w:rFonts w:ascii="SimSun" w:eastAsia="SimSun" w:hAnsi="SimSun" w:cs="SimSun"/>
          <w:color w:val="666666"/>
        </w:rPr>
        <w:t>  </w:t>
      </w:r>
      <w:r>
        <w:rPr>
          <w:rFonts w:ascii="SimSun" w:eastAsia="SimSun" w:hAnsi="SimSun" w:cs="SimSun"/>
          <w:color w:val="666666"/>
        </w:rPr>
        <w:t>学院设</w:t>
      </w:r>
      <w:r>
        <w:rPr>
          <w:rFonts w:ascii="SimSun" w:eastAsia="SimSun" w:hAnsi="SimSun" w:cs="SimSun"/>
          <w:color w:val="666666"/>
        </w:rPr>
        <w:t>立招生工作</w:t>
      </w:r>
      <w:r>
        <w:rPr>
          <w:rFonts w:ascii="SimSun" w:eastAsia="SimSun" w:hAnsi="SimSun" w:cs="SimSun"/>
          <w:color w:val="666666"/>
        </w:rPr>
        <w:t>委员会</w:t>
      </w:r>
      <w:r>
        <w:rPr>
          <w:rFonts w:ascii="SimSun" w:eastAsia="SimSun" w:hAnsi="SimSun" w:cs="SimSun"/>
          <w:color w:val="666666"/>
        </w:rPr>
        <w:t>，</w:t>
      </w:r>
      <w:r>
        <w:rPr>
          <w:rFonts w:ascii="SimSun" w:eastAsia="SimSun" w:hAnsi="SimSun" w:cs="SimSun"/>
          <w:color w:val="666666"/>
        </w:rPr>
        <w:t>由</w:t>
      </w:r>
      <w:r>
        <w:rPr>
          <w:rFonts w:ascii="SimSun" w:eastAsia="SimSun" w:hAnsi="SimSun" w:cs="SimSun"/>
          <w:color w:val="666666"/>
        </w:rPr>
        <w:t>学院</w:t>
      </w:r>
      <w:r>
        <w:rPr>
          <w:rFonts w:ascii="SimSun" w:eastAsia="SimSun" w:hAnsi="SimSun" w:cs="SimSun"/>
          <w:color w:val="666666"/>
        </w:rPr>
        <w:t>领导和有关部门负责人组成。其主要职责是全面统筹学院招生工作；对招生工作中遇到的重大问题提出指导意见；审核批准学院年度</w:t>
      </w:r>
      <w:r>
        <w:rPr>
          <w:rFonts w:ascii="SimSun" w:eastAsia="SimSun" w:hAnsi="SimSun" w:cs="SimSun"/>
          <w:color w:val="666666"/>
        </w:rPr>
        <w:t>招生章程及年度招生工作实施方案</w:t>
      </w:r>
      <w:r>
        <w:rPr>
          <w:rFonts w:ascii="SimSun" w:eastAsia="SimSun" w:hAnsi="SimSun" w:cs="SimSun"/>
          <w:color w:val="666666"/>
        </w:rPr>
        <w:t>。</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第十</w:t>
      </w:r>
      <w:r>
        <w:rPr>
          <w:rFonts w:ascii="SimSun" w:eastAsia="SimSun" w:hAnsi="SimSun" w:cs="SimSun"/>
          <w:color w:val="666666"/>
        </w:rPr>
        <w:t>三</w:t>
      </w:r>
      <w:r>
        <w:rPr>
          <w:rFonts w:ascii="SimSun" w:eastAsia="SimSun" w:hAnsi="SimSun" w:cs="SimSun"/>
          <w:color w:val="666666"/>
        </w:rPr>
        <w:t>条</w:t>
      </w:r>
      <w:r>
        <w:rPr>
          <w:rFonts w:ascii="SimSun" w:eastAsia="SimSun" w:hAnsi="SimSun" w:cs="SimSun"/>
          <w:color w:val="666666"/>
        </w:rPr>
        <w:t>  </w:t>
      </w:r>
      <w:r>
        <w:rPr>
          <w:rFonts w:ascii="SimSun" w:eastAsia="SimSun" w:hAnsi="SimSun" w:cs="SimSun"/>
          <w:color w:val="666666"/>
        </w:rPr>
        <w:t>招生</w:t>
      </w:r>
      <w:r>
        <w:rPr>
          <w:rFonts w:ascii="SimSun" w:eastAsia="SimSun" w:hAnsi="SimSun" w:cs="SimSun"/>
          <w:color w:val="666666"/>
        </w:rPr>
        <w:t>就业办公室是学院开展招生工作的常设机构，</w:t>
      </w:r>
      <w:r>
        <w:rPr>
          <w:rFonts w:ascii="SimSun" w:eastAsia="SimSun" w:hAnsi="SimSun" w:cs="SimSun"/>
          <w:color w:val="666666"/>
        </w:rPr>
        <w:t>其主要职责是</w:t>
      </w:r>
      <w:r>
        <w:rPr>
          <w:rFonts w:ascii="SimSun" w:eastAsia="SimSun" w:hAnsi="SimSun" w:cs="SimSun"/>
          <w:color w:val="666666"/>
        </w:rPr>
        <w:t>制定招生章程；编制招生计划；组织招生宣传；负责招生录取及招生日常管理工作。</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第十四条</w:t>
      </w:r>
      <w:r>
        <w:rPr>
          <w:rFonts w:ascii="SimSun" w:eastAsia="SimSun" w:hAnsi="SimSun" w:cs="SimSun"/>
          <w:color w:val="666666"/>
        </w:rPr>
        <w:t>  </w:t>
      </w:r>
      <w:r>
        <w:rPr>
          <w:rFonts w:ascii="SimSun" w:eastAsia="SimSun" w:hAnsi="SimSun" w:cs="SimSun"/>
          <w:color w:val="666666"/>
        </w:rPr>
        <w:t>学院招生工作实施院系两级管理，系部设招生工作组，其主要职责是提出专业招生计划建议；开展专业招生宣传服务。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第十</w:t>
      </w:r>
      <w:r>
        <w:rPr>
          <w:rFonts w:ascii="SimSun" w:eastAsia="SimSun" w:hAnsi="SimSun" w:cs="SimSun"/>
          <w:color w:val="666666"/>
        </w:rPr>
        <w:t>五</w:t>
      </w:r>
      <w:r>
        <w:rPr>
          <w:rFonts w:ascii="SimSun" w:eastAsia="SimSun" w:hAnsi="SimSun" w:cs="SimSun"/>
          <w:color w:val="666666"/>
        </w:rPr>
        <w:t>条</w:t>
      </w:r>
      <w:r>
        <w:rPr>
          <w:rFonts w:ascii="SimSun" w:eastAsia="SimSun" w:hAnsi="SimSun" w:cs="SimSun"/>
          <w:color w:val="666666"/>
        </w:rPr>
        <w:t> </w:t>
      </w:r>
      <w:r>
        <w:rPr>
          <w:rFonts w:ascii="SimSun" w:eastAsia="SimSun" w:hAnsi="SimSun" w:cs="SimSun"/>
          <w:color w:val="666666"/>
        </w:rPr>
        <w:t>学院设立招生监督工作组，其主要职责是全程监督学院招生工作，负责处理考生信访、申诉等相关工作。</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四、 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第十</w:t>
      </w:r>
      <w:r>
        <w:rPr>
          <w:rFonts w:ascii="SimSun" w:eastAsia="SimSun" w:hAnsi="SimSun" w:cs="SimSun"/>
          <w:color w:val="666666"/>
        </w:rPr>
        <w:t>六</w:t>
      </w:r>
      <w:r>
        <w:rPr>
          <w:rFonts w:ascii="SimSun" w:eastAsia="SimSun" w:hAnsi="SimSun" w:cs="SimSun"/>
          <w:color w:val="666666"/>
        </w:rPr>
        <w:t>条</w:t>
      </w:r>
      <w:r>
        <w:rPr>
          <w:rFonts w:ascii="SimSun" w:eastAsia="SimSun" w:hAnsi="SimSun" w:cs="SimSun"/>
          <w:color w:val="666666"/>
        </w:rPr>
        <w:t>  </w:t>
      </w:r>
      <w:r>
        <w:rPr>
          <w:rFonts w:ascii="SimSun" w:eastAsia="SimSun" w:hAnsi="SimSun" w:cs="SimSun"/>
          <w:color w:val="666666"/>
        </w:rPr>
        <w:t>招生计划的编制，</w:t>
      </w:r>
      <w:r>
        <w:rPr>
          <w:rFonts w:ascii="SimSun" w:eastAsia="SimSun" w:hAnsi="SimSun" w:cs="SimSun"/>
          <w:color w:val="666666"/>
        </w:rPr>
        <w:t>依据</w:t>
      </w:r>
      <w:r>
        <w:rPr>
          <w:rFonts w:ascii="SimSun" w:eastAsia="SimSun" w:hAnsi="SimSun" w:cs="SimSun"/>
          <w:color w:val="666666"/>
        </w:rPr>
        <w:t>“山西省深化考试招生制度综合改革实施方案</w:t>
      </w:r>
      <w:r>
        <w:rPr>
          <w:rFonts w:ascii="Calibri" w:eastAsia="Calibri" w:hAnsi="Calibri" w:cs="Calibri"/>
          <w:color w:val="666666"/>
        </w:rPr>
        <w:t>(</w:t>
      </w:r>
      <w:r>
        <w:rPr>
          <w:rFonts w:ascii="SimSun" w:eastAsia="SimSun" w:hAnsi="SimSun" w:cs="SimSun"/>
          <w:color w:val="666666"/>
        </w:rPr>
        <w:t>试行</w:t>
      </w:r>
      <w:r>
        <w:rPr>
          <w:rFonts w:ascii="SimSun" w:eastAsia="SimSun" w:hAnsi="SimSun" w:cs="SimSun"/>
          <w:color w:val="666666"/>
        </w:rPr>
        <w:t>)</w:t>
      </w:r>
      <w:r>
        <w:rPr>
          <w:rFonts w:ascii="SimSun" w:eastAsia="SimSun" w:hAnsi="SimSun" w:cs="SimSun"/>
          <w:color w:val="666666"/>
        </w:rPr>
        <w:t>”精神，</w:t>
      </w:r>
      <w:r>
        <w:rPr>
          <w:rFonts w:ascii="SimSun" w:eastAsia="SimSun" w:hAnsi="SimSun" w:cs="SimSun"/>
          <w:color w:val="666666"/>
        </w:rPr>
        <w:t>统筹考虑各省（区、市）生源情况、区域协调发展、历年计划安排、毕业生就业状况等因素，确定学院各类别招生计划编制办法。学院执行教育部和山西省教育厅核准备案的分省（区、市）、分专业招生计划，招生计划以各省级招生机构公布数据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五</w:t>
      </w:r>
      <w:r>
        <w:rPr>
          <w:rFonts w:ascii="SimSun" w:eastAsia="SimSun" w:hAnsi="SimSun" w:cs="SimSun"/>
          <w:b/>
          <w:bCs/>
          <w:color w:val="666666"/>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第十七条</w:t>
      </w:r>
      <w:r>
        <w:rPr>
          <w:rFonts w:ascii="SimSun" w:eastAsia="SimSun" w:hAnsi="SimSun" w:cs="SimSun"/>
          <w:color w:val="666666"/>
        </w:rPr>
        <w:t>  </w:t>
      </w:r>
      <w:r>
        <w:rPr>
          <w:rFonts w:ascii="SimSun" w:eastAsia="SimSun" w:hAnsi="SimSun" w:cs="SimSun"/>
          <w:color w:val="666666"/>
        </w:rPr>
        <w:t>学院的招生录取工作在学院招生工作委员会的领导下，由招生就业办公室组织实施。</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第十八条</w:t>
      </w:r>
      <w:r>
        <w:rPr>
          <w:rFonts w:ascii="SimSun" w:eastAsia="SimSun" w:hAnsi="SimSun" w:cs="SimSun"/>
          <w:color w:val="666666"/>
        </w:rPr>
        <w:t>  </w:t>
      </w:r>
      <w:r>
        <w:rPr>
          <w:rFonts w:ascii="SimSun" w:eastAsia="SimSun" w:hAnsi="SimSun" w:cs="SimSun"/>
          <w:color w:val="666666"/>
        </w:rPr>
        <w:t>学院招生工作贯彻公平竞争、公正选拔、公开透明的原则，德智体美全面考核、综合评价、择优录取。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第十九条</w:t>
      </w:r>
      <w:r>
        <w:rPr>
          <w:rFonts w:ascii="SimSun" w:eastAsia="SimSun" w:hAnsi="SimSun" w:cs="SimSun"/>
          <w:color w:val="666666"/>
        </w:rPr>
        <w:t>  </w:t>
      </w:r>
      <w:r>
        <w:rPr>
          <w:rFonts w:ascii="SimSun" w:eastAsia="SimSun" w:hAnsi="SimSun" w:cs="SimSun"/>
          <w:color w:val="666666"/>
        </w:rPr>
        <w:t>学院按照</w:t>
      </w:r>
      <w:r>
        <w:rPr>
          <w:rFonts w:ascii="SimSun" w:eastAsia="SimSun" w:hAnsi="SimSun" w:cs="SimSun"/>
          <w:color w:val="666666"/>
        </w:rPr>
        <w:t>“学院负责、招办监督”的原则录取，对思想政治品德考核、身体状况符合相关专业培养要求、投档成绩达到同批次录取控制分数线并符合学院调档要求的考生，依据投档次序、专业志愿、高考成绩分类录取，专业志愿之间不设级差。</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第二十条</w:t>
      </w:r>
      <w:r>
        <w:rPr>
          <w:rFonts w:ascii="SimSun" w:eastAsia="SimSun" w:hAnsi="SimSun" w:cs="SimSun"/>
          <w:color w:val="666666"/>
        </w:rPr>
        <w:t>  </w:t>
      </w:r>
      <w:r>
        <w:rPr>
          <w:rFonts w:ascii="SimSun" w:eastAsia="SimSun" w:hAnsi="SimSun" w:cs="SimSun"/>
          <w:color w:val="666666"/>
        </w:rPr>
        <w:t>对文史类和理工类进档考生按照</w:t>
      </w:r>
      <w:r>
        <w:rPr>
          <w:rFonts w:ascii="SimSun" w:eastAsia="SimSun" w:hAnsi="SimSun" w:cs="SimSun"/>
          <w:color w:val="666666"/>
        </w:rPr>
        <w:t>“志愿优先”的原则安排专业。若成绩相同，平行志愿投档考生按照投档位次择优录取；非平行志愿投档理工类考生依次以数学、外语、语文单科成绩的高低顺序录取，文史类考生依次以语文、外语、数学单科成绩的高低顺序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第二十一条</w:t>
      </w:r>
      <w:r>
        <w:rPr>
          <w:rFonts w:ascii="SimSun" w:eastAsia="SimSun" w:hAnsi="SimSun" w:cs="SimSun"/>
          <w:color w:val="666666"/>
        </w:rPr>
        <w:t> </w:t>
      </w:r>
      <w:r>
        <w:rPr>
          <w:rFonts w:ascii="SimSun" w:eastAsia="SimSun" w:hAnsi="SimSun" w:cs="SimSun"/>
          <w:color w:val="666666"/>
        </w:rPr>
        <w:t>对进档艺术（美术）类考生，按专业成绩择优录取。当专业成绩相同时，以文化成绩高低确定录取。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第二十二条</w:t>
      </w:r>
      <w:r>
        <w:rPr>
          <w:rFonts w:ascii="SimSun" w:eastAsia="SimSun" w:hAnsi="SimSun" w:cs="SimSun"/>
          <w:color w:val="666666"/>
        </w:rPr>
        <w:t> </w:t>
      </w:r>
      <w:r>
        <w:rPr>
          <w:rFonts w:ascii="SimSun" w:eastAsia="SimSun" w:hAnsi="SimSun" w:cs="SimSun"/>
          <w:color w:val="666666"/>
        </w:rPr>
        <w:t>中加合作办学项目招生</w:t>
      </w:r>
      <w:r>
        <w:rPr>
          <w:rFonts w:ascii="SimSun" w:eastAsia="SimSun" w:hAnsi="SimSun" w:cs="SimSun"/>
          <w:color w:val="666666"/>
        </w:rPr>
        <w:t>：</w:t>
      </w:r>
      <w:r>
        <w:rPr>
          <w:rFonts w:ascii="SimSun" w:eastAsia="SimSun" w:hAnsi="SimSun" w:cs="SimSun"/>
          <w:color w:val="666666"/>
        </w:rPr>
        <w:t>经山西省教育厅批准、教育部备案，学院与加拿大北方理工学院（</w:t>
      </w:r>
      <w:r>
        <w:rPr>
          <w:rFonts w:ascii="SimSun" w:eastAsia="SimSun" w:hAnsi="SimSun" w:cs="SimSun"/>
          <w:color w:val="666666"/>
        </w:rPr>
        <w:t>Northern College of Applied Arts &amp; Technology</w:t>
      </w:r>
      <w:r>
        <w:rPr>
          <w:rFonts w:ascii="SimSun" w:eastAsia="SimSun" w:hAnsi="SimSun" w:cs="SimSun"/>
          <w:color w:val="666666"/>
        </w:rPr>
        <w:t>，</w:t>
      </w:r>
      <w:r>
        <w:rPr>
          <w:rFonts w:ascii="Calibri" w:eastAsia="Calibri" w:hAnsi="Calibri" w:cs="Calibri"/>
          <w:color w:val="666666"/>
        </w:rPr>
        <w:t>Canada</w:t>
      </w:r>
      <w:r>
        <w:rPr>
          <w:rFonts w:ascii="SimSun" w:eastAsia="SimSun" w:hAnsi="SimSun" w:cs="SimSun"/>
          <w:color w:val="666666"/>
        </w:rPr>
        <w:t>）合作举办机电一体化技术、建筑工程技术两个高等专科教育合作项目，每个项目招生</w:t>
      </w:r>
      <w:r>
        <w:rPr>
          <w:rFonts w:ascii="Calibri" w:eastAsia="Calibri" w:hAnsi="Calibri" w:cs="Calibri"/>
          <w:color w:val="666666"/>
        </w:rPr>
        <w:t>50</w:t>
      </w:r>
      <w:r>
        <w:rPr>
          <w:rFonts w:ascii="SimSun" w:eastAsia="SimSun" w:hAnsi="SimSun" w:cs="SimSun"/>
          <w:color w:val="666666"/>
        </w:rPr>
        <w:t>人</w:t>
      </w:r>
      <w:r>
        <w:rPr>
          <w:rFonts w:ascii="SimSun" w:eastAsia="SimSun" w:hAnsi="SimSun" w:cs="SimSun"/>
          <w:color w:val="666666"/>
        </w:rPr>
        <w:t>，</w:t>
      </w:r>
      <w:r>
        <w:rPr>
          <w:rFonts w:ascii="SimSun" w:eastAsia="SimSun" w:hAnsi="SimSun" w:cs="SimSun"/>
          <w:color w:val="666666"/>
        </w:rPr>
        <w:t>面向山西省高考考生招生</w:t>
      </w:r>
      <w:r>
        <w:rPr>
          <w:rFonts w:ascii="SimSun" w:eastAsia="SimSun" w:hAnsi="SimSun" w:cs="SimSun"/>
          <w:color w:val="666666"/>
        </w:rPr>
        <w:t>。</w:t>
      </w:r>
      <w:r>
        <w:rPr>
          <w:rFonts w:ascii="SimSun" w:eastAsia="SimSun" w:hAnsi="SimSun" w:cs="SimSun"/>
          <w:color w:val="666666"/>
        </w:rPr>
        <w:t>中加合作办学项目招收的学生按照中加教学计划的规定和要求学完全部课程，经双方考试合格，可获山西工程职业学院高等专科学历毕业证书和加拿大安大略省专科文凭。</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中加合作办学项目收费标准执行山西省物价局、山西省财政厅、山西省教育厅《关于山西工程职业技术学院中外合作办学收费标准的通知》（晋价费字</w:t>
      </w:r>
      <w:r>
        <w:rPr>
          <w:rFonts w:ascii="SimSun" w:eastAsia="SimSun" w:hAnsi="SimSun" w:cs="SimSun"/>
          <w:color w:val="666666"/>
        </w:rPr>
        <w:t>[2015]224</w:t>
      </w:r>
      <w:r>
        <w:rPr>
          <w:rFonts w:ascii="SimSun" w:eastAsia="SimSun" w:hAnsi="SimSun" w:cs="SimSun"/>
          <w:color w:val="666666"/>
        </w:rPr>
        <w:t>号）的规定，</w:t>
      </w:r>
      <w:r>
        <w:rPr>
          <w:rFonts w:ascii="Calibri" w:eastAsia="Calibri" w:hAnsi="Calibri" w:cs="Calibri"/>
          <w:color w:val="666666"/>
        </w:rPr>
        <w:t>2019</w:t>
      </w:r>
      <w:r>
        <w:rPr>
          <w:rFonts w:ascii="SimSun" w:eastAsia="SimSun" w:hAnsi="SimSun" w:cs="SimSun"/>
          <w:color w:val="666666"/>
        </w:rPr>
        <w:t>年每生每学年学费标准为</w:t>
      </w:r>
      <w:r>
        <w:rPr>
          <w:rFonts w:ascii="Calibri" w:eastAsia="Calibri" w:hAnsi="Calibri" w:cs="Calibri"/>
          <w:color w:val="666666"/>
        </w:rPr>
        <w:t>9000</w:t>
      </w:r>
      <w:r>
        <w:rPr>
          <w:rFonts w:ascii="SimSun" w:eastAsia="SimSun" w:hAnsi="SimSun" w:cs="SimSun"/>
          <w:color w:val="666666"/>
        </w:rPr>
        <w:t>元。</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中加合作办学项目面向山西省高考考生招生，只招收英语语种考生，录取规则同普通文、理类考生，不录取无专业志愿的考生。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r>
        <w:rPr>
          <w:rFonts w:ascii="SimSun" w:eastAsia="SimSun" w:hAnsi="SimSun" w:cs="SimSun"/>
          <w:color w:val="666666"/>
        </w:rPr>
        <w:t>第二十三条</w:t>
      </w:r>
      <w:r>
        <w:rPr>
          <w:rFonts w:ascii="SimSun" w:eastAsia="SimSun" w:hAnsi="SimSun" w:cs="SimSun"/>
          <w:color w:val="666666"/>
        </w:rPr>
        <w:t> </w:t>
      </w:r>
      <w:r>
        <w:rPr>
          <w:rFonts w:ascii="SimSun" w:eastAsia="SimSun" w:hAnsi="SimSun" w:cs="SimSun"/>
          <w:color w:val="666666"/>
        </w:rPr>
        <w:t>对口升学</w:t>
      </w:r>
      <w:r>
        <w:rPr>
          <w:rFonts w:ascii="SimSun" w:eastAsia="SimSun" w:hAnsi="SimSun" w:cs="SimSun"/>
          <w:color w:val="666666"/>
        </w:rPr>
        <w:t>录取执行</w:t>
      </w:r>
      <w:r>
        <w:rPr>
          <w:rFonts w:ascii="SimSun" w:eastAsia="SimSun" w:hAnsi="SimSun" w:cs="SimSun"/>
          <w:color w:val="666666"/>
        </w:rPr>
        <w:t>国家及山西省</w:t>
      </w:r>
      <w:r>
        <w:rPr>
          <w:rFonts w:ascii="SimSun" w:eastAsia="SimSun" w:hAnsi="SimSun" w:cs="SimSun"/>
          <w:color w:val="666666"/>
        </w:rPr>
        <w:t>对口升学招生录取</w:t>
      </w:r>
      <w:r>
        <w:rPr>
          <w:rFonts w:ascii="SimSun" w:eastAsia="SimSun" w:hAnsi="SimSun" w:cs="SimSun"/>
          <w:color w:val="666666"/>
        </w:rPr>
        <w:t>有关</w:t>
      </w:r>
      <w:r>
        <w:rPr>
          <w:rFonts w:ascii="SimSun" w:eastAsia="SimSun" w:hAnsi="SimSun" w:cs="SimSun"/>
          <w:color w:val="666666"/>
        </w:rPr>
        <w:t>政策</w:t>
      </w:r>
      <w:r>
        <w:rPr>
          <w:rFonts w:ascii="SimSun" w:eastAsia="SimSun" w:hAnsi="SimSun" w:cs="SimSun"/>
          <w:color w:val="666666"/>
        </w:rPr>
        <w:t>规定</w:t>
      </w:r>
      <w:r>
        <w:rPr>
          <w:rFonts w:ascii="SimSun" w:eastAsia="SimSun" w:hAnsi="SimSun" w:cs="SimSun"/>
          <w:color w:val="666666"/>
        </w:rPr>
        <w:t>。</w:t>
      </w:r>
      <w:r>
        <w:rPr>
          <w:rFonts w:ascii="SimSun" w:eastAsia="SimSun" w:hAnsi="SimSun" w:cs="SimSun"/>
          <w:color w:val="666666"/>
        </w:rPr>
        <w:t>按照山西省招生考试管理中心确定的专业类别和专业分数线从高到低分类录取</w:t>
      </w:r>
      <w:r>
        <w:rPr>
          <w:rFonts w:ascii="SimSun" w:eastAsia="SimSun" w:hAnsi="SimSun" w:cs="SimSun"/>
          <w:color w:val="666666"/>
        </w:rPr>
        <w:t>；</w:t>
      </w:r>
      <w:r>
        <w:rPr>
          <w:rFonts w:ascii="SimSun" w:eastAsia="SimSun" w:hAnsi="SimSun" w:cs="SimSun"/>
          <w:color w:val="666666"/>
        </w:rPr>
        <w:t>对符合有关政策规定，享受加分的考生，</w:t>
      </w:r>
      <w:r>
        <w:rPr>
          <w:rFonts w:ascii="SimSun" w:eastAsia="SimSun" w:hAnsi="SimSun" w:cs="SimSun"/>
          <w:color w:val="666666"/>
        </w:rPr>
        <w:t>可按省招办的规定加分投挡，录取时承认加分。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r>
        <w:rPr>
          <w:rFonts w:ascii="SimSun" w:eastAsia="SimSun" w:hAnsi="SimSun" w:cs="SimSun"/>
          <w:color w:val="666666"/>
        </w:rPr>
        <w:t>第二十四条</w:t>
      </w:r>
      <w:r>
        <w:rPr>
          <w:rFonts w:ascii="SimSun" w:eastAsia="SimSun" w:hAnsi="SimSun" w:cs="SimSun"/>
          <w:color w:val="666666"/>
        </w:rPr>
        <w:t> </w:t>
      </w:r>
      <w:r>
        <w:rPr>
          <w:rFonts w:ascii="SimSun" w:eastAsia="SimSun" w:hAnsi="SimSun" w:cs="SimSun"/>
          <w:color w:val="666666"/>
        </w:rPr>
        <w:t>学院与有关中职学校联合举办的五年制职业教育（</w:t>
      </w:r>
      <w:r>
        <w:rPr>
          <w:rFonts w:ascii="SimSun" w:eastAsia="SimSun" w:hAnsi="SimSun" w:cs="SimSun"/>
          <w:color w:val="666666"/>
        </w:rPr>
        <w:t>“三二转段”）招收山西省中考考生。招生录取工作由对接中职学校负责，按照山西省中考招生</w:t>
      </w:r>
      <w:r>
        <w:rPr>
          <w:rFonts w:ascii="SimSun" w:eastAsia="SimSun" w:hAnsi="SimSun" w:cs="SimSun"/>
          <w:color w:val="666666"/>
        </w:rPr>
        <w:t>有</w:t>
      </w:r>
      <w:r>
        <w:rPr>
          <w:rFonts w:ascii="SimSun" w:eastAsia="SimSun" w:hAnsi="SimSun" w:cs="SimSun"/>
          <w:color w:val="666666"/>
        </w:rPr>
        <w:t>关规定办理录取手续。</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r>
        <w:rPr>
          <w:rFonts w:ascii="SimSun" w:eastAsia="SimSun" w:hAnsi="SimSun" w:cs="SimSun"/>
          <w:color w:val="666666"/>
        </w:rPr>
        <w:t>五年制职业教育“三二转段”学生在完成中职阶段学习后，愿意进入高职阶段学习者，须参加学院与对接中职院校共同组织的转段升学考核，考核合格者方可升入学院继续学习。未完成中职阶段学业的“三二转段”学生（包括考试不及格、补考课程超过五门、休学、留级、开除学籍等情况），以及在校期间有违法行为或受到记过以上处分的，不得参加转段升学考核。</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转段考核以人才培养要求为依据，注重过程考核、综合评价及奖励政策。转段升学考核方案由学院牵头，与对接的中职学校共同研究制定。考核方案经教育厅备案后公布实施。</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通过</w:t>
      </w:r>
      <w:r>
        <w:rPr>
          <w:rFonts w:ascii="SimSun" w:eastAsia="SimSun" w:hAnsi="SimSun" w:cs="SimSun"/>
          <w:color w:val="666666"/>
        </w:rPr>
        <w:t>“三二转段”升学考核并被录取的学生，不得再参加普通高考、对口升学考试及高职院校单独招生考试。转段新生入学前，由中职学校组织进行体格检查，按《普通高校招生体检工作意见》规定，不符合录取专业要求的，取消入学资格。</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第二十五条</w:t>
      </w:r>
      <w:r>
        <w:rPr>
          <w:rFonts w:ascii="SimSun" w:eastAsia="SimSun" w:hAnsi="SimSun" w:cs="SimSun"/>
          <w:color w:val="666666"/>
        </w:rPr>
        <w:t> </w:t>
      </w:r>
      <w:r>
        <w:rPr>
          <w:rFonts w:ascii="SimSun" w:eastAsia="SimSun" w:hAnsi="SimSun" w:cs="SimSun"/>
          <w:color w:val="666666"/>
        </w:rPr>
        <w:t>矿井通风与安全、煤矿开采技术、救援技术等专业只招收男生，其它专业男女生比例不作要求。</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第二十六条</w:t>
      </w:r>
      <w:r>
        <w:rPr>
          <w:rFonts w:ascii="SimSun" w:eastAsia="SimSun" w:hAnsi="SimSun" w:cs="SimSun"/>
          <w:color w:val="666666"/>
        </w:rPr>
        <w:t> </w:t>
      </w:r>
      <w:r>
        <w:rPr>
          <w:rFonts w:ascii="SimSun" w:eastAsia="SimSun" w:hAnsi="SimSun" w:cs="SimSun"/>
          <w:color w:val="666666"/>
        </w:rPr>
        <w:t>学院只提供英语教学，建议小语种考生慎报。</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被录取的考生，必须按学院规定的日期到学院报到</w:t>
      </w:r>
      <w:r>
        <w:rPr>
          <w:rFonts w:ascii="SimSun" w:eastAsia="SimSun" w:hAnsi="SimSun" w:cs="SimSun"/>
          <w:color w:val="666666"/>
        </w:rPr>
        <w:t>，</w:t>
      </w:r>
      <w:r>
        <w:rPr>
          <w:rFonts w:ascii="SimSun" w:eastAsia="SimSun" w:hAnsi="SimSun" w:cs="SimSun"/>
          <w:color w:val="666666"/>
        </w:rPr>
        <w:t>对未经学院同意逾期不报到的考生，视为自行放弃入学资格。</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第二</w:t>
      </w:r>
      <w:r>
        <w:rPr>
          <w:rFonts w:ascii="SimSun" w:eastAsia="SimSun" w:hAnsi="SimSun" w:cs="SimSun"/>
          <w:color w:val="666666"/>
        </w:rPr>
        <w:t>十七</w:t>
      </w:r>
      <w:r>
        <w:rPr>
          <w:rFonts w:ascii="SimSun" w:eastAsia="SimSun" w:hAnsi="SimSun" w:cs="SimSun"/>
          <w:color w:val="666666"/>
        </w:rPr>
        <w:t>条　新生入校后，学院按照有关规定进行新生入学资格</w:t>
      </w:r>
      <w:r>
        <w:rPr>
          <w:rFonts w:ascii="SimSun" w:eastAsia="SimSun" w:hAnsi="SimSun" w:cs="SimSun"/>
          <w:color w:val="666666"/>
        </w:rPr>
        <w:t>复查</w:t>
      </w:r>
      <w:r>
        <w:rPr>
          <w:rFonts w:ascii="SimSun" w:eastAsia="SimSun" w:hAnsi="SimSun" w:cs="SimSun"/>
          <w:color w:val="666666"/>
        </w:rPr>
        <w:t>及入学体检复查，复查有问题者，按照</w:t>
      </w:r>
      <w:r>
        <w:rPr>
          <w:rFonts w:ascii="SimSun" w:eastAsia="SimSun" w:hAnsi="SimSun" w:cs="SimSun"/>
          <w:color w:val="666666"/>
        </w:rPr>
        <w:t>教育部</w:t>
      </w:r>
      <w:r>
        <w:rPr>
          <w:rFonts w:ascii="SimSun" w:eastAsia="SimSun" w:hAnsi="SimSun" w:cs="SimSun"/>
          <w:color w:val="666666"/>
        </w:rPr>
        <w:t>《普通高等学校学生管理规定》中相关规定执行。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六、收费标准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第二十八条</w:t>
      </w:r>
      <w:r>
        <w:rPr>
          <w:rFonts w:ascii="SimSun" w:eastAsia="SimSun" w:hAnsi="SimSun" w:cs="SimSun"/>
          <w:color w:val="666666"/>
        </w:rPr>
        <w:t>  </w:t>
      </w:r>
      <w:r>
        <w:rPr>
          <w:rFonts w:ascii="SimSun" w:eastAsia="SimSun" w:hAnsi="SimSun" w:cs="SimSun"/>
          <w:color w:val="666666"/>
        </w:rPr>
        <w:t>学生</w:t>
      </w:r>
      <w:r>
        <w:rPr>
          <w:rFonts w:ascii="SimSun" w:eastAsia="SimSun" w:hAnsi="SimSun" w:cs="SimSun"/>
          <w:color w:val="666666"/>
        </w:rPr>
        <w:t>学费</w:t>
      </w:r>
      <w:r>
        <w:rPr>
          <w:rFonts w:ascii="SimSun" w:eastAsia="SimSun" w:hAnsi="SimSun" w:cs="SimSun"/>
          <w:color w:val="666666"/>
        </w:rPr>
        <w:t>、住宿费严格按山西省</w:t>
      </w:r>
      <w:r>
        <w:rPr>
          <w:rFonts w:ascii="SimSun" w:eastAsia="SimSun" w:hAnsi="SimSun" w:cs="SimSun"/>
          <w:color w:val="666666"/>
        </w:rPr>
        <w:t>物价局</w:t>
      </w:r>
      <w:r>
        <w:rPr>
          <w:rFonts w:ascii="SimSun" w:eastAsia="SimSun" w:hAnsi="SimSun" w:cs="SimSun"/>
          <w:color w:val="666666"/>
        </w:rPr>
        <w:t>有关文件规定的收费标准执行。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rPr>
        <w:t>                   2019</w:t>
      </w:r>
      <w:r>
        <w:rPr>
          <w:rFonts w:ascii="SimSun" w:eastAsia="SimSun" w:hAnsi="SimSun" w:cs="SimSun"/>
          <w:color w:val="666666"/>
        </w:rPr>
        <w:t>年各专业收费明细表</w:t>
      </w:r>
    </w:p>
    <w:tbl>
      <w:tblPr>
        <w:tblW w:w="14326" w:type="dxa"/>
        <w:tblInd w:w="7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170"/>
        <w:gridCol w:w="6766"/>
        <w:gridCol w:w="2635"/>
        <w:gridCol w:w="2470"/>
        <w:gridCol w:w="1165"/>
      </w:tblGrid>
      <w:tr>
        <w:tblPrEx>
          <w:tblW w:w="14326" w:type="dxa"/>
          <w:tblInd w:w="7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510"/>
        </w:trPr>
        <w:tc>
          <w:tcPr>
            <w:tcW w:w="1080" w:type="dxa"/>
            <w:tcBorders>
              <w:top w:val="single" w:sz="24" w:space="0" w:color="000000"/>
              <w:left w:val="single" w:sz="24" w:space="0" w:color="000000"/>
              <w:bottom w:val="single" w:sz="24" w:space="0" w:color="000000"/>
              <w:right w:val="single" w:sz="24" w:space="0" w:color="000000"/>
            </w:tcBorders>
            <w:noWrap w:val="0"/>
            <w:tcMar>
              <w:top w:w="45"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序号</w:t>
            </w:r>
          </w:p>
        </w:tc>
        <w:tc>
          <w:tcPr>
            <w:tcW w:w="3440"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专业</w:t>
            </w:r>
          </w:p>
        </w:tc>
        <w:tc>
          <w:tcPr>
            <w:tcW w:w="2300"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学费（元</w:t>
            </w:r>
            <w:r>
              <w:rPr>
                <w:rFonts w:ascii="Calibri" w:eastAsia="Calibri" w:hAnsi="Calibri" w:cs="Calibri"/>
                <w:b w:val="0"/>
                <w:bCs w:val="0"/>
                <w:i w:val="0"/>
                <w:iCs w:val="0"/>
                <w:smallCaps w:val="0"/>
                <w:color w:val="666666"/>
              </w:rPr>
              <w:t>/</w:t>
            </w:r>
            <w:r>
              <w:rPr>
                <w:rFonts w:ascii="SimSun" w:eastAsia="SimSun" w:hAnsi="SimSun" w:cs="SimSun"/>
                <w:b w:val="0"/>
                <w:bCs w:val="0"/>
                <w:i w:val="0"/>
                <w:iCs w:val="0"/>
                <w:smallCaps w:val="0"/>
                <w:color w:val="666666"/>
              </w:rPr>
              <w:t>年）</w:t>
            </w:r>
          </w:p>
        </w:tc>
        <w:tc>
          <w:tcPr>
            <w:tcW w:w="240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住宿费（元</w:t>
            </w:r>
            <w:r>
              <w:rPr>
                <w:rFonts w:ascii="Calibri" w:eastAsia="Calibri" w:hAnsi="Calibri" w:cs="Calibri"/>
                <w:b w:val="0"/>
                <w:bCs w:val="0"/>
                <w:i w:val="0"/>
                <w:iCs w:val="0"/>
                <w:smallCaps w:val="0"/>
                <w:color w:val="666666"/>
              </w:rPr>
              <w:t>/</w:t>
            </w:r>
            <w:r>
              <w:rPr>
                <w:rFonts w:ascii="SimSun" w:eastAsia="SimSun" w:hAnsi="SimSun" w:cs="SimSun"/>
                <w:b w:val="0"/>
                <w:bCs w:val="0"/>
                <w:i w:val="0"/>
                <w:iCs w:val="0"/>
                <w:smallCaps w:val="0"/>
                <w:color w:val="666666"/>
              </w:rPr>
              <w:t>年）</w:t>
            </w:r>
          </w:p>
        </w:tc>
        <w:tc>
          <w:tcPr>
            <w:tcW w:w="1100"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备注</w:t>
            </w: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w:t>
            </w:r>
          </w:p>
        </w:tc>
        <w:tc>
          <w:tcPr>
            <w:tcW w:w="31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煤矿开采技术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2405" w:type="dxa"/>
            <w:vMerge w:val="restart"/>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8</w:t>
            </w:r>
            <w:r>
              <w:rPr>
                <w:rFonts w:ascii="SimSun" w:eastAsia="SimSun" w:hAnsi="SimSun" w:cs="SimSun"/>
                <w:b w:val="0"/>
                <w:bCs w:val="0"/>
                <w:i w:val="0"/>
                <w:iCs w:val="0"/>
                <w:smallCaps w:val="0"/>
                <w:color w:val="666666"/>
              </w:rPr>
              <w:t>人间</w:t>
            </w:r>
            <w:r>
              <w:rPr>
                <w:rFonts w:ascii="Calibri" w:eastAsia="Calibri" w:hAnsi="Calibri" w:cs="Calibri"/>
                <w:b w:val="0"/>
                <w:bCs w:val="0"/>
                <w:i w:val="0"/>
                <w:iCs w:val="0"/>
                <w:smallCaps w:val="0"/>
                <w:color w:val="666666"/>
              </w:rPr>
              <w:t>600</w:t>
            </w:r>
            <w:r>
              <w:rPr>
                <w:rFonts w:ascii="Calibri" w:eastAsia="Calibri" w:hAnsi="Calibri" w:cs="Calibri"/>
                <w:b w:val="0"/>
                <w:bCs w:val="0"/>
                <w:i w:val="0"/>
                <w:iCs w:val="0"/>
                <w:smallCaps w:val="0"/>
                <w:color w:val="666666"/>
              </w:rPr>
              <w:br/>
            </w:r>
            <w:r>
              <w:rPr>
                <w:rFonts w:ascii="SimSun" w:eastAsia="SimSun" w:hAnsi="SimSun" w:cs="SimSun"/>
                <w:b w:val="0"/>
                <w:bCs w:val="0"/>
                <w:i w:val="0"/>
                <w:iCs w:val="0"/>
                <w:smallCaps w:val="0"/>
                <w:color w:val="666666"/>
              </w:rPr>
              <w:t>6</w:t>
            </w:r>
            <w:r>
              <w:rPr>
                <w:rFonts w:ascii="SimSun" w:eastAsia="SimSun" w:hAnsi="SimSun" w:cs="SimSun"/>
                <w:b w:val="0"/>
                <w:bCs w:val="0"/>
                <w:i w:val="0"/>
                <w:iCs w:val="0"/>
                <w:smallCaps w:val="0"/>
                <w:color w:val="666666"/>
              </w:rPr>
              <w:t>人间</w:t>
            </w:r>
            <w:r>
              <w:rPr>
                <w:rFonts w:ascii="Calibri" w:eastAsia="Calibri" w:hAnsi="Calibri" w:cs="Calibri"/>
                <w:b w:val="0"/>
                <w:bCs w:val="0"/>
                <w:i w:val="0"/>
                <w:iCs w:val="0"/>
                <w:smallCaps w:val="0"/>
                <w:color w:val="666666"/>
              </w:rPr>
              <w:t>800</w:t>
            </w:r>
          </w:p>
        </w:tc>
        <w:tc>
          <w:tcPr>
            <w:tcW w:w="1100" w:type="dxa"/>
            <w:vMerge w:val="restart"/>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唐槐校区</w:t>
            </w: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矿井通风与安全</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煤层气采输技术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建筑工程技术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建筑经济管理</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建设项目信息化管理</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7</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安全技术与管理</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8</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矿山机电技术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9</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机械设计与制造</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机械制造与自动化</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11</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机电设备维修与管理</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电气自动化技术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机电一体化技术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14</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焊接技术与自动化</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15</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自动化生产设备应用</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16</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工程地质勘查</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17</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矿山地质</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18</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工程测量技术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19</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摄影测量与遥感技术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20</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矿山测量</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21</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煤炭深加工与利用</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22</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环境监测与控制技术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23</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应用化工技术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24</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化工装备技术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25</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电子信息工程技术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26</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物联网应用技术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27</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计算机网络技术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28</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计算机信息管理</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29</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移动应用开发</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30</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金融管理</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31</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会计</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32</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市场营销</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33</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物流管理</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34</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救援技术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工程测量技术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tcW w:w="2405" w:type="dxa"/>
            <w:vMerge w:val="restart"/>
            <w:tcBorders>
              <w:top w:val="single" w:sz="6" w:space="0" w:color="CCCCCC"/>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w:t>
            </w:r>
            <w:r>
              <w:rPr>
                <w:rFonts w:ascii="SimSun" w:eastAsia="SimSun" w:hAnsi="SimSun" w:cs="SimSun"/>
                <w:b w:val="0"/>
                <w:bCs w:val="0"/>
                <w:i w:val="0"/>
                <w:iCs w:val="0"/>
                <w:smallCaps w:val="0"/>
                <w:color w:val="666666"/>
              </w:rPr>
              <w:t>元</w:t>
            </w:r>
            <w:r>
              <w:rPr>
                <w:rFonts w:ascii="Calibri" w:eastAsia="Calibri" w:hAnsi="Calibri" w:cs="Calibri"/>
                <w:b w:val="0"/>
                <w:bCs w:val="0"/>
                <w:i w:val="0"/>
                <w:iCs w:val="0"/>
                <w:smallCaps w:val="0"/>
                <w:color w:val="666666"/>
              </w:rPr>
              <w:t>/600</w:t>
            </w:r>
            <w:r>
              <w:rPr>
                <w:rFonts w:ascii="SimSun" w:eastAsia="SimSun" w:hAnsi="SimSun" w:cs="SimSun"/>
                <w:b w:val="0"/>
                <w:bCs w:val="0"/>
                <w:i w:val="0"/>
                <w:iCs w:val="0"/>
                <w:smallCaps w:val="0"/>
                <w:color w:val="666666"/>
              </w:rPr>
              <w:t>元</w:t>
            </w:r>
          </w:p>
        </w:tc>
        <w:tc>
          <w:tcPr>
            <w:tcW w:w="1100" w:type="dxa"/>
            <w:vMerge w:val="restart"/>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龙潭校区</w:t>
            </w: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36</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环境监测与控制技术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37</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资源综合利用与管理技术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38</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安全技术与管理</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39</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黑色冶金技术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轧钢工程技术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41</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有色冶金技术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42</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建筑工程技术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43</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建设工程管理</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44</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建筑经济管理</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45</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机械设计与制造</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46</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数控技术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47</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材料成型与控制技术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48</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机电一体化技术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49</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电气自动化技术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50</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工业过程自动化技术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51</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智能控制技术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工业机器人技术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53</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汽车检测与维修技术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54</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新能源汽车技术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55</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工业分析技术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城市轨道交通机电技术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57</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城市轨道交通通信信号技术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58</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城市轨道交通供配电技术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59</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城市轨道交通运营管理</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电子信息工程技术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61</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物联网应用技术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62</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计算机网络技术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63</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软件技术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64</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移动应用开发</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65</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云计算技术与应用</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66</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大数据技术与应用</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会计</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68</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物流管理</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69</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环境艺术设计</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70</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旅游英语</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71</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摄影测量与遥感技术</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72</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电子商务</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73</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建设项目信息化管理</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74</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建筑工程技术（中外合作办学）</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9000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6" w:type="dxa"/>
          <w:tblInd w:w="75" w:type="dxa"/>
          <w:tblCellMar>
            <w:top w:w="15" w:type="dxa"/>
            <w:left w:w="15" w:type="dxa"/>
            <w:bottom w:w="15" w:type="dxa"/>
            <w:right w:w="15" w:type="dxa"/>
          </w:tblCellMar>
        </w:tblPrEx>
        <w:trPr>
          <w:trHeight w:val="510"/>
        </w:trPr>
        <w:tc>
          <w:tcPr>
            <w:tcW w:w="108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75</w:t>
            </w:r>
          </w:p>
        </w:tc>
        <w:tc>
          <w:tcPr>
            <w:tcW w:w="344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机电一体化技术（中外合作办学）</w:t>
            </w:r>
          </w:p>
        </w:tc>
        <w:tc>
          <w:tcPr>
            <w:tcW w:w="257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9000</w:t>
            </w:r>
          </w:p>
        </w:tc>
        <w:tc>
          <w:tcPr>
            <w:vMerge/>
            <w:tcBorders>
              <w:top w:val="single" w:sz="6" w:space="0" w:color="CCCCCC"/>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bl>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七、资助政策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w:t>
      </w:r>
      <w:r>
        <w:rPr>
          <w:rFonts w:ascii="SimSun" w:eastAsia="SimSun" w:hAnsi="SimSun" w:cs="SimSun"/>
          <w:color w:val="666666"/>
        </w:rPr>
        <w:t>二十九条</w:t>
      </w:r>
      <w:r>
        <w:rPr>
          <w:rFonts w:ascii="SimSun" w:eastAsia="SimSun" w:hAnsi="SimSun" w:cs="SimSun"/>
          <w:color w:val="666666"/>
        </w:rPr>
        <w:t>学院严格执行财政部、教育部、全国学生资助管理中心在高等教育专科阶段设立的</w:t>
      </w:r>
      <w:r>
        <w:rPr>
          <w:rFonts w:ascii="SimSun" w:eastAsia="SimSun" w:hAnsi="SimSun" w:cs="SimSun"/>
          <w:color w:val="666666"/>
        </w:rPr>
        <w:t>国家奖学金、国家助学金</w:t>
      </w:r>
      <w:r>
        <w:rPr>
          <w:rFonts w:ascii="SimSun" w:eastAsia="SimSun" w:hAnsi="SimSun" w:cs="SimSun"/>
          <w:color w:val="666666"/>
        </w:rPr>
        <w:t>、</w:t>
      </w:r>
      <w:r>
        <w:rPr>
          <w:rFonts w:ascii="SimSun" w:eastAsia="SimSun" w:hAnsi="SimSun" w:cs="SimSun"/>
          <w:color w:val="666666"/>
        </w:rPr>
        <w:t>国家励志奖学金、国家助学贷款</w:t>
      </w:r>
      <w:r>
        <w:rPr>
          <w:rFonts w:ascii="SimSun" w:eastAsia="SimSun" w:hAnsi="SimSun" w:cs="SimSun"/>
          <w:color w:val="666666"/>
        </w:rPr>
        <w:t>等国家资助政策。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第三十条</w:t>
      </w:r>
      <w:r>
        <w:rPr>
          <w:rFonts w:ascii="SimSun" w:eastAsia="SimSun" w:hAnsi="SimSun" w:cs="SimSun"/>
          <w:color w:val="666666"/>
        </w:rPr>
        <w:t>  </w:t>
      </w:r>
      <w:r>
        <w:rPr>
          <w:rFonts w:ascii="SimSun" w:eastAsia="SimSun" w:hAnsi="SimSun" w:cs="SimSun"/>
          <w:color w:val="666666"/>
        </w:rPr>
        <w:t>学院建立勤工助学、困难学生资助、特困生资助等资助政策，帮助家庭困难学生完成学业。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八、</w:t>
      </w:r>
      <w:r>
        <w:rPr>
          <w:rFonts w:ascii="SimSun" w:eastAsia="SimSun" w:hAnsi="SimSun" w:cs="SimSun"/>
          <w:b/>
          <w:bCs/>
          <w:color w:val="666666"/>
        </w:rPr>
        <w:t>招生咨询</w:t>
      </w:r>
      <w:r>
        <w:rPr>
          <w:rFonts w:ascii="SimSun" w:eastAsia="SimSun" w:hAnsi="SimSun" w:cs="SimSun"/>
          <w:b/>
          <w:bCs/>
          <w:color w:val="666666"/>
        </w:rPr>
        <w:t>、监督与申诉</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第三十一条</w:t>
      </w:r>
      <w:r>
        <w:rPr>
          <w:rFonts w:ascii="SimSun" w:eastAsia="SimSun" w:hAnsi="SimSun" w:cs="SimSun"/>
          <w:color w:val="666666"/>
        </w:rPr>
        <w:t> </w:t>
      </w:r>
      <w:r>
        <w:rPr>
          <w:rFonts w:ascii="SimSun" w:eastAsia="SimSun" w:hAnsi="SimSun" w:cs="SimSun"/>
          <w:color w:val="666666"/>
        </w:rPr>
        <w:t>学院招生咨询部门：招生就业处</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咨询电话</w:t>
      </w:r>
      <w:r>
        <w:rPr>
          <w:rFonts w:ascii="SimSun" w:eastAsia="SimSun" w:hAnsi="SimSun" w:cs="SimSun"/>
          <w:color w:val="666666"/>
        </w:rPr>
        <w:t>：</w:t>
      </w:r>
      <w:r>
        <w:rPr>
          <w:rFonts w:ascii="SimSun" w:eastAsia="SimSun" w:hAnsi="SimSun" w:cs="SimSun"/>
          <w:color w:val="666666"/>
        </w:rPr>
        <w:t>0351-3350580   0351-3350864</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学校网址：</w:t>
      </w:r>
      <w:r>
        <w:rPr>
          <w:rFonts w:ascii="SimSun" w:eastAsia="SimSun" w:hAnsi="SimSun" w:cs="SimSun"/>
          <w:color w:val="666666"/>
        </w:rPr>
        <w:t>http://www.sxgy.cn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第三十二条</w:t>
      </w:r>
      <w:r>
        <w:rPr>
          <w:rFonts w:ascii="SimSun" w:eastAsia="SimSun" w:hAnsi="SimSun" w:cs="SimSun"/>
          <w:color w:val="666666"/>
        </w:rPr>
        <w:t> </w:t>
      </w:r>
      <w:r>
        <w:rPr>
          <w:rFonts w:ascii="SimSun" w:eastAsia="SimSun" w:hAnsi="SimSun" w:cs="SimSun"/>
          <w:color w:val="666666"/>
        </w:rPr>
        <w:t>招生监督申诉部门：学院纪检监察室</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申诉电话：</w:t>
      </w:r>
      <w:r>
        <w:rPr>
          <w:rFonts w:ascii="SimSun" w:eastAsia="SimSun" w:hAnsi="SimSun" w:cs="SimSun"/>
          <w:color w:val="666666"/>
        </w:rPr>
        <w:t>0351-3350484</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9997.html" TargetMode="External" /><Relationship Id="rId5" Type="http://schemas.openxmlformats.org/officeDocument/2006/relationships/hyperlink" Target="http://www.gk114.com/a/gxzs/zszc/shanxi/2019/0619/9999.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