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山西机电职业技术学院</w:t>
      </w:r>
      <w:r>
        <w:rPr>
          <w:rFonts w:ascii="Times New Roman" w:eastAsia="Times New Roman" w:hAnsi="Times New Roman" w:cs="Times New Roman"/>
          <w:kern w:val="36"/>
          <w:sz w:val="48"/>
          <w:szCs w:val="48"/>
        </w:rPr>
        <w:t>2023</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2023-05-21</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第一章  </w:t>
      </w:r>
      <w:r>
        <w:rPr>
          <w:rFonts w:ascii="Microsoft YaHei" w:eastAsia="Microsoft YaHei" w:hAnsi="Microsoft YaHei" w:cs="Microsoft YaHei"/>
          <w:b/>
          <w:bCs/>
          <w:color w:val="333333"/>
        </w:rPr>
        <w:t>总则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第一条 为规范学院招生工作，提高生源质量，维护学院和考生的合法权益，保证招生工作的顺利进行，根据《中华人民共和国教育法》《中华人民共和国高等教育法》、《教育部关于做好2023年普通高校招生工作的通知》（教学〔2023〕1号）等有关文件精神，结合学院实际，特制定本章程。</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第二条 招生工作贯彻“公平、公正、公开、严格程序、择优录取、接受监督”的原则。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w:t>
      </w:r>
      <w:r>
        <w:rPr>
          <w:rFonts w:ascii="Microsoft YaHei" w:eastAsia="Microsoft YaHei" w:hAnsi="Microsoft YaHei" w:cs="Microsoft YaHei"/>
          <w:b/>
          <w:bCs/>
          <w:color w:val="333333"/>
        </w:rPr>
        <w:t>二</w:t>
      </w:r>
      <w:r>
        <w:rPr>
          <w:rFonts w:ascii="Microsoft YaHei" w:eastAsia="Microsoft YaHei" w:hAnsi="Microsoft YaHei" w:cs="Microsoft YaHei"/>
          <w:b/>
          <w:bCs/>
          <w:color w:val="333333"/>
        </w:rPr>
        <w:t>章  </w:t>
      </w:r>
      <w:r>
        <w:rPr>
          <w:rFonts w:ascii="Microsoft YaHei" w:eastAsia="Microsoft YaHei" w:hAnsi="Microsoft YaHei" w:cs="Microsoft YaHei"/>
          <w:b/>
          <w:bCs/>
          <w:color w:val="333333"/>
        </w:rPr>
        <w:t>学院概况</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第三条 学院名称：山西机电职业技术学院。</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第四条 国标代码：12888。</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第五条 办学性质：公办。</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第六条 办学层次：高职（专科）。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第七条 办学类型：高等职业技术学院。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第八条 办学形式：全日制。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第九条 录取通知书签发人：宋志平 （院长）。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第十条 学院地址：山西省长治市保宁门东街130号。</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w:t>
      </w:r>
      <w:r>
        <w:rPr>
          <w:rFonts w:ascii="Microsoft YaHei" w:eastAsia="Microsoft YaHei" w:hAnsi="Microsoft YaHei" w:cs="Microsoft YaHei"/>
          <w:b/>
          <w:bCs/>
          <w:color w:val="333333"/>
        </w:rPr>
        <w:t>三</w:t>
      </w:r>
      <w:r>
        <w:rPr>
          <w:rFonts w:ascii="Microsoft YaHei" w:eastAsia="Microsoft YaHei" w:hAnsi="Microsoft YaHei" w:cs="Microsoft YaHei"/>
          <w:b/>
          <w:bCs/>
          <w:color w:val="333333"/>
        </w:rPr>
        <w:t>章  </w:t>
      </w:r>
      <w:r>
        <w:rPr>
          <w:rFonts w:ascii="Microsoft YaHei" w:eastAsia="Microsoft YaHei" w:hAnsi="Microsoft YaHei" w:cs="Microsoft YaHei"/>
          <w:b/>
          <w:bCs/>
          <w:color w:val="333333"/>
        </w:rPr>
        <w:t>组织机构</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第十一条 学院设立招生工作领导组，由学院领导和有关部门负责人组成。主要职责是：全面统筹学院招生工作；对招生工作中遇到的重大问题提出指导意见；审核批准学院年度的招生章程，上报院长办公会议确定。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第十二条 招生就业指导中心是学院开展招生工作的常设机构。主要职责是：制定招生章程；编制招生计划；组织招生宣传；负责招生录取及招生日常管理工作。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第十三条 学院招生工作实施院系两级管理，系部设招生工作组，其主要职责是提出专业招生计划建议，开展专业招生宣传服务。</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第十四条 学院招生工作实施“阳光工程”。由纪检监察机构对招生工作实施监督。</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w:t>
      </w:r>
      <w:r>
        <w:rPr>
          <w:rFonts w:ascii="Microsoft YaHei" w:eastAsia="Microsoft YaHei" w:hAnsi="Microsoft YaHei" w:cs="Microsoft YaHei"/>
          <w:b/>
          <w:bCs/>
          <w:color w:val="333333"/>
        </w:rPr>
        <w:t>四</w:t>
      </w:r>
      <w:r>
        <w:rPr>
          <w:rFonts w:ascii="Microsoft YaHei" w:eastAsia="Microsoft YaHei" w:hAnsi="Microsoft YaHei" w:cs="Microsoft YaHei"/>
          <w:b/>
          <w:bCs/>
          <w:color w:val="333333"/>
        </w:rPr>
        <w:t>章  </w:t>
      </w:r>
      <w:r>
        <w:rPr>
          <w:rFonts w:ascii="Microsoft YaHei" w:eastAsia="Microsoft YaHei" w:hAnsi="Microsoft YaHei" w:cs="Microsoft YaHei"/>
          <w:b/>
          <w:bCs/>
          <w:color w:val="333333"/>
        </w:rPr>
        <w:t>招生计划</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第十五条 根据学院发展规模、办学条件、人才需求、专业学科发展等因素，统筹考虑各省（区、市）生源情况、区域协调发展、历年计划安排、毕业生就业状况等因素，确定学院各类别招生计划。</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经学院招生工作领导组审定后，报山西省教育厅批准。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学院执行教育部和山西省教育厅核准备案的分省（区、市）、分专业招生计划，招生计划以各省级招生机构公布数据为准。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第五章 </w:t>
      </w:r>
      <w:r>
        <w:rPr>
          <w:rFonts w:ascii="Microsoft YaHei" w:eastAsia="Microsoft YaHei" w:hAnsi="Microsoft YaHei" w:cs="Microsoft YaHei"/>
          <w:b/>
          <w:bCs/>
          <w:color w:val="333333"/>
        </w:rPr>
        <w:t> </w:t>
      </w:r>
      <w:r>
        <w:rPr>
          <w:rFonts w:ascii="Microsoft YaHei" w:eastAsia="Microsoft YaHei" w:hAnsi="Microsoft YaHei" w:cs="Microsoft YaHei"/>
          <w:b/>
          <w:bCs/>
          <w:color w:val="333333"/>
        </w:rPr>
        <w:t>录取规则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第十六条 按照“学院负责、招办监督”的原则录取。招生录取工作在学院招生工作领导组的领导下，由招生就业指导中心组织实施。</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第十七条 招生工作贯彻“公平、公正、公开、严格程序、择优录取、接受监督”的原则。德智体美劳全面考核、综合评价、择优录取。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第十八条 普通高考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高本贯通”招生对象为山西省当年参加普通高考考生，招生计划由省教育厅统筹安排。录取分数标准执行山西省招生委员会确定的“高本贯通”录取分数线，专业录取均采用专业志愿优先方式；专业志愿无法满足时，若服从调剂，调剂到录取计划未满的专业。若不服从专业调剂，作退档处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普通专科”面向全国招收参加当年高考的考生，招生计划由省教育厅统筹安排。录取分数标准执行有关省、直辖市、自治区招生委员会确定的专科录取分数线；对于高考进档考生，专业录取均采用专业志愿优先方式；专业志愿无法满足时，若服从调剂，调剂到录取计划未满的专业。若不服从专业调剂，作退档处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学院对于国家和各省（直辖市、自治区）规定的加、降分政策均予以认可。</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3.所有专业只提供英语教学。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第十九条 对口升学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对口升学录取执行国家及山西省对口升学招生录取有关政策规定。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第二十条 “三二转段”</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严格执行山西省教育厅及山西省考试管理中心相关文件精神及政策规定，制定适合本学院“三二转段”考核办法,报山西省教育厅备案。学生在完成中职阶段学习后，须参加学院与对接中职院校共同组织的“三二转段”升学考核，考核合格者方可升入学院继续学习。</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第二十一条 被录取的考生，必须按学院规定的日期到学院报到，对未经学院同意逾期不报到的考生，视为自行放弃入学资格。</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第二十二条 新生入校后，按照有关规定进行新生入学资格复查及入学体检复查，复查有问题者，按照《普通高等学校招生体检工作指导意见》要求及有关补充规定执行。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w:t>
      </w:r>
      <w:r>
        <w:rPr>
          <w:rFonts w:ascii="Microsoft YaHei" w:eastAsia="Microsoft YaHei" w:hAnsi="Microsoft YaHei" w:cs="Microsoft YaHei"/>
          <w:b/>
          <w:bCs/>
          <w:color w:val="333333"/>
        </w:rPr>
        <w:t>六</w:t>
      </w:r>
      <w:r>
        <w:rPr>
          <w:rFonts w:ascii="Microsoft YaHei" w:eastAsia="Microsoft YaHei" w:hAnsi="Microsoft YaHei" w:cs="Microsoft YaHei"/>
          <w:b/>
          <w:bCs/>
          <w:color w:val="333333"/>
        </w:rPr>
        <w:t>章  </w:t>
      </w:r>
      <w:r>
        <w:rPr>
          <w:rFonts w:ascii="Microsoft YaHei" w:eastAsia="Microsoft YaHei" w:hAnsi="Microsoft YaHei" w:cs="Microsoft YaHei"/>
          <w:b/>
          <w:bCs/>
          <w:color w:val="333333"/>
        </w:rPr>
        <w:t>收费标准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第二十三条 严格按照《关于调整2000年高等学校学生收费标准的通知》（晋教计财【2000】30号）文件批准的标准收取学费，根据住宿人数收取住宿费，每学年400-800元。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2023年各专业收费明细表</w:t>
      </w:r>
    </w:p>
    <w:tbl>
      <w:tblPr>
        <w:tblInd w:w="210" w:type="dxa"/>
        <w:tblCellMar>
          <w:top w:w="15" w:type="dxa"/>
          <w:left w:w="15" w:type="dxa"/>
          <w:bottom w:w="15" w:type="dxa"/>
          <w:right w:w="15" w:type="dxa"/>
        </w:tblCellMar>
      </w:tblPr>
      <w:tblGrid>
        <w:gridCol w:w="960"/>
        <w:gridCol w:w="4560"/>
        <w:gridCol w:w="1440"/>
        <w:gridCol w:w="960"/>
        <w:gridCol w:w="1680"/>
        <w:gridCol w:w="1920"/>
      </w:tblGrid>
      <w:tr>
        <w:tblPrEx>
          <w:tblInd w:w="210" w:type="dxa"/>
          <w:tblCellMar>
            <w:top w:w="15" w:type="dxa"/>
            <w:left w:w="15" w:type="dxa"/>
            <w:bottom w:w="15" w:type="dxa"/>
            <w:right w:w="15" w:type="dxa"/>
          </w:tblCellMar>
        </w:tblPrEx>
        <w:tc>
          <w:tcPr>
            <w:tcW w:w="13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序号</w:t>
            </w:r>
          </w:p>
        </w:tc>
        <w:tc>
          <w:tcPr>
            <w:tcW w:w="46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专业名称</w:t>
            </w:r>
          </w:p>
        </w:tc>
        <w:tc>
          <w:tcPr>
            <w:tcW w:w="15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专业代码</w:t>
            </w:r>
          </w:p>
        </w:tc>
        <w:tc>
          <w:tcPr>
            <w:tcW w:w="142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科类</w:t>
            </w:r>
          </w:p>
        </w:tc>
        <w:tc>
          <w:tcPr>
            <w:tcW w:w="14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学费（元）</w:t>
            </w:r>
          </w:p>
        </w:tc>
        <w:tc>
          <w:tcPr>
            <w:tcW w:w="157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备  注</w:t>
            </w:r>
          </w:p>
        </w:tc>
      </w:tr>
      <w:tr>
        <w:tblPrEx>
          <w:tblInd w:w="210" w:type="dxa"/>
          <w:tblCellMar>
            <w:top w:w="15" w:type="dxa"/>
            <w:left w:w="15" w:type="dxa"/>
            <w:bottom w:w="15" w:type="dxa"/>
            <w:right w:w="15" w:type="dxa"/>
          </w:tblCellMar>
        </w:tblPrEx>
        <w:tc>
          <w:tcPr>
            <w:tcW w:w="13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w:t>
            </w:r>
          </w:p>
        </w:tc>
        <w:tc>
          <w:tcPr>
            <w:tcW w:w="46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机械制造及自动化</w:t>
            </w:r>
          </w:p>
        </w:tc>
        <w:tc>
          <w:tcPr>
            <w:tcW w:w="15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460104</w:t>
            </w:r>
          </w:p>
        </w:tc>
        <w:tc>
          <w:tcPr>
            <w:tcW w:w="142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文理</w:t>
            </w:r>
          </w:p>
        </w:tc>
        <w:tc>
          <w:tcPr>
            <w:tcW w:w="14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5200</w:t>
            </w:r>
          </w:p>
        </w:tc>
        <w:tc>
          <w:tcPr>
            <w:tcW w:w="157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Ind w:w="210" w:type="dxa"/>
          <w:tblCellMar>
            <w:top w:w="15" w:type="dxa"/>
            <w:left w:w="15" w:type="dxa"/>
            <w:bottom w:w="15" w:type="dxa"/>
            <w:right w:w="15" w:type="dxa"/>
          </w:tblCellMar>
        </w:tblPrEx>
        <w:tc>
          <w:tcPr>
            <w:tcW w:w="13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2</w:t>
            </w:r>
          </w:p>
        </w:tc>
        <w:tc>
          <w:tcPr>
            <w:tcW w:w="46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机电设备技术</w:t>
            </w:r>
          </w:p>
        </w:tc>
        <w:tc>
          <w:tcPr>
            <w:tcW w:w="15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460202</w:t>
            </w:r>
          </w:p>
        </w:tc>
        <w:tc>
          <w:tcPr>
            <w:tcW w:w="142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文理</w:t>
            </w:r>
          </w:p>
        </w:tc>
        <w:tc>
          <w:tcPr>
            <w:tcW w:w="14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5200</w:t>
            </w:r>
          </w:p>
        </w:tc>
        <w:tc>
          <w:tcPr>
            <w:tcW w:w="157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Ind w:w="210" w:type="dxa"/>
          <w:tblCellMar>
            <w:top w:w="15" w:type="dxa"/>
            <w:left w:w="15" w:type="dxa"/>
            <w:bottom w:w="15" w:type="dxa"/>
            <w:right w:w="15" w:type="dxa"/>
          </w:tblCellMar>
        </w:tblPrEx>
        <w:tc>
          <w:tcPr>
            <w:tcW w:w="13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w:t>
            </w:r>
          </w:p>
        </w:tc>
        <w:tc>
          <w:tcPr>
            <w:tcW w:w="46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通用航空器维修</w:t>
            </w:r>
          </w:p>
        </w:tc>
        <w:tc>
          <w:tcPr>
            <w:tcW w:w="15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500412</w:t>
            </w:r>
          </w:p>
        </w:tc>
        <w:tc>
          <w:tcPr>
            <w:tcW w:w="142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文理</w:t>
            </w:r>
          </w:p>
        </w:tc>
        <w:tc>
          <w:tcPr>
            <w:tcW w:w="14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4000</w:t>
            </w:r>
          </w:p>
        </w:tc>
        <w:tc>
          <w:tcPr>
            <w:tcW w:w="157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Ind w:w="210" w:type="dxa"/>
          <w:tblCellMar>
            <w:top w:w="15" w:type="dxa"/>
            <w:left w:w="15" w:type="dxa"/>
            <w:bottom w:w="15" w:type="dxa"/>
            <w:right w:w="15" w:type="dxa"/>
          </w:tblCellMar>
        </w:tblPrEx>
        <w:tc>
          <w:tcPr>
            <w:tcW w:w="13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w:t>
            </w:r>
          </w:p>
        </w:tc>
        <w:tc>
          <w:tcPr>
            <w:tcW w:w="46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医疗器械维护与管理</w:t>
            </w:r>
          </w:p>
        </w:tc>
        <w:tc>
          <w:tcPr>
            <w:tcW w:w="15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490213</w:t>
            </w:r>
          </w:p>
        </w:tc>
        <w:tc>
          <w:tcPr>
            <w:tcW w:w="142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文理</w:t>
            </w:r>
          </w:p>
        </w:tc>
        <w:tc>
          <w:tcPr>
            <w:tcW w:w="14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4000</w:t>
            </w:r>
          </w:p>
        </w:tc>
        <w:tc>
          <w:tcPr>
            <w:tcW w:w="157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Ind w:w="210" w:type="dxa"/>
          <w:tblCellMar>
            <w:top w:w="15" w:type="dxa"/>
            <w:left w:w="15" w:type="dxa"/>
            <w:bottom w:w="15" w:type="dxa"/>
            <w:right w:w="15" w:type="dxa"/>
          </w:tblCellMar>
        </w:tblPrEx>
        <w:tc>
          <w:tcPr>
            <w:tcW w:w="13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w:t>
            </w:r>
          </w:p>
        </w:tc>
        <w:tc>
          <w:tcPr>
            <w:tcW w:w="46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模具设计与制造</w:t>
            </w:r>
          </w:p>
        </w:tc>
        <w:tc>
          <w:tcPr>
            <w:tcW w:w="15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460113</w:t>
            </w:r>
          </w:p>
        </w:tc>
        <w:tc>
          <w:tcPr>
            <w:tcW w:w="142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文理</w:t>
            </w:r>
          </w:p>
        </w:tc>
        <w:tc>
          <w:tcPr>
            <w:tcW w:w="14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4000</w:t>
            </w:r>
          </w:p>
        </w:tc>
        <w:tc>
          <w:tcPr>
            <w:tcW w:w="157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Ind w:w="210" w:type="dxa"/>
          <w:tblCellMar>
            <w:top w:w="15" w:type="dxa"/>
            <w:left w:w="15" w:type="dxa"/>
            <w:bottom w:w="15" w:type="dxa"/>
            <w:right w:w="15" w:type="dxa"/>
          </w:tblCellMar>
        </w:tblPrEx>
        <w:tc>
          <w:tcPr>
            <w:tcW w:w="13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6</w:t>
            </w:r>
          </w:p>
        </w:tc>
        <w:tc>
          <w:tcPr>
            <w:tcW w:w="46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机械设计与制造</w:t>
            </w:r>
          </w:p>
        </w:tc>
        <w:tc>
          <w:tcPr>
            <w:tcW w:w="15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460101</w:t>
            </w:r>
          </w:p>
        </w:tc>
        <w:tc>
          <w:tcPr>
            <w:tcW w:w="142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文理</w:t>
            </w:r>
          </w:p>
        </w:tc>
        <w:tc>
          <w:tcPr>
            <w:tcW w:w="14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4000</w:t>
            </w:r>
          </w:p>
        </w:tc>
        <w:tc>
          <w:tcPr>
            <w:tcW w:w="157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Ind w:w="210" w:type="dxa"/>
          <w:tblCellMar>
            <w:top w:w="15" w:type="dxa"/>
            <w:left w:w="15" w:type="dxa"/>
            <w:bottom w:w="15" w:type="dxa"/>
            <w:right w:w="15" w:type="dxa"/>
          </w:tblCellMar>
        </w:tblPrEx>
        <w:tc>
          <w:tcPr>
            <w:tcW w:w="13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7</w:t>
            </w:r>
          </w:p>
        </w:tc>
        <w:tc>
          <w:tcPr>
            <w:tcW w:w="46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机械设计与制造（3D打印方向）</w:t>
            </w:r>
          </w:p>
        </w:tc>
        <w:tc>
          <w:tcPr>
            <w:tcW w:w="15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460101</w:t>
            </w:r>
          </w:p>
        </w:tc>
        <w:tc>
          <w:tcPr>
            <w:tcW w:w="142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文理</w:t>
            </w:r>
          </w:p>
        </w:tc>
        <w:tc>
          <w:tcPr>
            <w:tcW w:w="14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4000</w:t>
            </w:r>
          </w:p>
        </w:tc>
        <w:tc>
          <w:tcPr>
            <w:tcW w:w="157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仅限三二转段</w:t>
            </w:r>
          </w:p>
        </w:tc>
      </w:tr>
      <w:tr>
        <w:tblPrEx>
          <w:tblInd w:w="210" w:type="dxa"/>
          <w:tblCellMar>
            <w:top w:w="15" w:type="dxa"/>
            <w:left w:w="15" w:type="dxa"/>
            <w:bottom w:w="15" w:type="dxa"/>
            <w:right w:w="15" w:type="dxa"/>
          </w:tblCellMar>
        </w:tblPrEx>
        <w:tc>
          <w:tcPr>
            <w:tcW w:w="13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8</w:t>
            </w:r>
          </w:p>
        </w:tc>
        <w:tc>
          <w:tcPr>
            <w:tcW w:w="46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机电一体化技术</w:t>
            </w:r>
          </w:p>
        </w:tc>
        <w:tc>
          <w:tcPr>
            <w:tcW w:w="15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460301</w:t>
            </w:r>
          </w:p>
        </w:tc>
        <w:tc>
          <w:tcPr>
            <w:tcW w:w="142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文理</w:t>
            </w:r>
          </w:p>
        </w:tc>
        <w:tc>
          <w:tcPr>
            <w:tcW w:w="14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5200</w:t>
            </w:r>
          </w:p>
        </w:tc>
        <w:tc>
          <w:tcPr>
            <w:tcW w:w="157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Ind w:w="210" w:type="dxa"/>
          <w:tblCellMar>
            <w:top w:w="15" w:type="dxa"/>
            <w:left w:w="15" w:type="dxa"/>
            <w:bottom w:w="15" w:type="dxa"/>
            <w:right w:w="15" w:type="dxa"/>
          </w:tblCellMar>
        </w:tblPrEx>
        <w:tc>
          <w:tcPr>
            <w:tcW w:w="13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9</w:t>
            </w:r>
          </w:p>
        </w:tc>
        <w:tc>
          <w:tcPr>
            <w:tcW w:w="46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数控技术</w:t>
            </w:r>
          </w:p>
        </w:tc>
        <w:tc>
          <w:tcPr>
            <w:tcW w:w="15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460103</w:t>
            </w:r>
          </w:p>
        </w:tc>
        <w:tc>
          <w:tcPr>
            <w:tcW w:w="142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文理</w:t>
            </w:r>
          </w:p>
        </w:tc>
        <w:tc>
          <w:tcPr>
            <w:tcW w:w="14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5200</w:t>
            </w:r>
          </w:p>
        </w:tc>
        <w:tc>
          <w:tcPr>
            <w:tcW w:w="157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Ind w:w="210" w:type="dxa"/>
          <w:tblCellMar>
            <w:top w:w="15" w:type="dxa"/>
            <w:left w:w="15" w:type="dxa"/>
            <w:bottom w:w="15" w:type="dxa"/>
            <w:right w:w="15" w:type="dxa"/>
          </w:tblCellMar>
        </w:tblPrEx>
        <w:tc>
          <w:tcPr>
            <w:tcW w:w="13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10</w:t>
            </w:r>
          </w:p>
        </w:tc>
        <w:tc>
          <w:tcPr>
            <w:tcW w:w="46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智能制造装备技术</w:t>
            </w:r>
          </w:p>
        </w:tc>
        <w:tc>
          <w:tcPr>
            <w:tcW w:w="15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460201</w:t>
            </w:r>
          </w:p>
        </w:tc>
        <w:tc>
          <w:tcPr>
            <w:tcW w:w="142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文理</w:t>
            </w:r>
          </w:p>
        </w:tc>
        <w:tc>
          <w:tcPr>
            <w:tcW w:w="14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5200</w:t>
            </w:r>
          </w:p>
        </w:tc>
        <w:tc>
          <w:tcPr>
            <w:tcW w:w="157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Ind w:w="210" w:type="dxa"/>
          <w:tblCellMar>
            <w:top w:w="15" w:type="dxa"/>
            <w:left w:w="15" w:type="dxa"/>
            <w:bottom w:w="15" w:type="dxa"/>
            <w:right w:w="15" w:type="dxa"/>
          </w:tblCellMar>
        </w:tblPrEx>
        <w:tc>
          <w:tcPr>
            <w:tcW w:w="13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11</w:t>
            </w:r>
          </w:p>
        </w:tc>
        <w:tc>
          <w:tcPr>
            <w:tcW w:w="46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工业机器人技术</w:t>
            </w:r>
          </w:p>
        </w:tc>
        <w:tc>
          <w:tcPr>
            <w:tcW w:w="15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460305</w:t>
            </w:r>
          </w:p>
        </w:tc>
        <w:tc>
          <w:tcPr>
            <w:tcW w:w="142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文理</w:t>
            </w:r>
          </w:p>
        </w:tc>
        <w:tc>
          <w:tcPr>
            <w:tcW w:w="14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5200</w:t>
            </w:r>
          </w:p>
        </w:tc>
        <w:tc>
          <w:tcPr>
            <w:tcW w:w="157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Ind w:w="210" w:type="dxa"/>
          <w:tblCellMar>
            <w:top w:w="15" w:type="dxa"/>
            <w:left w:w="15" w:type="dxa"/>
            <w:bottom w:w="15" w:type="dxa"/>
            <w:right w:w="15" w:type="dxa"/>
          </w:tblCellMar>
        </w:tblPrEx>
        <w:tc>
          <w:tcPr>
            <w:tcW w:w="13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12</w:t>
            </w:r>
          </w:p>
        </w:tc>
        <w:tc>
          <w:tcPr>
            <w:tcW w:w="46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智能机电技术</w:t>
            </w:r>
          </w:p>
        </w:tc>
        <w:tc>
          <w:tcPr>
            <w:tcW w:w="15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460302</w:t>
            </w:r>
          </w:p>
        </w:tc>
        <w:tc>
          <w:tcPr>
            <w:tcW w:w="142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文理</w:t>
            </w:r>
          </w:p>
        </w:tc>
        <w:tc>
          <w:tcPr>
            <w:tcW w:w="14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5200</w:t>
            </w:r>
          </w:p>
        </w:tc>
        <w:tc>
          <w:tcPr>
            <w:tcW w:w="157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Ind w:w="210" w:type="dxa"/>
          <w:tblCellMar>
            <w:top w:w="15" w:type="dxa"/>
            <w:left w:w="15" w:type="dxa"/>
            <w:bottom w:w="15" w:type="dxa"/>
            <w:right w:w="15" w:type="dxa"/>
          </w:tblCellMar>
        </w:tblPrEx>
        <w:tc>
          <w:tcPr>
            <w:tcW w:w="13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13</w:t>
            </w:r>
          </w:p>
        </w:tc>
        <w:tc>
          <w:tcPr>
            <w:tcW w:w="46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数字化设计与制造技术</w:t>
            </w:r>
          </w:p>
        </w:tc>
        <w:tc>
          <w:tcPr>
            <w:tcW w:w="15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460102</w:t>
            </w:r>
          </w:p>
        </w:tc>
        <w:tc>
          <w:tcPr>
            <w:tcW w:w="142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文理</w:t>
            </w:r>
          </w:p>
        </w:tc>
        <w:tc>
          <w:tcPr>
            <w:tcW w:w="14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4000</w:t>
            </w:r>
          </w:p>
        </w:tc>
        <w:tc>
          <w:tcPr>
            <w:tcW w:w="157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Ind w:w="210" w:type="dxa"/>
          <w:tblCellMar>
            <w:top w:w="15" w:type="dxa"/>
            <w:left w:w="15" w:type="dxa"/>
            <w:bottom w:w="15" w:type="dxa"/>
            <w:right w:w="15" w:type="dxa"/>
          </w:tblCellMar>
        </w:tblPrEx>
        <w:tc>
          <w:tcPr>
            <w:tcW w:w="13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14</w:t>
            </w:r>
          </w:p>
        </w:tc>
        <w:tc>
          <w:tcPr>
            <w:tcW w:w="46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电气自动化技术</w:t>
            </w:r>
          </w:p>
        </w:tc>
        <w:tc>
          <w:tcPr>
            <w:tcW w:w="15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460306</w:t>
            </w:r>
          </w:p>
        </w:tc>
        <w:tc>
          <w:tcPr>
            <w:tcW w:w="142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文理</w:t>
            </w:r>
          </w:p>
        </w:tc>
        <w:tc>
          <w:tcPr>
            <w:tcW w:w="14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5200</w:t>
            </w:r>
          </w:p>
        </w:tc>
        <w:tc>
          <w:tcPr>
            <w:tcW w:w="157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Ind w:w="210" w:type="dxa"/>
          <w:tblCellMar>
            <w:top w:w="15" w:type="dxa"/>
            <w:left w:w="15" w:type="dxa"/>
            <w:bottom w:w="15" w:type="dxa"/>
            <w:right w:w="15" w:type="dxa"/>
          </w:tblCellMar>
        </w:tblPrEx>
        <w:tc>
          <w:tcPr>
            <w:tcW w:w="13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15</w:t>
            </w:r>
          </w:p>
        </w:tc>
        <w:tc>
          <w:tcPr>
            <w:tcW w:w="46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城市轨道交通机电技术</w:t>
            </w:r>
          </w:p>
        </w:tc>
        <w:tc>
          <w:tcPr>
            <w:tcW w:w="15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500603</w:t>
            </w:r>
          </w:p>
        </w:tc>
        <w:tc>
          <w:tcPr>
            <w:tcW w:w="142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文理</w:t>
            </w:r>
          </w:p>
        </w:tc>
        <w:tc>
          <w:tcPr>
            <w:tcW w:w="14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4000</w:t>
            </w:r>
          </w:p>
        </w:tc>
        <w:tc>
          <w:tcPr>
            <w:tcW w:w="157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Ind w:w="210" w:type="dxa"/>
          <w:tblCellMar>
            <w:top w:w="15" w:type="dxa"/>
            <w:left w:w="15" w:type="dxa"/>
            <w:bottom w:w="15" w:type="dxa"/>
            <w:right w:w="15" w:type="dxa"/>
          </w:tblCellMar>
        </w:tblPrEx>
        <w:tc>
          <w:tcPr>
            <w:tcW w:w="13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16</w:t>
            </w:r>
          </w:p>
        </w:tc>
        <w:tc>
          <w:tcPr>
            <w:tcW w:w="46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铁道通信与信息化技术</w:t>
            </w:r>
          </w:p>
        </w:tc>
        <w:tc>
          <w:tcPr>
            <w:tcW w:w="15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500111</w:t>
            </w:r>
          </w:p>
        </w:tc>
        <w:tc>
          <w:tcPr>
            <w:tcW w:w="142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文理</w:t>
            </w:r>
          </w:p>
        </w:tc>
        <w:tc>
          <w:tcPr>
            <w:tcW w:w="14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4000</w:t>
            </w:r>
          </w:p>
        </w:tc>
        <w:tc>
          <w:tcPr>
            <w:tcW w:w="157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Ind w:w="210" w:type="dxa"/>
          <w:tblCellMar>
            <w:top w:w="15" w:type="dxa"/>
            <w:left w:w="15" w:type="dxa"/>
            <w:bottom w:w="15" w:type="dxa"/>
            <w:right w:w="15" w:type="dxa"/>
          </w:tblCellMar>
        </w:tblPrEx>
        <w:tc>
          <w:tcPr>
            <w:tcW w:w="13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17</w:t>
            </w:r>
          </w:p>
        </w:tc>
        <w:tc>
          <w:tcPr>
            <w:tcW w:w="46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建筑智能化工程技术</w:t>
            </w:r>
          </w:p>
        </w:tc>
        <w:tc>
          <w:tcPr>
            <w:tcW w:w="15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440404</w:t>
            </w:r>
          </w:p>
        </w:tc>
        <w:tc>
          <w:tcPr>
            <w:tcW w:w="142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文理</w:t>
            </w:r>
          </w:p>
        </w:tc>
        <w:tc>
          <w:tcPr>
            <w:tcW w:w="14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4000</w:t>
            </w:r>
          </w:p>
        </w:tc>
        <w:tc>
          <w:tcPr>
            <w:tcW w:w="157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Ind w:w="210" w:type="dxa"/>
          <w:tblCellMar>
            <w:top w:w="15" w:type="dxa"/>
            <w:left w:w="15" w:type="dxa"/>
            <w:bottom w:w="15" w:type="dxa"/>
            <w:right w:w="15" w:type="dxa"/>
          </w:tblCellMar>
        </w:tblPrEx>
        <w:tc>
          <w:tcPr>
            <w:tcW w:w="13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18</w:t>
            </w:r>
          </w:p>
        </w:tc>
        <w:tc>
          <w:tcPr>
            <w:tcW w:w="46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智能控制技术</w:t>
            </w:r>
          </w:p>
        </w:tc>
        <w:tc>
          <w:tcPr>
            <w:tcW w:w="15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460303</w:t>
            </w:r>
          </w:p>
        </w:tc>
        <w:tc>
          <w:tcPr>
            <w:tcW w:w="142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文理</w:t>
            </w:r>
          </w:p>
        </w:tc>
        <w:tc>
          <w:tcPr>
            <w:tcW w:w="14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4000</w:t>
            </w:r>
          </w:p>
        </w:tc>
        <w:tc>
          <w:tcPr>
            <w:tcW w:w="157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Ind w:w="210" w:type="dxa"/>
          <w:tblCellMar>
            <w:top w:w="15" w:type="dxa"/>
            <w:left w:w="15" w:type="dxa"/>
            <w:bottom w:w="15" w:type="dxa"/>
            <w:right w:w="15" w:type="dxa"/>
          </w:tblCellMar>
        </w:tblPrEx>
        <w:tc>
          <w:tcPr>
            <w:tcW w:w="13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19</w:t>
            </w:r>
          </w:p>
        </w:tc>
        <w:tc>
          <w:tcPr>
            <w:tcW w:w="46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无人机应用技术</w:t>
            </w:r>
          </w:p>
        </w:tc>
        <w:tc>
          <w:tcPr>
            <w:tcW w:w="15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460609</w:t>
            </w:r>
          </w:p>
        </w:tc>
        <w:tc>
          <w:tcPr>
            <w:tcW w:w="142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文理</w:t>
            </w:r>
          </w:p>
        </w:tc>
        <w:tc>
          <w:tcPr>
            <w:tcW w:w="14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4000</w:t>
            </w:r>
          </w:p>
        </w:tc>
        <w:tc>
          <w:tcPr>
            <w:tcW w:w="157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Ind w:w="210" w:type="dxa"/>
          <w:tblCellMar>
            <w:top w:w="15" w:type="dxa"/>
            <w:left w:w="15" w:type="dxa"/>
            <w:bottom w:w="15" w:type="dxa"/>
            <w:right w:w="15" w:type="dxa"/>
          </w:tblCellMar>
        </w:tblPrEx>
        <w:tc>
          <w:tcPr>
            <w:tcW w:w="13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20</w:t>
            </w:r>
          </w:p>
        </w:tc>
        <w:tc>
          <w:tcPr>
            <w:tcW w:w="46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电子产品制造技术</w:t>
            </w:r>
          </w:p>
        </w:tc>
        <w:tc>
          <w:tcPr>
            <w:tcW w:w="15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510104</w:t>
            </w:r>
          </w:p>
        </w:tc>
        <w:tc>
          <w:tcPr>
            <w:tcW w:w="142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文理</w:t>
            </w:r>
          </w:p>
        </w:tc>
        <w:tc>
          <w:tcPr>
            <w:tcW w:w="14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4000</w:t>
            </w:r>
          </w:p>
        </w:tc>
        <w:tc>
          <w:tcPr>
            <w:tcW w:w="157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Ind w:w="210" w:type="dxa"/>
          <w:tblCellMar>
            <w:top w:w="15" w:type="dxa"/>
            <w:left w:w="15" w:type="dxa"/>
            <w:bottom w:w="15" w:type="dxa"/>
            <w:right w:w="15" w:type="dxa"/>
          </w:tblCellMar>
        </w:tblPrEx>
        <w:tc>
          <w:tcPr>
            <w:tcW w:w="13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21</w:t>
            </w:r>
          </w:p>
        </w:tc>
        <w:tc>
          <w:tcPr>
            <w:tcW w:w="46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矿山机电与智能装备</w:t>
            </w:r>
          </w:p>
        </w:tc>
        <w:tc>
          <w:tcPr>
            <w:tcW w:w="15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420504</w:t>
            </w:r>
          </w:p>
        </w:tc>
        <w:tc>
          <w:tcPr>
            <w:tcW w:w="142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文理</w:t>
            </w:r>
          </w:p>
        </w:tc>
        <w:tc>
          <w:tcPr>
            <w:tcW w:w="14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4000</w:t>
            </w:r>
          </w:p>
        </w:tc>
        <w:tc>
          <w:tcPr>
            <w:tcW w:w="157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Ind w:w="210" w:type="dxa"/>
          <w:tblCellMar>
            <w:top w:w="15" w:type="dxa"/>
            <w:left w:w="15" w:type="dxa"/>
            <w:bottom w:w="15" w:type="dxa"/>
            <w:right w:w="15" w:type="dxa"/>
          </w:tblCellMar>
        </w:tblPrEx>
        <w:tc>
          <w:tcPr>
            <w:tcW w:w="13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22</w:t>
            </w:r>
          </w:p>
        </w:tc>
        <w:tc>
          <w:tcPr>
            <w:tcW w:w="46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电梯工程技术</w:t>
            </w:r>
          </w:p>
        </w:tc>
        <w:tc>
          <w:tcPr>
            <w:tcW w:w="15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460206</w:t>
            </w:r>
          </w:p>
        </w:tc>
        <w:tc>
          <w:tcPr>
            <w:tcW w:w="142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文理</w:t>
            </w:r>
          </w:p>
        </w:tc>
        <w:tc>
          <w:tcPr>
            <w:tcW w:w="14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4000</w:t>
            </w:r>
          </w:p>
        </w:tc>
        <w:tc>
          <w:tcPr>
            <w:tcW w:w="157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仅限三二转段</w:t>
            </w:r>
          </w:p>
        </w:tc>
      </w:tr>
      <w:tr>
        <w:tblPrEx>
          <w:tblInd w:w="210" w:type="dxa"/>
          <w:tblCellMar>
            <w:top w:w="15" w:type="dxa"/>
            <w:left w:w="15" w:type="dxa"/>
            <w:bottom w:w="15" w:type="dxa"/>
            <w:right w:w="15" w:type="dxa"/>
          </w:tblCellMar>
        </w:tblPrEx>
        <w:tc>
          <w:tcPr>
            <w:tcW w:w="13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23</w:t>
            </w:r>
          </w:p>
        </w:tc>
        <w:tc>
          <w:tcPr>
            <w:tcW w:w="46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汽车技术服务与营销</w:t>
            </w:r>
          </w:p>
        </w:tc>
        <w:tc>
          <w:tcPr>
            <w:tcW w:w="15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500210</w:t>
            </w:r>
          </w:p>
        </w:tc>
        <w:tc>
          <w:tcPr>
            <w:tcW w:w="142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文理</w:t>
            </w:r>
          </w:p>
        </w:tc>
        <w:tc>
          <w:tcPr>
            <w:tcW w:w="14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4000</w:t>
            </w:r>
          </w:p>
        </w:tc>
        <w:tc>
          <w:tcPr>
            <w:tcW w:w="157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Ind w:w="210" w:type="dxa"/>
          <w:tblCellMar>
            <w:top w:w="15" w:type="dxa"/>
            <w:left w:w="15" w:type="dxa"/>
            <w:bottom w:w="15" w:type="dxa"/>
            <w:right w:w="15" w:type="dxa"/>
          </w:tblCellMar>
        </w:tblPrEx>
        <w:tc>
          <w:tcPr>
            <w:tcW w:w="13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24</w:t>
            </w:r>
          </w:p>
        </w:tc>
        <w:tc>
          <w:tcPr>
            <w:tcW w:w="46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汽车检测与维修技术</w:t>
            </w:r>
          </w:p>
        </w:tc>
        <w:tc>
          <w:tcPr>
            <w:tcW w:w="15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500211</w:t>
            </w:r>
          </w:p>
        </w:tc>
        <w:tc>
          <w:tcPr>
            <w:tcW w:w="142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文理</w:t>
            </w:r>
          </w:p>
        </w:tc>
        <w:tc>
          <w:tcPr>
            <w:tcW w:w="14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5200</w:t>
            </w:r>
          </w:p>
        </w:tc>
        <w:tc>
          <w:tcPr>
            <w:tcW w:w="157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Ind w:w="210" w:type="dxa"/>
          <w:tblCellMar>
            <w:top w:w="15" w:type="dxa"/>
            <w:left w:w="15" w:type="dxa"/>
            <w:bottom w:w="15" w:type="dxa"/>
            <w:right w:w="15" w:type="dxa"/>
          </w:tblCellMar>
        </w:tblPrEx>
        <w:tc>
          <w:tcPr>
            <w:tcW w:w="13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25</w:t>
            </w:r>
          </w:p>
        </w:tc>
        <w:tc>
          <w:tcPr>
            <w:tcW w:w="46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汽车制造与试验技术</w:t>
            </w:r>
          </w:p>
        </w:tc>
        <w:tc>
          <w:tcPr>
            <w:tcW w:w="15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460701</w:t>
            </w:r>
          </w:p>
        </w:tc>
        <w:tc>
          <w:tcPr>
            <w:tcW w:w="142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文理</w:t>
            </w:r>
          </w:p>
        </w:tc>
        <w:tc>
          <w:tcPr>
            <w:tcW w:w="14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4000</w:t>
            </w:r>
          </w:p>
        </w:tc>
        <w:tc>
          <w:tcPr>
            <w:tcW w:w="157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Ind w:w="210" w:type="dxa"/>
          <w:tblCellMar>
            <w:top w:w="15" w:type="dxa"/>
            <w:left w:w="15" w:type="dxa"/>
            <w:bottom w:w="15" w:type="dxa"/>
            <w:right w:w="15" w:type="dxa"/>
          </w:tblCellMar>
        </w:tblPrEx>
        <w:tc>
          <w:tcPr>
            <w:tcW w:w="13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26</w:t>
            </w:r>
          </w:p>
        </w:tc>
        <w:tc>
          <w:tcPr>
            <w:tcW w:w="46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新能源汽车技术</w:t>
            </w:r>
          </w:p>
        </w:tc>
        <w:tc>
          <w:tcPr>
            <w:tcW w:w="15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460702</w:t>
            </w:r>
          </w:p>
        </w:tc>
        <w:tc>
          <w:tcPr>
            <w:tcW w:w="142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文理</w:t>
            </w:r>
          </w:p>
        </w:tc>
        <w:tc>
          <w:tcPr>
            <w:tcW w:w="14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4000</w:t>
            </w:r>
          </w:p>
        </w:tc>
        <w:tc>
          <w:tcPr>
            <w:tcW w:w="157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Ind w:w="210" w:type="dxa"/>
          <w:tblCellMar>
            <w:top w:w="15" w:type="dxa"/>
            <w:left w:w="15" w:type="dxa"/>
            <w:bottom w:w="15" w:type="dxa"/>
            <w:right w:w="15" w:type="dxa"/>
          </w:tblCellMar>
        </w:tblPrEx>
        <w:tc>
          <w:tcPr>
            <w:tcW w:w="13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27</w:t>
            </w:r>
          </w:p>
        </w:tc>
        <w:tc>
          <w:tcPr>
            <w:tcW w:w="46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汽车智能技术</w:t>
            </w:r>
          </w:p>
        </w:tc>
        <w:tc>
          <w:tcPr>
            <w:tcW w:w="15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510107</w:t>
            </w:r>
          </w:p>
        </w:tc>
        <w:tc>
          <w:tcPr>
            <w:tcW w:w="142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文理</w:t>
            </w:r>
          </w:p>
        </w:tc>
        <w:tc>
          <w:tcPr>
            <w:tcW w:w="14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4000</w:t>
            </w:r>
          </w:p>
        </w:tc>
        <w:tc>
          <w:tcPr>
            <w:tcW w:w="157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Ind w:w="210" w:type="dxa"/>
          <w:tblCellMar>
            <w:top w:w="15" w:type="dxa"/>
            <w:left w:w="15" w:type="dxa"/>
            <w:bottom w:w="15" w:type="dxa"/>
            <w:right w:w="15" w:type="dxa"/>
          </w:tblCellMar>
        </w:tblPrEx>
        <w:tc>
          <w:tcPr>
            <w:tcW w:w="13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28</w:t>
            </w:r>
          </w:p>
        </w:tc>
        <w:tc>
          <w:tcPr>
            <w:tcW w:w="46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智能网联汽车技术</w:t>
            </w:r>
          </w:p>
        </w:tc>
        <w:tc>
          <w:tcPr>
            <w:tcW w:w="15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460704</w:t>
            </w:r>
          </w:p>
        </w:tc>
        <w:tc>
          <w:tcPr>
            <w:tcW w:w="142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文理</w:t>
            </w:r>
          </w:p>
        </w:tc>
        <w:tc>
          <w:tcPr>
            <w:tcW w:w="14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4000</w:t>
            </w:r>
          </w:p>
        </w:tc>
        <w:tc>
          <w:tcPr>
            <w:tcW w:w="157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Ind w:w="210" w:type="dxa"/>
          <w:tblCellMar>
            <w:top w:w="15" w:type="dxa"/>
            <w:left w:w="15" w:type="dxa"/>
            <w:bottom w:w="15" w:type="dxa"/>
            <w:right w:w="15" w:type="dxa"/>
          </w:tblCellMar>
        </w:tblPrEx>
        <w:tc>
          <w:tcPr>
            <w:tcW w:w="13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29</w:t>
            </w:r>
          </w:p>
        </w:tc>
        <w:tc>
          <w:tcPr>
            <w:tcW w:w="46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智能焊接技术</w:t>
            </w:r>
          </w:p>
        </w:tc>
        <w:tc>
          <w:tcPr>
            <w:tcW w:w="15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460110</w:t>
            </w:r>
          </w:p>
        </w:tc>
        <w:tc>
          <w:tcPr>
            <w:tcW w:w="142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文理</w:t>
            </w:r>
          </w:p>
        </w:tc>
        <w:tc>
          <w:tcPr>
            <w:tcW w:w="14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5200</w:t>
            </w:r>
          </w:p>
        </w:tc>
        <w:tc>
          <w:tcPr>
            <w:tcW w:w="157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Ind w:w="210" w:type="dxa"/>
          <w:tblCellMar>
            <w:top w:w="15" w:type="dxa"/>
            <w:left w:w="15" w:type="dxa"/>
            <w:bottom w:w="15" w:type="dxa"/>
            <w:right w:w="15" w:type="dxa"/>
          </w:tblCellMar>
        </w:tblPrEx>
        <w:tc>
          <w:tcPr>
            <w:tcW w:w="13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30</w:t>
            </w:r>
          </w:p>
        </w:tc>
        <w:tc>
          <w:tcPr>
            <w:tcW w:w="46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光伏材料制备技术</w:t>
            </w:r>
          </w:p>
        </w:tc>
        <w:tc>
          <w:tcPr>
            <w:tcW w:w="15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430606</w:t>
            </w:r>
          </w:p>
        </w:tc>
        <w:tc>
          <w:tcPr>
            <w:tcW w:w="142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文理</w:t>
            </w:r>
          </w:p>
        </w:tc>
        <w:tc>
          <w:tcPr>
            <w:tcW w:w="14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4000</w:t>
            </w:r>
          </w:p>
        </w:tc>
        <w:tc>
          <w:tcPr>
            <w:tcW w:w="157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Ind w:w="210" w:type="dxa"/>
          <w:tblCellMar>
            <w:top w:w="15" w:type="dxa"/>
            <w:left w:w="15" w:type="dxa"/>
            <w:bottom w:w="15" w:type="dxa"/>
            <w:right w:w="15" w:type="dxa"/>
          </w:tblCellMar>
        </w:tblPrEx>
        <w:tc>
          <w:tcPr>
            <w:tcW w:w="13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31</w:t>
            </w:r>
          </w:p>
        </w:tc>
        <w:tc>
          <w:tcPr>
            <w:tcW w:w="46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光伏工程技术</w:t>
            </w:r>
          </w:p>
        </w:tc>
        <w:tc>
          <w:tcPr>
            <w:tcW w:w="15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430301</w:t>
            </w:r>
          </w:p>
        </w:tc>
        <w:tc>
          <w:tcPr>
            <w:tcW w:w="142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文理</w:t>
            </w:r>
          </w:p>
        </w:tc>
        <w:tc>
          <w:tcPr>
            <w:tcW w:w="14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4000</w:t>
            </w:r>
          </w:p>
        </w:tc>
        <w:tc>
          <w:tcPr>
            <w:tcW w:w="157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Ind w:w="210" w:type="dxa"/>
          <w:tblCellMar>
            <w:top w:w="15" w:type="dxa"/>
            <w:left w:w="15" w:type="dxa"/>
            <w:bottom w:w="15" w:type="dxa"/>
            <w:right w:w="15" w:type="dxa"/>
          </w:tblCellMar>
        </w:tblPrEx>
        <w:tc>
          <w:tcPr>
            <w:tcW w:w="13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32</w:t>
            </w:r>
          </w:p>
        </w:tc>
        <w:tc>
          <w:tcPr>
            <w:tcW w:w="46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机电一体化技术（光伏设备运维方向）</w:t>
            </w:r>
          </w:p>
        </w:tc>
        <w:tc>
          <w:tcPr>
            <w:tcW w:w="15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460301</w:t>
            </w:r>
          </w:p>
        </w:tc>
        <w:tc>
          <w:tcPr>
            <w:tcW w:w="142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文理</w:t>
            </w:r>
          </w:p>
        </w:tc>
        <w:tc>
          <w:tcPr>
            <w:tcW w:w="14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5200</w:t>
            </w:r>
          </w:p>
        </w:tc>
        <w:tc>
          <w:tcPr>
            <w:tcW w:w="157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Ind w:w="210" w:type="dxa"/>
          <w:tblCellMar>
            <w:top w:w="15" w:type="dxa"/>
            <w:left w:w="15" w:type="dxa"/>
            <w:bottom w:w="15" w:type="dxa"/>
            <w:right w:w="15" w:type="dxa"/>
          </w:tblCellMar>
        </w:tblPrEx>
        <w:tc>
          <w:tcPr>
            <w:tcW w:w="13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33</w:t>
            </w:r>
          </w:p>
        </w:tc>
        <w:tc>
          <w:tcPr>
            <w:tcW w:w="46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现代铸造技术</w:t>
            </w:r>
          </w:p>
        </w:tc>
        <w:tc>
          <w:tcPr>
            <w:tcW w:w="15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460108</w:t>
            </w:r>
          </w:p>
        </w:tc>
        <w:tc>
          <w:tcPr>
            <w:tcW w:w="142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文理</w:t>
            </w:r>
          </w:p>
        </w:tc>
        <w:tc>
          <w:tcPr>
            <w:tcW w:w="14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4000</w:t>
            </w:r>
          </w:p>
        </w:tc>
        <w:tc>
          <w:tcPr>
            <w:tcW w:w="157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Ind w:w="210" w:type="dxa"/>
          <w:tblCellMar>
            <w:top w:w="15" w:type="dxa"/>
            <w:left w:w="15" w:type="dxa"/>
            <w:bottom w:w="15" w:type="dxa"/>
            <w:right w:w="15" w:type="dxa"/>
          </w:tblCellMar>
        </w:tblPrEx>
        <w:tc>
          <w:tcPr>
            <w:tcW w:w="13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34</w:t>
            </w:r>
          </w:p>
        </w:tc>
        <w:tc>
          <w:tcPr>
            <w:tcW w:w="46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智能机器人技术</w:t>
            </w:r>
          </w:p>
        </w:tc>
        <w:tc>
          <w:tcPr>
            <w:tcW w:w="15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460304</w:t>
            </w:r>
          </w:p>
        </w:tc>
        <w:tc>
          <w:tcPr>
            <w:tcW w:w="142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文理</w:t>
            </w:r>
          </w:p>
        </w:tc>
        <w:tc>
          <w:tcPr>
            <w:tcW w:w="14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4000</w:t>
            </w:r>
          </w:p>
        </w:tc>
        <w:tc>
          <w:tcPr>
            <w:tcW w:w="157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Ind w:w="210" w:type="dxa"/>
          <w:tblCellMar>
            <w:top w:w="15" w:type="dxa"/>
            <w:left w:w="15" w:type="dxa"/>
            <w:bottom w:w="15" w:type="dxa"/>
            <w:right w:w="15" w:type="dxa"/>
          </w:tblCellMar>
        </w:tblPrEx>
        <w:tc>
          <w:tcPr>
            <w:tcW w:w="13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35</w:t>
            </w:r>
          </w:p>
        </w:tc>
        <w:tc>
          <w:tcPr>
            <w:tcW w:w="46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市场营销</w:t>
            </w:r>
          </w:p>
        </w:tc>
        <w:tc>
          <w:tcPr>
            <w:tcW w:w="15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530605</w:t>
            </w:r>
          </w:p>
        </w:tc>
        <w:tc>
          <w:tcPr>
            <w:tcW w:w="142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文理</w:t>
            </w:r>
          </w:p>
        </w:tc>
        <w:tc>
          <w:tcPr>
            <w:tcW w:w="14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4000</w:t>
            </w:r>
          </w:p>
        </w:tc>
        <w:tc>
          <w:tcPr>
            <w:tcW w:w="157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Ind w:w="210" w:type="dxa"/>
          <w:tblCellMar>
            <w:top w:w="15" w:type="dxa"/>
            <w:left w:w="15" w:type="dxa"/>
            <w:bottom w:w="15" w:type="dxa"/>
            <w:right w:w="15" w:type="dxa"/>
          </w:tblCellMar>
        </w:tblPrEx>
        <w:tc>
          <w:tcPr>
            <w:tcW w:w="13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36</w:t>
            </w:r>
          </w:p>
        </w:tc>
        <w:tc>
          <w:tcPr>
            <w:tcW w:w="46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电子商务</w:t>
            </w:r>
          </w:p>
        </w:tc>
        <w:tc>
          <w:tcPr>
            <w:tcW w:w="15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530701</w:t>
            </w:r>
          </w:p>
        </w:tc>
        <w:tc>
          <w:tcPr>
            <w:tcW w:w="142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文理</w:t>
            </w:r>
          </w:p>
        </w:tc>
        <w:tc>
          <w:tcPr>
            <w:tcW w:w="14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4000</w:t>
            </w:r>
          </w:p>
        </w:tc>
        <w:tc>
          <w:tcPr>
            <w:tcW w:w="157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Ind w:w="210" w:type="dxa"/>
          <w:tblCellMar>
            <w:top w:w="15" w:type="dxa"/>
            <w:left w:w="15" w:type="dxa"/>
            <w:bottom w:w="15" w:type="dxa"/>
            <w:right w:w="15" w:type="dxa"/>
          </w:tblCellMar>
        </w:tblPrEx>
        <w:tc>
          <w:tcPr>
            <w:tcW w:w="13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37</w:t>
            </w:r>
          </w:p>
        </w:tc>
        <w:tc>
          <w:tcPr>
            <w:tcW w:w="46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全媒体广告策划与营销</w:t>
            </w:r>
          </w:p>
        </w:tc>
        <w:tc>
          <w:tcPr>
            <w:tcW w:w="15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560216</w:t>
            </w:r>
          </w:p>
        </w:tc>
        <w:tc>
          <w:tcPr>
            <w:tcW w:w="142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文理</w:t>
            </w:r>
          </w:p>
        </w:tc>
        <w:tc>
          <w:tcPr>
            <w:tcW w:w="14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4000</w:t>
            </w:r>
          </w:p>
        </w:tc>
        <w:tc>
          <w:tcPr>
            <w:tcW w:w="157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Ind w:w="210" w:type="dxa"/>
          <w:tblCellMar>
            <w:top w:w="15" w:type="dxa"/>
            <w:left w:w="15" w:type="dxa"/>
            <w:bottom w:w="15" w:type="dxa"/>
            <w:right w:w="15" w:type="dxa"/>
          </w:tblCellMar>
        </w:tblPrEx>
        <w:tc>
          <w:tcPr>
            <w:tcW w:w="13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38</w:t>
            </w:r>
          </w:p>
        </w:tc>
        <w:tc>
          <w:tcPr>
            <w:tcW w:w="46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高速铁路客运服务</w:t>
            </w:r>
          </w:p>
        </w:tc>
        <w:tc>
          <w:tcPr>
            <w:tcW w:w="15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500113</w:t>
            </w:r>
          </w:p>
        </w:tc>
        <w:tc>
          <w:tcPr>
            <w:tcW w:w="142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文理</w:t>
            </w:r>
          </w:p>
        </w:tc>
        <w:tc>
          <w:tcPr>
            <w:tcW w:w="14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4000</w:t>
            </w:r>
          </w:p>
        </w:tc>
        <w:tc>
          <w:tcPr>
            <w:tcW w:w="157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Ind w:w="210" w:type="dxa"/>
          <w:tblCellMar>
            <w:top w:w="15" w:type="dxa"/>
            <w:left w:w="15" w:type="dxa"/>
            <w:bottom w:w="15" w:type="dxa"/>
            <w:right w:w="15" w:type="dxa"/>
          </w:tblCellMar>
        </w:tblPrEx>
        <w:tc>
          <w:tcPr>
            <w:tcW w:w="13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39</w:t>
            </w:r>
          </w:p>
        </w:tc>
        <w:tc>
          <w:tcPr>
            <w:tcW w:w="46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现代移动通信技术</w:t>
            </w:r>
          </w:p>
        </w:tc>
        <w:tc>
          <w:tcPr>
            <w:tcW w:w="15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510302</w:t>
            </w:r>
          </w:p>
        </w:tc>
        <w:tc>
          <w:tcPr>
            <w:tcW w:w="142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文理</w:t>
            </w:r>
          </w:p>
        </w:tc>
        <w:tc>
          <w:tcPr>
            <w:tcW w:w="14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4000</w:t>
            </w:r>
          </w:p>
        </w:tc>
        <w:tc>
          <w:tcPr>
            <w:tcW w:w="157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Ind w:w="210" w:type="dxa"/>
          <w:tblCellMar>
            <w:top w:w="15" w:type="dxa"/>
            <w:left w:w="15" w:type="dxa"/>
            <w:bottom w:w="15" w:type="dxa"/>
            <w:right w:w="15" w:type="dxa"/>
          </w:tblCellMar>
        </w:tblPrEx>
        <w:tc>
          <w:tcPr>
            <w:tcW w:w="13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40</w:t>
            </w:r>
          </w:p>
        </w:tc>
        <w:tc>
          <w:tcPr>
            <w:tcW w:w="46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计算机网络技术</w:t>
            </w:r>
          </w:p>
        </w:tc>
        <w:tc>
          <w:tcPr>
            <w:tcW w:w="15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510202</w:t>
            </w:r>
          </w:p>
        </w:tc>
        <w:tc>
          <w:tcPr>
            <w:tcW w:w="142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文理</w:t>
            </w:r>
          </w:p>
        </w:tc>
        <w:tc>
          <w:tcPr>
            <w:tcW w:w="14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5200</w:t>
            </w:r>
          </w:p>
        </w:tc>
        <w:tc>
          <w:tcPr>
            <w:tcW w:w="157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Ind w:w="210" w:type="dxa"/>
          <w:tblCellMar>
            <w:top w:w="15" w:type="dxa"/>
            <w:left w:w="15" w:type="dxa"/>
            <w:bottom w:w="15" w:type="dxa"/>
            <w:right w:w="15" w:type="dxa"/>
          </w:tblCellMar>
        </w:tblPrEx>
        <w:tc>
          <w:tcPr>
            <w:tcW w:w="13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41</w:t>
            </w:r>
          </w:p>
        </w:tc>
        <w:tc>
          <w:tcPr>
            <w:tcW w:w="46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移动应用开发</w:t>
            </w:r>
          </w:p>
        </w:tc>
        <w:tc>
          <w:tcPr>
            <w:tcW w:w="15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510213</w:t>
            </w:r>
          </w:p>
        </w:tc>
        <w:tc>
          <w:tcPr>
            <w:tcW w:w="142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文理</w:t>
            </w:r>
          </w:p>
        </w:tc>
        <w:tc>
          <w:tcPr>
            <w:tcW w:w="14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4000</w:t>
            </w:r>
          </w:p>
        </w:tc>
        <w:tc>
          <w:tcPr>
            <w:tcW w:w="157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Ind w:w="210" w:type="dxa"/>
          <w:tblCellMar>
            <w:top w:w="15" w:type="dxa"/>
            <w:left w:w="15" w:type="dxa"/>
            <w:bottom w:w="15" w:type="dxa"/>
            <w:right w:w="15" w:type="dxa"/>
          </w:tblCellMar>
        </w:tblPrEx>
        <w:tc>
          <w:tcPr>
            <w:tcW w:w="13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42</w:t>
            </w:r>
          </w:p>
        </w:tc>
        <w:tc>
          <w:tcPr>
            <w:tcW w:w="46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大数据技术</w:t>
            </w:r>
          </w:p>
        </w:tc>
        <w:tc>
          <w:tcPr>
            <w:tcW w:w="15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510205</w:t>
            </w:r>
          </w:p>
        </w:tc>
        <w:tc>
          <w:tcPr>
            <w:tcW w:w="142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文理</w:t>
            </w:r>
          </w:p>
        </w:tc>
        <w:tc>
          <w:tcPr>
            <w:tcW w:w="14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4000</w:t>
            </w:r>
          </w:p>
        </w:tc>
        <w:tc>
          <w:tcPr>
            <w:tcW w:w="157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Ind w:w="210" w:type="dxa"/>
          <w:tblCellMar>
            <w:top w:w="15" w:type="dxa"/>
            <w:left w:w="15" w:type="dxa"/>
            <w:bottom w:w="15" w:type="dxa"/>
            <w:right w:w="15" w:type="dxa"/>
          </w:tblCellMar>
        </w:tblPrEx>
        <w:tc>
          <w:tcPr>
            <w:tcW w:w="13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43</w:t>
            </w:r>
          </w:p>
        </w:tc>
        <w:tc>
          <w:tcPr>
            <w:tcW w:w="46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物联网应用技术</w:t>
            </w:r>
          </w:p>
        </w:tc>
        <w:tc>
          <w:tcPr>
            <w:tcW w:w="15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510102</w:t>
            </w:r>
          </w:p>
        </w:tc>
        <w:tc>
          <w:tcPr>
            <w:tcW w:w="142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文理</w:t>
            </w:r>
          </w:p>
        </w:tc>
        <w:tc>
          <w:tcPr>
            <w:tcW w:w="14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4000</w:t>
            </w:r>
          </w:p>
        </w:tc>
        <w:tc>
          <w:tcPr>
            <w:tcW w:w="157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仅限三二转段</w:t>
            </w:r>
          </w:p>
        </w:tc>
      </w:tr>
      <w:tr>
        <w:tblPrEx>
          <w:tblInd w:w="210" w:type="dxa"/>
          <w:tblCellMar>
            <w:top w:w="15" w:type="dxa"/>
            <w:left w:w="15" w:type="dxa"/>
            <w:bottom w:w="15" w:type="dxa"/>
            <w:right w:w="15" w:type="dxa"/>
          </w:tblCellMar>
        </w:tblPrEx>
        <w:tc>
          <w:tcPr>
            <w:tcW w:w="13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44</w:t>
            </w:r>
          </w:p>
        </w:tc>
        <w:tc>
          <w:tcPr>
            <w:tcW w:w="46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工业互联网技术</w:t>
            </w:r>
          </w:p>
        </w:tc>
        <w:tc>
          <w:tcPr>
            <w:tcW w:w="15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510211</w:t>
            </w:r>
          </w:p>
        </w:tc>
        <w:tc>
          <w:tcPr>
            <w:tcW w:w="142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文理</w:t>
            </w:r>
          </w:p>
        </w:tc>
        <w:tc>
          <w:tcPr>
            <w:tcW w:w="14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4000</w:t>
            </w:r>
          </w:p>
        </w:tc>
        <w:tc>
          <w:tcPr>
            <w:tcW w:w="157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bl>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第七章  证书颁发</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第二十四条 学生在规定学习年限内，修完教育教学计划规定内容，成绩合格，达到毕业要求的，学院准予毕业，并颁发国家承认的“山西机电职业技术学院普通高等学校专科毕业证书”。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第八章  资助政策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第二十五条　学院严格执行财政部、教育部、全国学生资助管理中心在高等教育专科阶段设立的国家奖学金、国家励志奖学金、国家助学金、国家助学贷款、退役士兵国家教育资助、基层就业学费补偿等国家资助政策。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第二十六条 学院设立校内奖助学金，绿色通道、困难补助、勤工助学等资助政策，帮助家庭困难学生顺利完成学业。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第九章  </w:t>
      </w:r>
      <w:r>
        <w:rPr>
          <w:rFonts w:ascii="Microsoft YaHei" w:eastAsia="Microsoft YaHei" w:hAnsi="Microsoft YaHei" w:cs="Microsoft YaHei"/>
          <w:b/>
          <w:bCs/>
          <w:color w:val="333333"/>
        </w:rPr>
        <w:t>招生咨询、监督</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第二十七条 招生咨询</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1.咨询部门：招生就业指导中心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2.咨询电话：0355—2618838、2618837、2618836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3.邮箱咨询：sxjdxyzsb@163.com</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4.学院网址：http：//</w:t>
      </w:r>
      <w:hyperlink r:id="rId4" w:history="1">
        <w:r>
          <w:rPr>
            <w:rFonts w:ascii="Microsoft YaHei" w:eastAsia="Microsoft YaHei" w:hAnsi="Microsoft YaHei" w:cs="Microsoft YaHei"/>
            <w:color w:val="333333"/>
            <w:u w:val="single" w:color="333333"/>
          </w:rPr>
          <w:t>www.sxjdxy.edu.cn </w:t>
        </w:r>
      </w:hyperlink>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第二十八条 监督</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1.监督部门：学院纪检监察机构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2.监督电话：0355-2618816。</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第十章  </w:t>
      </w:r>
      <w:r>
        <w:rPr>
          <w:rFonts w:ascii="Microsoft YaHei" w:eastAsia="Microsoft YaHei" w:hAnsi="Microsoft YaHei" w:cs="Microsoft YaHei"/>
          <w:b/>
          <w:bCs/>
          <w:color w:val="333333"/>
        </w:rPr>
        <w:t>附则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第二十九条 本章程由学院招生就业指导中心负责解释。</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5" w:history="1">
        <w:r>
          <w:rPr>
            <w:rFonts w:ascii="SimSun" w:eastAsia="SimSun" w:hAnsi="SimSun" w:cs="SimSun"/>
            <w:color w:val="0000EE"/>
            <w:u w:val="single" w:color="0000EE"/>
          </w:rPr>
          <w:t>大同煤炭职业技术学院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6" w:history="1">
        <w:r>
          <w:rPr>
            <w:rFonts w:ascii="SimSun" w:eastAsia="SimSun" w:hAnsi="SimSun" w:cs="SimSun"/>
            <w:color w:val="0000EE"/>
            <w:u w:val="single" w:color="0000EE"/>
          </w:rPr>
          <w:t>山西应用科技学院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6" w:history="1">
        <w:r>
          <w:rPr>
            <w:rFonts w:ascii="SimSun" w:eastAsia="SimSun" w:hAnsi="SimSun" w:cs="SimSun"/>
            <w:color w:val="0000EE"/>
            <w:u w:val="single" w:color="0000EE"/>
          </w:rPr>
          <w:t>山西应用科技学院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大同煤炭职业技术学院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山西财贸职业技术学院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山西林业职业技术学院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阳泉职业技术学院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山西水利职业技术学院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临汾职业技术学院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3" w:history="1">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年山西职业技术学院招生章程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太原城市职业技术学院二〇二三年招生章程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山西金融职业学院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山西工学院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太原工业学院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山西大同大学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运城学院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shanxi/2023/0521/27804.html" TargetMode="External" /><Relationship Id="rId11" Type="http://schemas.openxmlformats.org/officeDocument/2006/relationships/hyperlink" Target="http://www.gk114.com/a/gxzs/zszc/shanxi/2023/0521/27803.html" TargetMode="External" /><Relationship Id="rId12" Type="http://schemas.openxmlformats.org/officeDocument/2006/relationships/hyperlink" Target="http://www.gk114.com/a/gxzs/zszc/shanxi/2023/0521/27802.html" TargetMode="External" /><Relationship Id="rId13" Type="http://schemas.openxmlformats.org/officeDocument/2006/relationships/hyperlink" Target="http://www.gk114.com/a/gxzs/zszc/shanxi/2023/0521/27801.html" TargetMode="External" /><Relationship Id="rId14" Type="http://schemas.openxmlformats.org/officeDocument/2006/relationships/hyperlink" Target="http://www.gk114.com/a/gxzs/zszc/shanxi/2023/0521/27800.html" TargetMode="External" /><Relationship Id="rId15" Type="http://schemas.openxmlformats.org/officeDocument/2006/relationships/hyperlink" Target="http://www.gk114.com/a/gxzs/zszc/shanxi/2023/0521/27799.html" TargetMode="External" /><Relationship Id="rId16" Type="http://schemas.openxmlformats.org/officeDocument/2006/relationships/hyperlink" Target="http://www.gk114.com/a/gxzs/zszc/shanxi/2023/0521/27798.html" TargetMode="External" /><Relationship Id="rId17" Type="http://schemas.openxmlformats.org/officeDocument/2006/relationships/hyperlink" Target="http://www.gk114.com/a/gxzs/zszc/shanxi/2023/0514/27625.html" TargetMode="External" /><Relationship Id="rId18" Type="http://schemas.openxmlformats.org/officeDocument/2006/relationships/hyperlink" Target="http://www.gk114.com/a/gxzs/zszc/shanxi/2021/0608/19790.html" TargetMode="External" /><Relationship Id="rId19" Type="http://schemas.openxmlformats.org/officeDocument/2006/relationships/hyperlink" Target="http://www.gk114.com/a/gxzs/zszc/shanxi/2019/0221/6425.html" TargetMode="Externa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numbering" Target="numbering.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sxjdxy.org/" TargetMode="External" /><Relationship Id="rId5" Type="http://schemas.openxmlformats.org/officeDocument/2006/relationships/hyperlink" Target="http://www.gk114.com/a/gxzs/zszc/shanxi/2023/0521/27807.html" TargetMode="External" /><Relationship Id="rId6" Type="http://schemas.openxmlformats.org/officeDocument/2006/relationships/hyperlink" Target="http://www.gk114.com/a/gxzs/zszc/shanxi/2023/0521/27809.html" TargetMode="External" /><Relationship Id="rId7" Type="http://schemas.openxmlformats.org/officeDocument/2006/relationships/hyperlink" Target="http://www.gk114.com/a/gxzs/zszc/shanxi/" TargetMode="External" /><Relationship Id="rId8" Type="http://schemas.openxmlformats.org/officeDocument/2006/relationships/hyperlink" Target="http://www.gk114.com/a/gxzs/zszc/shanxi/2023/0521/27806.html" TargetMode="External" /><Relationship Id="rId9" Type="http://schemas.openxmlformats.org/officeDocument/2006/relationships/hyperlink" Target="http://www.gk114.com/a/gxzs/zszc/shanxi/2023/0521/27805.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