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广东信息工程职业学院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学校名称：广东信息工程职业学院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14427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学校地址：广东省肇庆（大旺）国家高新技术产业开发区大旺大道</w:t>
      </w:r>
      <w:r>
        <w:rPr>
          <w:rFonts w:ascii="Times New Roman" w:eastAsia="Times New Roman" w:hAnsi="Times New Roman" w:cs="Times New Roman"/>
        </w:rPr>
        <w:t>21</w:t>
      </w:r>
      <w:r>
        <w:rPr>
          <w:rFonts w:ascii="SimSun" w:eastAsia="SimSun" w:hAnsi="SimSun" w:cs="SimSun"/>
        </w:rPr>
        <w:t>号，邮政编码：</w:t>
      </w:r>
      <w:r>
        <w:rPr>
          <w:rFonts w:ascii="Times New Roman" w:eastAsia="Times New Roman" w:hAnsi="Times New Roman" w:cs="Times New Roman"/>
        </w:rPr>
        <w:t xml:space="preserve">526238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东信息工程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门科目的考试，各门考试均须获得等级成绩；且报考专科院校普通类专业至少须有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本校收费标准按《广东省发展改革委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广东省人力资源和社会保障厅关于取消我省民办高校和民办中职学校收费备案以及住宿费核准有关问题的通知》（粤发改价格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657</w:t>
      </w:r>
      <w:r>
        <w:rPr>
          <w:rFonts w:ascii="SimSun" w:eastAsia="SimSun" w:hAnsi="SimSun" w:cs="SimSun"/>
        </w:rPr>
        <w:t>号）的有关要求执行。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工科类专业</w:t>
      </w:r>
      <w:r>
        <w:rPr>
          <w:rFonts w:ascii="Times New Roman" w:eastAsia="Times New Roman" w:hAnsi="Times New Roman" w:cs="Times New Roman"/>
        </w:rPr>
        <w:t>14800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学年、文史类专业</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(1)</w:t>
      </w:r>
      <w:r>
        <w:rPr>
          <w:rFonts w:ascii="SimSun" w:eastAsia="SimSun" w:hAnsi="SimSun" w:cs="SimSun"/>
        </w:rPr>
        <w:t>学院内助学制度：为贫困学生提供相应的勤工助学岗位。</w:t>
      </w:r>
      <w:r>
        <w:rPr>
          <w:rFonts w:ascii="Times New Roman" w:eastAsia="Times New Roman" w:hAnsi="Times New Roman" w:cs="Times New Roman"/>
        </w:rPr>
        <w:t xml:space="preserve"> (2)</w:t>
      </w:r>
      <w:r>
        <w:rPr>
          <w:rFonts w:ascii="SimSun" w:eastAsia="SimSun" w:hAnsi="SimSun" w:cs="SimSun"/>
        </w:rPr>
        <w:t>学院内奖学金制度：对于在学院学习期间成绩优秀、品学兼优的学生，学院每学年按国家规定的比例评定</w:t>
      </w:r>
      <w:r>
        <w:rPr>
          <w:rFonts w:ascii="Times New Roman" w:eastAsia="Times New Roman" w:hAnsi="Times New Roman" w:cs="Times New Roman"/>
        </w:rPr>
        <w:t>"</w:t>
      </w:r>
      <w:r>
        <w:rPr>
          <w:rFonts w:ascii="SimSun" w:eastAsia="SimSun" w:hAnsi="SimSun" w:cs="SimSun"/>
        </w:rPr>
        <w:t>优秀学生</w:t>
      </w:r>
      <w:r>
        <w:rPr>
          <w:rFonts w:ascii="Times New Roman" w:eastAsia="Times New Roman" w:hAnsi="Times New Roman" w:cs="Times New Roman"/>
        </w:rPr>
        <w:t>"</w:t>
      </w:r>
      <w:r>
        <w:rPr>
          <w:rFonts w:ascii="SimSun" w:eastAsia="SimSun" w:hAnsi="SimSun" w:cs="SimSun"/>
        </w:rPr>
        <w:t>。学院内设</w:t>
      </w:r>
      <w:r>
        <w:rPr>
          <w:rFonts w:ascii="Times New Roman" w:eastAsia="Times New Roman" w:hAnsi="Times New Roman" w:cs="Times New Roman"/>
        </w:rPr>
        <w:t>"</w:t>
      </w:r>
      <w:r>
        <w:rPr>
          <w:rFonts w:ascii="SimSun" w:eastAsia="SimSun" w:hAnsi="SimSun" w:cs="SimSun"/>
        </w:rPr>
        <w:t>优秀毕业生</w:t>
      </w:r>
      <w:r>
        <w:rPr>
          <w:rFonts w:ascii="Times New Roman" w:eastAsia="Times New Roman" w:hAnsi="Times New Roman" w:cs="Times New Roman"/>
        </w:rPr>
        <w:t>"</w:t>
      </w:r>
      <w:r>
        <w:rPr>
          <w:rFonts w:ascii="SimSun" w:eastAsia="SimSun" w:hAnsi="SimSun" w:cs="SimSun"/>
        </w:rPr>
        <w:t>，对优秀的学生按等级颁发相应的奖学金。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0758-3630628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0758-3603618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728868168@qq.com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http://www.xxgcxy.cn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http://zs.xxgcxy.cn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接受纪律监督与申诉的联系部门：学院办公室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联系人：吴文咸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监督电话：</w:t>
      </w:r>
      <w:r>
        <w:rPr>
          <w:rFonts w:ascii="Times New Roman" w:eastAsia="Times New Roman" w:hAnsi="Times New Roman" w:cs="Times New Roman"/>
        </w:rPr>
        <w:t xml:space="preserve">0758-3603811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传真：</w:t>
      </w:r>
      <w:r>
        <w:rPr>
          <w:rFonts w:ascii="Times New Roman" w:eastAsia="Times New Roman" w:hAnsi="Times New Roman" w:cs="Times New Roman"/>
        </w:rPr>
        <w:t xml:space="preserve">0758-3603339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电子邮箱：</w:t>
      </w:r>
      <w:r>
        <w:rPr>
          <w:rFonts w:ascii="Times New Roman" w:eastAsia="Times New Roman" w:hAnsi="Times New Roman" w:cs="Times New Roman"/>
        </w:rPr>
        <w:t xml:space="preserve">179031400@qq.com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本章程由广东信息工程职业学院授权广东信息工程职业学院招生办公室解释。本章程若与国家和各省（区、市）的规定不一致，则以国家和各省（区、市）的规定为准。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广东茂名健康职业学院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惠州卫生职业技术学院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63.html" TargetMode="External" /><Relationship Id="rId5" Type="http://schemas.openxmlformats.org/officeDocument/2006/relationships/hyperlink" Target="http://www.gk114.com/a/gxzs/zszc/guangdong/2021/0311/18965.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