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曹妃甸职业技术学院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2023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2023-06-07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一、基本信息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学校地址：河北省唐山市曹妃甸区曹妃甸新城行知路25号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办学层次：全日制普通专科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办学类型：民办全日制普通高等学校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学校代码：14601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主管部门：河北省教育厅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招生计划：以生源省考试院公布为准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二、学院概况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曹妃甸职业技术学院(国标代码:14601) 是经河北省人民政府批准，国家教育部备案的全日制普通高等职业院校，具有独立颁发国家承认学历证书资格，面向全国统一招生。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学校坐落于“环渤海、环京津”核心区唐山市曹妃甸新城，校园占地1000余亩，建筑面积40余万平方米。校园环境优美，濒临大海（距海岸2000米），距高铁站3公里，在北京、天津一小时交通圈内，拥有“北京出海口，首都新空间”的区位优势。学校拥有一支具有创新精神、专兼结合、素质优良的“双师型”教师队伍，现自有教师695人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学校面向服务区域经济发展需求办学，设有护理健康学院、工程学院、人工智能学院、管理学院、体育与艺术学院、航空航天学院等六个二级学院及思政教学部、基础教学部等教学单位。现有专业64个，专业设置涵盖机电工程、护理健康、人工智能、管理服务、体育、艺术等方向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学校是“国家医师资格考试实践技能考试基地”、“养老护理员省级培训基地”、“一带一路暨金砖国家技能发展与技术创新大赛基地”。与北京大学联合开展“慢性病患者健康状况监测与智能管理系统关键技术研究”；与清华大学、北京航空航天大学知名专家共建“数字工匠”工作室；与首钢集团、中国石油冀东油田、京东、中航工业、神州高铁、医护家、西日本良友等多家国内外优质企业深度共建品牌专业，并通过订单培养、校企合作等方式为学生提供优质的实践环境和可靠的就业渠道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三、学历证书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学生在学校规定期限内达到所在专业毕业要求的，由曹妃甸职业技术学院具印颁发经教育部电子注册、国家承认学历的专科学历证书（证书种类为普通高等教育毕业证书）。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四、招生条件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1. 取得2023年全国普通高等学校招生报名资格的考生。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2．思想政治品德符合教育部有关规定。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3．对未实行高考综合改革的省（自治区），录取遵循专业优先原则，各专业录取人数可视情况进行调整；在总分（含加分）相同的条件下，依次比对语文、数学、外语单科成绩，择优录取，三科成绩均相同时，全部录取；对实行高考综合改革的省（自治区），志愿填报模式以“专业（专业类）+学校”为单位。执行相关省份的投档规定，按专业志愿从高分到低分录取。在总分（含加分）相同的条件下，依次比对语文、数学、外语单科成绩，择优录取，三科成绩均相同时，全部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4．各专业对男女比例均无限制，公共外语课只开设英语。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5．执行各省(市、区)制定的加分或降分政策及投档政策。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6．我校艺术类专业成绩使用生源省省级统考成绩作为专业成绩，不单独组织校考。考生的文化成绩和艺术专业成绩需要达到本省相应批次、科类最低录取控制分数线，并符合本省相关招生要求。录取过程中，我校认可（或执行）各省投档规则，在各省投档范围内，按照"分数优先、遵循志愿”的原则，按照省艺术统考成绩从高到低择优录取。如有省艺术统考成绩相同考生则按照文化课成绩（含优惠加分）从高分到低分择优录取，如仍相同，则按照语、数、外、文综（理 综）单科成绩先后排序录取。我校在提档和分专业录取过程中均认可各省的优惠加分政策。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7．2023年我校对口类招生条件，按照生源省教育考试院的相关规定执行。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8．入学复查内容：新生报到后，学校要进行新生入学资格和身体复查，对于弄虚作假、不符合录取条件的将取消入学资格。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9．其它未尽事宜参照教育部和各省(市、区)的有关文件执行。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五、体检要求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考生体检标准按《普通高等学校招生体检工作指导意见》及有关补充规定执行。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六、收费标准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各专业学费标准详见各省（自治区、直辖市）公布的招生计划。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住宿费：学生公寓住宿分为两个标准，七人间1900元/年，六人间2300元/年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七、奖学、助学办法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为贯彻党和国家的教育方针，激励学生全面发展，符合教育部相关文件规定的学生可获得国家奖学金、国家励志奖学金、国家助学金。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八、附则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1．本章程自公布之日起实施，本章程若与国家有关政策相悖之处，以国家的政策和规定为准。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2．本章程由我校招生办公室负责解释。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九、联系方式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电话：0315-5331111；0315-5331136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联系人：王老师18910572222（微信同号）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咨询QQ：718425532；258834712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传真：0315-5331135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网址：www.cct.edu.cn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邮编：063200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邯郸幼儿师范高等专科学校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唐山幼儿师范高等专科学校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承德应用技术职业学院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河北科技工程职业技术大学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年本（专）科招生章程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廊坊职业技术学院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年高招招生章程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河北工业职业技术大学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年本专科招生章程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邢台应用技术职业学院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年唐山海运职业学院招生章程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河北资源环境职业技术学院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河北女子职业技术学院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年普招：各专业咨询方式一览表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河北女子职业技术学院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年普招各专业招生计划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河北女子职业技术学院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年招生专业及院系介绍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河北科技工程职业技术大学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年本（专）科招生章程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年河北环境工程学院招生章程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北华航天工业学院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年全日制普通本科招生章程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沧州交通学院（原北京交通大学海滨学院）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0000EE"/>
            <w:u w:val="single" w:color="0000EE"/>
          </w:rPr>
          <w:t>沧州交通学院（原北京交通大学海滨学院）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1" w:history="1">
        <w:r>
          <w:rPr>
            <w:rFonts w:ascii="SimSun" w:eastAsia="SimSun" w:hAnsi="SimSun" w:cs="SimSun"/>
            <w:color w:val="0000EE"/>
            <w:u w:val="single" w:color="0000EE"/>
          </w:rPr>
          <w:t>沧州交通学院（原北京交通大学海滨学院）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廊坊职业技术学院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年高招招生章程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2" w:history="1">
        <w:r>
          <w:rPr>
            <w:rFonts w:ascii="SimSun" w:eastAsia="SimSun" w:hAnsi="SimSun" w:cs="SimSun"/>
            <w:color w:val="0000EE"/>
            <w:u w:val="single" w:color="0000EE"/>
          </w:rPr>
          <w:t>廊坊职业技术学院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3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年河北环境工程学院招生章程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4" w:history="1">
        <w:r>
          <w:rPr>
            <w:rFonts w:ascii="SimSun" w:eastAsia="SimSun" w:hAnsi="SimSun" w:cs="SimSun"/>
            <w:color w:val="0000EE"/>
            <w:u w:val="single" w:color="0000EE"/>
          </w:rPr>
          <w:t>北华航天工业学院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年全日制普通本科招生章程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hebei/2022/0601/22638.html" TargetMode="External" /><Relationship Id="rId11" Type="http://schemas.openxmlformats.org/officeDocument/2006/relationships/hyperlink" Target="http://www.gk114.com/a/gxzs/zszc/hebei/2022/0601/22637.html" TargetMode="External" /><Relationship Id="rId12" Type="http://schemas.openxmlformats.org/officeDocument/2006/relationships/hyperlink" Target="http://www.gk114.com/a/gxzs/zszc/hebei/2022/0601/22636.html" TargetMode="External" /><Relationship Id="rId13" Type="http://schemas.openxmlformats.org/officeDocument/2006/relationships/hyperlink" Target="http://www.gk114.com/a/gxzs/zszc/hebei/2022/0601/22635.html" TargetMode="External" /><Relationship Id="rId14" Type="http://schemas.openxmlformats.org/officeDocument/2006/relationships/hyperlink" Target="http://www.gk114.com/a/gxzs/zszc/hebei/2021/1008/21075.html" TargetMode="External" /><Relationship Id="rId15" Type="http://schemas.openxmlformats.org/officeDocument/2006/relationships/hyperlink" Target="http://www.gk114.com/a/gxzs/zszc/hebei/2021/1008/21074.html" TargetMode="External" /><Relationship Id="rId16" Type="http://schemas.openxmlformats.org/officeDocument/2006/relationships/hyperlink" Target="http://www.gk114.com/a/gxzs/zszc/hebei/2021/1008/21073.html" TargetMode="External" /><Relationship Id="rId17" Type="http://schemas.openxmlformats.org/officeDocument/2006/relationships/hyperlink" Target="http://www.gk114.com/a/gxzs/zszc/hebei/2023/0522/27851.html" TargetMode="External" /><Relationship Id="rId18" Type="http://schemas.openxmlformats.org/officeDocument/2006/relationships/hyperlink" Target="http://www.gk114.com/a/gxzs/zszc/hebei/2023/0522/27849.html" TargetMode="External" /><Relationship Id="rId19" Type="http://schemas.openxmlformats.org/officeDocument/2006/relationships/hyperlink" Target="http://www.gk114.com/a/gxzs/zszc/hebei/2023/0518/27701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hebei/2023/0518/27702.html" TargetMode="External" /><Relationship Id="rId21" Type="http://schemas.openxmlformats.org/officeDocument/2006/relationships/hyperlink" Target="http://www.gk114.com/a/gxzs/zszc/hebei/2023/0518/27703.html" TargetMode="External" /><Relationship Id="rId22" Type="http://schemas.openxmlformats.org/officeDocument/2006/relationships/hyperlink" Target="http://www.gk114.com/a/gxzs/zszc/hebei/2021/0615/19931.html" TargetMode="External" /><Relationship Id="rId23" Type="http://schemas.openxmlformats.org/officeDocument/2006/relationships/hyperlink" Target="http://www.gk114.com/a/gxzs/zszc/hebei/2021/0615/19930.html" TargetMode="External" /><Relationship Id="rId24" Type="http://schemas.openxmlformats.org/officeDocument/2006/relationships/hyperlink" Target="http://www.gk114.com/a/gxzs/zszc/hebei/2021/0608/19789.html" TargetMode="External" /><Relationship Id="rId25" Type="http://schemas.openxmlformats.org/officeDocument/2006/relationships/theme" Target="theme/theme1.xml" /><Relationship Id="rId26" Type="http://schemas.openxmlformats.org/officeDocument/2006/relationships/numbering" Target="numbering.xml" /><Relationship Id="rId27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hebei/2023/0607/28192.html" TargetMode="External" /><Relationship Id="rId5" Type="http://schemas.openxmlformats.org/officeDocument/2006/relationships/hyperlink" Target="http://www.gk114.com/a/gxzs/zszc/hebei/2023/0607/28194.html" TargetMode="External" /><Relationship Id="rId6" Type="http://schemas.openxmlformats.org/officeDocument/2006/relationships/hyperlink" Target="http://www.gk114.com/a/gxzs/zszc/hebei/" TargetMode="External" /><Relationship Id="rId7" Type="http://schemas.openxmlformats.org/officeDocument/2006/relationships/hyperlink" Target="http://www.gk114.com/a/gxzs/zszc/hebei/2023/0607/28191.html" TargetMode="External" /><Relationship Id="rId8" Type="http://schemas.openxmlformats.org/officeDocument/2006/relationships/hyperlink" Target="http://www.gk114.com/a/gxzs/zszc/hebei/2023/0607/28188.html" TargetMode="External" /><Relationship Id="rId9" Type="http://schemas.openxmlformats.org/officeDocument/2006/relationships/hyperlink" Target="http://www.gk114.com/a/gxzs/zszc/hebei/2023/0517/27698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