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湖南化工职业技术学院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2020-06-08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一、学院名称、地址</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1、学院全称：湖南化工职业技术学院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2、校区地址：湖南省株洲市云龙区智慧大道1号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3、国标代码：13043</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二、学院性质</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学院是经教育部批准的具有高等学历教育招生资格的国有公办全日制普通高等学校，</w:t>
      </w:r>
      <w:r>
        <w:rPr>
          <w:rFonts w:ascii="Microsoft YaHei" w:eastAsia="Microsoft YaHei" w:hAnsi="Microsoft YaHei" w:cs="Microsoft YaHei"/>
          <w:color w:val="666666"/>
          <w:sz w:val="21"/>
          <w:szCs w:val="21"/>
        </w:rPr>
        <w:t>学院始终坚持以育人为宗旨，以就业为导向，走产学研结合之路，</w:t>
      </w:r>
      <w:r>
        <w:rPr>
          <w:rFonts w:ascii="Microsoft YaHei" w:eastAsia="Microsoft YaHei" w:hAnsi="Microsoft YaHei" w:cs="Microsoft YaHei"/>
          <w:color w:val="666666"/>
          <w:sz w:val="21"/>
          <w:szCs w:val="21"/>
        </w:rPr>
        <w:t>以培养能够解决生产、管理、服务一线实际问题的高素质技能型专门人才为根本任务，采取</w:t>
      </w:r>
      <w:r>
        <w:rPr>
          <w:rFonts w:ascii="Microsoft YaHei" w:eastAsia="Microsoft YaHei" w:hAnsi="Microsoft YaHei" w:cs="Microsoft YaHei"/>
          <w:color w:val="666666"/>
          <w:sz w:val="21"/>
          <w:szCs w:val="21"/>
        </w:rPr>
        <w:t>“工学结合”的人才培养模式</w:t>
      </w:r>
      <w:r>
        <w:rPr>
          <w:rFonts w:ascii="Microsoft YaHei" w:eastAsia="Microsoft YaHei" w:hAnsi="Microsoft YaHei" w:cs="Microsoft YaHei"/>
          <w:color w:val="666666"/>
          <w:sz w:val="21"/>
          <w:szCs w:val="21"/>
        </w:rPr>
        <w:t>，按照</w:t>
      </w:r>
      <w:r>
        <w:rPr>
          <w:rFonts w:ascii="Microsoft YaHei" w:eastAsia="Microsoft YaHei" w:hAnsi="Microsoft YaHei" w:cs="Microsoft YaHei"/>
          <w:color w:val="666666"/>
          <w:sz w:val="21"/>
          <w:szCs w:val="21"/>
        </w:rPr>
        <w:t>“综合素质+专业技能”构建课程与教学内容体系</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真正使学生在接受较完整的高等专科学历教育的同时，具备较强的职业技能和良好的职业素质。</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三、招生层次：高职（大专）</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四、招生专业及学制</w:t>
      </w:r>
      <w:r>
        <w:rPr>
          <w:rFonts w:ascii="Microsoft YaHei" w:eastAsia="Microsoft YaHei" w:hAnsi="Microsoft YaHei" w:cs="Microsoft YaHei"/>
          <w:color w:val="666666"/>
          <w:sz w:val="21"/>
          <w:szCs w:val="21"/>
        </w:rPr>
        <w:t>：</w:t>
      </w:r>
    </w:p>
    <w:tbl>
      <w:tblPr>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1881"/>
        <w:gridCol w:w="1966"/>
        <w:gridCol w:w="4189"/>
        <w:gridCol w:w="3984"/>
        <w:gridCol w:w="2188"/>
      </w:tblGrid>
      <w:tr>
        <w:tblPrEx>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序号</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专业代码</w:t>
            </w:r>
          </w:p>
        </w:tc>
        <w:tc>
          <w:tcPr>
            <w:tcW w:w="35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专业名称</w:t>
            </w:r>
          </w:p>
        </w:tc>
        <w:tc>
          <w:tcPr>
            <w:tcW w:w="33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专业方向</w:t>
            </w:r>
          </w:p>
        </w:tc>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 收费标准</w:t>
            </w:r>
          </w:p>
        </w:tc>
      </w:tr>
      <w:tr>
        <w:tblPrEx>
          <w:tblW w:w="14328" w:type="dxa"/>
          <w:tblInd w:w="135" w:type="dxa"/>
          <w:tblCellMar>
            <w:top w:w="15" w:type="dxa"/>
            <w:left w:w="15" w:type="dxa"/>
            <w:bottom w:w="15" w:type="dxa"/>
            <w:right w:w="15" w:type="dxa"/>
          </w:tblCellMar>
        </w:tblPrEx>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530602</w:t>
            </w:r>
          </w:p>
        </w:tc>
        <w:tc>
          <w:tcPr>
            <w:tcW w:w="35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高分子材料工程技术</w:t>
            </w:r>
          </w:p>
        </w:tc>
        <w:tc>
          <w:tcPr>
            <w:tcW w:w="33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w:t>
            </w:r>
          </w:p>
        </w:tc>
      </w:tr>
      <w:tr>
        <w:tblPrEx>
          <w:tblW w:w="14328" w:type="dxa"/>
          <w:tblInd w:w="135" w:type="dxa"/>
          <w:tblCellMar>
            <w:top w:w="15" w:type="dxa"/>
            <w:left w:w="15" w:type="dxa"/>
            <w:bottom w:w="15" w:type="dxa"/>
            <w:right w:w="15" w:type="dxa"/>
          </w:tblCellMar>
        </w:tblPrEx>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580106</w:t>
            </w:r>
          </w:p>
        </w:tc>
        <w:tc>
          <w:tcPr>
            <w:tcW w:w="35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化妆品技术</w:t>
            </w:r>
          </w:p>
        </w:tc>
        <w:tc>
          <w:tcPr>
            <w:tcW w:w="33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w:t>
            </w:r>
          </w:p>
        </w:tc>
      </w:tr>
      <w:tr>
        <w:tblPrEx>
          <w:tblW w:w="14328" w:type="dxa"/>
          <w:tblInd w:w="135" w:type="dxa"/>
          <w:tblCellMar>
            <w:top w:w="15" w:type="dxa"/>
            <w:left w:w="15" w:type="dxa"/>
            <w:bottom w:w="15" w:type="dxa"/>
            <w:right w:w="15" w:type="dxa"/>
          </w:tblCellMar>
        </w:tblPrEx>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590304</w:t>
            </w:r>
          </w:p>
        </w:tc>
        <w:tc>
          <w:tcPr>
            <w:tcW w:w="35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化妆品经营与管理◆</w:t>
            </w:r>
          </w:p>
        </w:tc>
        <w:tc>
          <w:tcPr>
            <w:tcW w:w="33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3500</w:t>
            </w:r>
          </w:p>
        </w:tc>
      </w:tr>
      <w:tr>
        <w:tblPrEx>
          <w:tblW w:w="14328" w:type="dxa"/>
          <w:tblInd w:w="135" w:type="dxa"/>
          <w:tblCellMar>
            <w:top w:w="15" w:type="dxa"/>
            <w:left w:w="15" w:type="dxa"/>
            <w:bottom w:w="15" w:type="dxa"/>
            <w:right w:w="15" w:type="dxa"/>
          </w:tblCellMar>
        </w:tblPrEx>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570205</w:t>
            </w:r>
          </w:p>
        </w:tc>
        <w:tc>
          <w:tcPr>
            <w:tcW w:w="35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精细化工技术★</w:t>
            </w:r>
          </w:p>
        </w:tc>
        <w:tc>
          <w:tcPr>
            <w:tcW w:w="33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5060</w:t>
            </w:r>
          </w:p>
        </w:tc>
      </w:tr>
      <w:tr>
        <w:tblPrEx>
          <w:tblW w:w="14328" w:type="dxa"/>
          <w:tblInd w:w="135" w:type="dxa"/>
          <w:tblCellMar>
            <w:top w:w="15" w:type="dxa"/>
            <w:left w:w="15" w:type="dxa"/>
            <w:bottom w:w="15" w:type="dxa"/>
            <w:right w:w="15" w:type="dxa"/>
          </w:tblCellMar>
        </w:tblPrEx>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570205</w:t>
            </w:r>
          </w:p>
        </w:tc>
        <w:tc>
          <w:tcPr>
            <w:tcW w:w="35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精细化工技术★</w:t>
            </w:r>
          </w:p>
        </w:tc>
        <w:tc>
          <w:tcPr>
            <w:tcW w:w="33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涂料方向</w:t>
            </w:r>
          </w:p>
        </w:tc>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5060</w:t>
            </w:r>
          </w:p>
        </w:tc>
      </w:tr>
      <w:tr>
        <w:tblPrEx>
          <w:tblW w:w="14328" w:type="dxa"/>
          <w:tblInd w:w="135" w:type="dxa"/>
          <w:tblCellMar>
            <w:top w:w="15" w:type="dxa"/>
            <w:left w:w="15" w:type="dxa"/>
            <w:bottom w:w="15" w:type="dxa"/>
            <w:right w:w="15" w:type="dxa"/>
          </w:tblCellMar>
        </w:tblPrEx>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570203</w:t>
            </w:r>
          </w:p>
        </w:tc>
        <w:tc>
          <w:tcPr>
            <w:tcW w:w="35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石油化工技术</w:t>
            </w:r>
          </w:p>
        </w:tc>
        <w:tc>
          <w:tcPr>
            <w:tcW w:w="33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w:t>
            </w:r>
          </w:p>
        </w:tc>
      </w:tr>
      <w:tr>
        <w:tblPrEx>
          <w:tblW w:w="14328" w:type="dxa"/>
          <w:tblInd w:w="135" w:type="dxa"/>
          <w:tblCellMar>
            <w:top w:w="15" w:type="dxa"/>
            <w:left w:w="15" w:type="dxa"/>
            <w:bottom w:w="15" w:type="dxa"/>
            <w:right w:w="15" w:type="dxa"/>
          </w:tblCellMar>
        </w:tblPrEx>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570201</w:t>
            </w:r>
          </w:p>
        </w:tc>
        <w:tc>
          <w:tcPr>
            <w:tcW w:w="35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应用化工技术⊙</w:t>
            </w:r>
          </w:p>
        </w:tc>
        <w:tc>
          <w:tcPr>
            <w:tcW w:w="33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5060</w:t>
            </w:r>
          </w:p>
        </w:tc>
      </w:tr>
      <w:tr>
        <w:tblPrEx>
          <w:tblW w:w="14328" w:type="dxa"/>
          <w:tblInd w:w="135" w:type="dxa"/>
          <w:tblCellMar>
            <w:top w:w="15" w:type="dxa"/>
            <w:left w:w="15" w:type="dxa"/>
            <w:bottom w:w="15" w:type="dxa"/>
            <w:right w:w="15" w:type="dxa"/>
          </w:tblCellMar>
        </w:tblPrEx>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560309</w:t>
            </w:r>
          </w:p>
        </w:tc>
        <w:tc>
          <w:tcPr>
            <w:tcW w:w="35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工业机器人技术</w:t>
            </w:r>
          </w:p>
        </w:tc>
        <w:tc>
          <w:tcPr>
            <w:tcW w:w="33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w:t>
            </w:r>
          </w:p>
        </w:tc>
      </w:tr>
      <w:tr>
        <w:tblPrEx>
          <w:tblW w:w="14328" w:type="dxa"/>
          <w:tblInd w:w="135" w:type="dxa"/>
          <w:tblCellMar>
            <w:top w:w="15" w:type="dxa"/>
            <w:left w:w="15" w:type="dxa"/>
            <w:bottom w:w="15" w:type="dxa"/>
            <w:right w:w="15" w:type="dxa"/>
          </w:tblCellMar>
        </w:tblPrEx>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9</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560118</w:t>
            </w:r>
          </w:p>
        </w:tc>
        <w:tc>
          <w:tcPr>
            <w:tcW w:w="35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工业设计</w:t>
            </w:r>
          </w:p>
        </w:tc>
        <w:tc>
          <w:tcPr>
            <w:tcW w:w="33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w:t>
            </w:r>
          </w:p>
        </w:tc>
      </w:tr>
      <w:tr>
        <w:tblPrEx>
          <w:tblW w:w="14328" w:type="dxa"/>
          <w:tblInd w:w="135" w:type="dxa"/>
          <w:tblCellMar>
            <w:top w:w="15" w:type="dxa"/>
            <w:left w:w="15" w:type="dxa"/>
            <w:bottom w:w="15" w:type="dxa"/>
            <w:right w:w="15" w:type="dxa"/>
          </w:tblCellMar>
        </w:tblPrEx>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560118</w:t>
            </w:r>
          </w:p>
        </w:tc>
        <w:tc>
          <w:tcPr>
            <w:tcW w:w="35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工业设计</w:t>
            </w:r>
          </w:p>
        </w:tc>
        <w:tc>
          <w:tcPr>
            <w:tcW w:w="33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3D打印技术方向</w:t>
            </w:r>
          </w:p>
        </w:tc>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w:t>
            </w:r>
          </w:p>
        </w:tc>
      </w:tr>
      <w:tr>
        <w:tblPrEx>
          <w:tblW w:w="14328" w:type="dxa"/>
          <w:tblInd w:w="135" w:type="dxa"/>
          <w:tblCellMar>
            <w:top w:w="15" w:type="dxa"/>
            <w:left w:w="15" w:type="dxa"/>
            <w:bottom w:w="15" w:type="dxa"/>
            <w:right w:w="15" w:type="dxa"/>
          </w:tblCellMar>
        </w:tblPrEx>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11</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570208</w:t>
            </w:r>
          </w:p>
        </w:tc>
        <w:tc>
          <w:tcPr>
            <w:tcW w:w="35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化工装备技术★</w:t>
            </w:r>
          </w:p>
        </w:tc>
        <w:tc>
          <w:tcPr>
            <w:tcW w:w="33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5060</w:t>
            </w:r>
          </w:p>
        </w:tc>
      </w:tr>
      <w:tr>
        <w:tblPrEx>
          <w:tblW w:w="14328" w:type="dxa"/>
          <w:tblInd w:w="135" w:type="dxa"/>
          <w:tblCellMar>
            <w:top w:w="15" w:type="dxa"/>
            <w:left w:w="15" w:type="dxa"/>
            <w:bottom w:w="15" w:type="dxa"/>
            <w:right w:w="15" w:type="dxa"/>
          </w:tblCellMar>
        </w:tblPrEx>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560301</w:t>
            </w:r>
          </w:p>
        </w:tc>
        <w:tc>
          <w:tcPr>
            <w:tcW w:w="35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机电一体化技术</w:t>
            </w:r>
          </w:p>
        </w:tc>
        <w:tc>
          <w:tcPr>
            <w:tcW w:w="33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w:t>
            </w:r>
          </w:p>
        </w:tc>
      </w:tr>
      <w:tr>
        <w:tblPrEx>
          <w:tblW w:w="14328" w:type="dxa"/>
          <w:tblInd w:w="135" w:type="dxa"/>
          <w:tblCellMar>
            <w:top w:w="15" w:type="dxa"/>
            <w:left w:w="15" w:type="dxa"/>
            <w:bottom w:w="15" w:type="dxa"/>
            <w:right w:w="15" w:type="dxa"/>
          </w:tblCellMar>
        </w:tblPrEx>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560102</w:t>
            </w:r>
          </w:p>
        </w:tc>
        <w:tc>
          <w:tcPr>
            <w:tcW w:w="35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机械制造与自动化★</w:t>
            </w:r>
          </w:p>
        </w:tc>
        <w:tc>
          <w:tcPr>
            <w:tcW w:w="33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w:t>
            </w:r>
          </w:p>
        </w:tc>
      </w:tr>
      <w:tr>
        <w:tblPrEx>
          <w:tblW w:w="14328" w:type="dxa"/>
          <w:tblInd w:w="135" w:type="dxa"/>
          <w:tblCellMar>
            <w:top w:w="15" w:type="dxa"/>
            <w:left w:w="15" w:type="dxa"/>
            <w:bottom w:w="15" w:type="dxa"/>
            <w:right w:w="15" w:type="dxa"/>
          </w:tblCellMar>
        </w:tblPrEx>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14</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560103</w:t>
            </w:r>
          </w:p>
        </w:tc>
        <w:tc>
          <w:tcPr>
            <w:tcW w:w="35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数控技术</w:t>
            </w:r>
          </w:p>
        </w:tc>
        <w:tc>
          <w:tcPr>
            <w:tcW w:w="33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w:t>
            </w:r>
          </w:p>
        </w:tc>
      </w:tr>
      <w:tr>
        <w:tblPrEx>
          <w:tblW w:w="14328" w:type="dxa"/>
          <w:tblInd w:w="135" w:type="dxa"/>
          <w:tblCellMar>
            <w:top w:w="15" w:type="dxa"/>
            <w:left w:w="15" w:type="dxa"/>
            <w:bottom w:w="15" w:type="dxa"/>
            <w:right w:w="15" w:type="dxa"/>
          </w:tblCellMar>
        </w:tblPrEx>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15</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630801</w:t>
            </w:r>
          </w:p>
        </w:tc>
        <w:tc>
          <w:tcPr>
            <w:tcW w:w="35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电子商务◆</w:t>
            </w:r>
          </w:p>
        </w:tc>
        <w:tc>
          <w:tcPr>
            <w:tcW w:w="33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3500</w:t>
            </w:r>
          </w:p>
        </w:tc>
      </w:tr>
      <w:tr>
        <w:tblPrEx>
          <w:tblW w:w="14328" w:type="dxa"/>
          <w:tblInd w:w="135" w:type="dxa"/>
          <w:tblCellMar>
            <w:top w:w="15" w:type="dxa"/>
            <w:left w:w="15" w:type="dxa"/>
            <w:bottom w:w="15" w:type="dxa"/>
            <w:right w:w="15" w:type="dxa"/>
          </w:tblCellMar>
        </w:tblPrEx>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16</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540502</w:t>
            </w:r>
          </w:p>
        </w:tc>
        <w:tc>
          <w:tcPr>
            <w:tcW w:w="35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工程造价</w:t>
            </w:r>
          </w:p>
        </w:tc>
        <w:tc>
          <w:tcPr>
            <w:tcW w:w="33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w:t>
            </w:r>
          </w:p>
        </w:tc>
      </w:tr>
      <w:tr>
        <w:tblPrEx>
          <w:tblW w:w="14328" w:type="dxa"/>
          <w:tblInd w:w="135" w:type="dxa"/>
          <w:tblCellMar>
            <w:top w:w="15" w:type="dxa"/>
            <w:left w:w="15" w:type="dxa"/>
            <w:bottom w:w="15" w:type="dxa"/>
            <w:right w:w="15" w:type="dxa"/>
          </w:tblCellMar>
        </w:tblPrEx>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17</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630302</w:t>
            </w:r>
          </w:p>
        </w:tc>
        <w:tc>
          <w:tcPr>
            <w:tcW w:w="35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会计◆</w:t>
            </w:r>
          </w:p>
        </w:tc>
        <w:tc>
          <w:tcPr>
            <w:tcW w:w="33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3500</w:t>
            </w:r>
          </w:p>
        </w:tc>
      </w:tr>
      <w:tr>
        <w:tblPrEx>
          <w:tblW w:w="14328" w:type="dxa"/>
          <w:tblInd w:w="135" w:type="dxa"/>
          <w:tblCellMar>
            <w:top w:w="15" w:type="dxa"/>
            <w:left w:w="15" w:type="dxa"/>
            <w:bottom w:w="15" w:type="dxa"/>
            <w:right w:w="15" w:type="dxa"/>
          </w:tblCellMar>
        </w:tblPrEx>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18</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540501</w:t>
            </w:r>
          </w:p>
        </w:tc>
        <w:tc>
          <w:tcPr>
            <w:tcW w:w="35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建设工程管理</w:t>
            </w:r>
          </w:p>
        </w:tc>
        <w:tc>
          <w:tcPr>
            <w:tcW w:w="33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w:t>
            </w:r>
          </w:p>
        </w:tc>
      </w:tr>
      <w:tr>
        <w:tblPrEx>
          <w:tblW w:w="14328" w:type="dxa"/>
          <w:tblInd w:w="135" w:type="dxa"/>
          <w:tblCellMar>
            <w:top w:w="15" w:type="dxa"/>
            <w:left w:w="15" w:type="dxa"/>
            <w:bottom w:w="15" w:type="dxa"/>
            <w:right w:w="15" w:type="dxa"/>
          </w:tblCellMar>
        </w:tblPrEx>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19</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670202</w:t>
            </w:r>
          </w:p>
        </w:tc>
        <w:tc>
          <w:tcPr>
            <w:tcW w:w="35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商务英语◆</w:t>
            </w:r>
          </w:p>
        </w:tc>
        <w:tc>
          <w:tcPr>
            <w:tcW w:w="33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3200</w:t>
            </w:r>
          </w:p>
        </w:tc>
      </w:tr>
      <w:tr>
        <w:tblPrEx>
          <w:tblW w:w="14328" w:type="dxa"/>
          <w:tblInd w:w="135" w:type="dxa"/>
          <w:tblCellMar>
            <w:top w:w="15" w:type="dxa"/>
            <w:left w:w="15" w:type="dxa"/>
            <w:bottom w:w="15" w:type="dxa"/>
            <w:right w:w="15" w:type="dxa"/>
          </w:tblCellMar>
        </w:tblPrEx>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20</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630701</w:t>
            </w:r>
          </w:p>
        </w:tc>
        <w:tc>
          <w:tcPr>
            <w:tcW w:w="35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市场营销◆</w:t>
            </w:r>
          </w:p>
        </w:tc>
        <w:tc>
          <w:tcPr>
            <w:tcW w:w="33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3500</w:t>
            </w:r>
          </w:p>
        </w:tc>
      </w:tr>
      <w:tr>
        <w:tblPrEx>
          <w:tblW w:w="14328" w:type="dxa"/>
          <w:tblInd w:w="135" w:type="dxa"/>
          <w:tblCellMar>
            <w:top w:w="15" w:type="dxa"/>
            <w:left w:w="15" w:type="dxa"/>
            <w:bottom w:w="15" w:type="dxa"/>
            <w:right w:w="15" w:type="dxa"/>
          </w:tblCellMar>
        </w:tblPrEx>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21</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630903</w:t>
            </w:r>
          </w:p>
        </w:tc>
        <w:tc>
          <w:tcPr>
            <w:tcW w:w="35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物流管理◆</w:t>
            </w:r>
          </w:p>
        </w:tc>
        <w:tc>
          <w:tcPr>
            <w:tcW w:w="33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3500</w:t>
            </w:r>
          </w:p>
        </w:tc>
      </w:tr>
      <w:tr>
        <w:tblPrEx>
          <w:tblW w:w="14328" w:type="dxa"/>
          <w:tblInd w:w="135" w:type="dxa"/>
          <w:tblCellMar>
            <w:top w:w="15" w:type="dxa"/>
            <w:left w:w="15" w:type="dxa"/>
            <w:bottom w:w="15" w:type="dxa"/>
            <w:right w:w="15" w:type="dxa"/>
          </w:tblCellMar>
        </w:tblPrEx>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22</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570207</w:t>
            </w:r>
          </w:p>
        </w:tc>
        <w:tc>
          <w:tcPr>
            <w:tcW w:w="35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工业分析技术</w:t>
            </w:r>
          </w:p>
        </w:tc>
        <w:tc>
          <w:tcPr>
            <w:tcW w:w="33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w:t>
            </w:r>
          </w:p>
        </w:tc>
      </w:tr>
      <w:tr>
        <w:tblPrEx>
          <w:tblW w:w="14328" w:type="dxa"/>
          <w:tblInd w:w="135" w:type="dxa"/>
          <w:tblCellMar>
            <w:top w:w="15" w:type="dxa"/>
            <w:left w:w="15" w:type="dxa"/>
            <w:bottom w:w="15" w:type="dxa"/>
            <w:right w:w="15" w:type="dxa"/>
          </w:tblCellMar>
        </w:tblPrEx>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23</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570101</w:t>
            </w:r>
          </w:p>
        </w:tc>
        <w:tc>
          <w:tcPr>
            <w:tcW w:w="35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食品生物技术</w:t>
            </w:r>
          </w:p>
        </w:tc>
        <w:tc>
          <w:tcPr>
            <w:tcW w:w="33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w:t>
            </w:r>
          </w:p>
        </w:tc>
      </w:tr>
      <w:tr>
        <w:tblPrEx>
          <w:tblW w:w="14328" w:type="dxa"/>
          <w:tblInd w:w="135" w:type="dxa"/>
          <w:tblCellMar>
            <w:top w:w="15" w:type="dxa"/>
            <w:left w:w="15" w:type="dxa"/>
            <w:bottom w:w="15" w:type="dxa"/>
            <w:right w:w="15" w:type="dxa"/>
          </w:tblCellMar>
        </w:tblPrEx>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24</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590301</w:t>
            </w:r>
          </w:p>
        </w:tc>
        <w:tc>
          <w:tcPr>
            <w:tcW w:w="35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药品经营与管理</w:t>
            </w:r>
          </w:p>
        </w:tc>
        <w:tc>
          <w:tcPr>
            <w:tcW w:w="33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w:t>
            </w:r>
          </w:p>
        </w:tc>
      </w:tr>
      <w:tr>
        <w:tblPrEx>
          <w:tblW w:w="14328" w:type="dxa"/>
          <w:tblInd w:w="135" w:type="dxa"/>
          <w:tblCellMar>
            <w:top w:w="15" w:type="dxa"/>
            <w:left w:w="15" w:type="dxa"/>
            <w:bottom w:w="15" w:type="dxa"/>
            <w:right w:w="15" w:type="dxa"/>
          </w:tblCellMar>
        </w:tblPrEx>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25</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590202</w:t>
            </w:r>
          </w:p>
        </w:tc>
        <w:tc>
          <w:tcPr>
            <w:tcW w:w="35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药品生产技术</w:t>
            </w:r>
          </w:p>
        </w:tc>
        <w:tc>
          <w:tcPr>
            <w:tcW w:w="33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w:t>
            </w:r>
          </w:p>
        </w:tc>
      </w:tr>
      <w:tr>
        <w:tblPrEx>
          <w:tblW w:w="14328" w:type="dxa"/>
          <w:tblInd w:w="135" w:type="dxa"/>
          <w:tblCellMar>
            <w:top w:w="15" w:type="dxa"/>
            <w:left w:w="15" w:type="dxa"/>
            <w:bottom w:w="15" w:type="dxa"/>
            <w:right w:w="15" w:type="dxa"/>
          </w:tblCellMar>
        </w:tblPrEx>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26</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620301</w:t>
            </w:r>
          </w:p>
        </w:tc>
        <w:tc>
          <w:tcPr>
            <w:tcW w:w="35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药学</w:t>
            </w:r>
          </w:p>
        </w:tc>
        <w:tc>
          <w:tcPr>
            <w:tcW w:w="33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r>
      <w:tr>
        <w:tblPrEx>
          <w:tblW w:w="14328" w:type="dxa"/>
          <w:tblInd w:w="135" w:type="dxa"/>
          <w:tblCellMar>
            <w:top w:w="15" w:type="dxa"/>
            <w:left w:w="15" w:type="dxa"/>
            <w:bottom w:w="15" w:type="dxa"/>
            <w:right w:w="15" w:type="dxa"/>
          </w:tblCellMar>
        </w:tblPrEx>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560302</w:t>
            </w:r>
          </w:p>
        </w:tc>
        <w:tc>
          <w:tcPr>
            <w:tcW w:w="35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电气自动化技术</w:t>
            </w:r>
          </w:p>
        </w:tc>
        <w:tc>
          <w:tcPr>
            <w:tcW w:w="33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w:t>
            </w:r>
          </w:p>
        </w:tc>
      </w:tr>
      <w:tr>
        <w:tblPrEx>
          <w:tblW w:w="14328" w:type="dxa"/>
          <w:tblInd w:w="135" w:type="dxa"/>
          <w:tblCellMar>
            <w:top w:w="15" w:type="dxa"/>
            <w:left w:w="15" w:type="dxa"/>
            <w:bottom w:w="15" w:type="dxa"/>
            <w:right w:w="15" w:type="dxa"/>
          </w:tblCellMar>
        </w:tblPrEx>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28</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560303</w:t>
            </w:r>
          </w:p>
        </w:tc>
        <w:tc>
          <w:tcPr>
            <w:tcW w:w="35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工业过程自动化技术★</w:t>
            </w:r>
          </w:p>
        </w:tc>
        <w:tc>
          <w:tcPr>
            <w:tcW w:w="33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5060</w:t>
            </w:r>
          </w:p>
        </w:tc>
      </w:tr>
      <w:tr>
        <w:tblPrEx>
          <w:tblW w:w="14328" w:type="dxa"/>
          <w:tblInd w:w="135" w:type="dxa"/>
          <w:tblCellMar>
            <w:top w:w="15" w:type="dxa"/>
            <w:left w:w="15" w:type="dxa"/>
            <w:bottom w:w="15" w:type="dxa"/>
            <w:right w:w="15" w:type="dxa"/>
          </w:tblCellMar>
        </w:tblPrEx>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29</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610202</w:t>
            </w:r>
          </w:p>
        </w:tc>
        <w:tc>
          <w:tcPr>
            <w:tcW w:w="35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计算机网络技术★</w:t>
            </w:r>
          </w:p>
        </w:tc>
        <w:tc>
          <w:tcPr>
            <w:tcW w:w="33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7800</w:t>
            </w:r>
          </w:p>
        </w:tc>
      </w:tr>
      <w:tr>
        <w:tblPrEx>
          <w:tblW w:w="14328" w:type="dxa"/>
          <w:tblInd w:w="135" w:type="dxa"/>
          <w:tblCellMar>
            <w:top w:w="15" w:type="dxa"/>
            <w:left w:w="15" w:type="dxa"/>
            <w:bottom w:w="15" w:type="dxa"/>
            <w:right w:w="15" w:type="dxa"/>
          </w:tblCellMar>
        </w:tblPrEx>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30</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610205</w:t>
            </w:r>
          </w:p>
        </w:tc>
        <w:tc>
          <w:tcPr>
            <w:tcW w:w="35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软件技术</w:t>
            </w:r>
          </w:p>
        </w:tc>
        <w:tc>
          <w:tcPr>
            <w:tcW w:w="33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通用软件开发方向</w:t>
            </w:r>
          </w:p>
        </w:tc>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7800</w:t>
            </w:r>
          </w:p>
        </w:tc>
      </w:tr>
      <w:tr>
        <w:tblPrEx>
          <w:tblW w:w="14328" w:type="dxa"/>
          <w:tblInd w:w="135" w:type="dxa"/>
          <w:tblCellMar>
            <w:top w:w="15" w:type="dxa"/>
            <w:left w:w="15" w:type="dxa"/>
            <w:bottom w:w="15" w:type="dxa"/>
            <w:right w:w="15" w:type="dxa"/>
          </w:tblCellMar>
        </w:tblPrEx>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31</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610205</w:t>
            </w:r>
          </w:p>
        </w:tc>
        <w:tc>
          <w:tcPr>
            <w:tcW w:w="35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软件技术</w:t>
            </w:r>
          </w:p>
        </w:tc>
        <w:tc>
          <w:tcPr>
            <w:tcW w:w="33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移动互联应用开发方向</w:t>
            </w:r>
          </w:p>
        </w:tc>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7800</w:t>
            </w:r>
          </w:p>
        </w:tc>
      </w:tr>
      <w:tr>
        <w:tblPrEx>
          <w:tblW w:w="14328" w:type="dxa"/>
          <w:tblInd w:w="135" w:type="dxa"/>
          <w:tblCellMar>
            <w:top w:w="15" w:type="dxa"/>
            <w:left w:w="15" w:type="dxa"/>
            <w:bottom w:w="15" w:type="dxa"/>
            <w:right w:w="15" w:type="dxa"/>
          </w:tblCellMar>
        </w:tblPrEx>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32</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610205</w:t>
            </w:r>
          </w:p>
        </w:tc>
        <w:tc>
          <w:tcPr>
            <w:tcW w:w="35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软件技术</w:t>
            </w:r>
          </w:p>
        </w:tc>
        <w:tc>
          <w:tcPr>
            <w:tcW w:w="33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手机游戏开发方向</w:t>
            </w:r>
          </w:p>
        </w:tc>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7800</w:t>
            </w:r>
          </w:p>
        </w:tc>
      </w:tr>
      <w:tr>
        <w:tblPrEx>
          <w:tblW w:w="14328" w:type="dxa"/>
          <w:tblInd w:w="135" w:type="dxa"/>
          <w:tblCellMar>
            <w:top w:w="15" w:type="dxa"/>
            <w:left w:w="15" w:type="dxa"/>
            <w:bottom w:w="15" w:type="dxa"/>
            <w:right w:w="15" w:type="dxa"/>
          </w:tblCellMar>
        </w:tblPrEx>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33</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610119</w:t>
            </w:r>
          </w:p>
        </w:tc>
        <w:tc>
          <w:tcPr>
            <w:tcW w:w="35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物联网应用技术</w:t>
            </w:r>
          </w:p>
        </w:tc>
        <w:tc>
          <w:tcPr>
            <w:tcW w:w="33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w:t>
            </w:r>
          </w:p>
        </w:tc>
      </w:tr>
      <w:tr>
        <w:tblPrEx>
          <w:tblW w:w="14328" w:type="dxa"/>
          <w:tblInd w:w="135" w:type="dxa"/>
          <w:tblCellMar>
            <w:top w:w="15" w:type="dxa"/>
            <w:left w:w="15" w:type="dxa"/>
            <w:bottom w:w="15" w:type="dxa"/>
            <w:right w:w="15" w:type="dxa"/>
          </w:tblCellMar>
        </w:tblPrEx>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34</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560304</w:t>
            </w:r>
          </w:p>
        </w:tc>
        <w:tc>
          <w:tcPr>
            <w:tcW w:w="35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智能控制技术</w:t>
            </w:r>
          </w:p>
        </w:tc>
        <w:tc>
          <w:tcPr>
            <w:tcW w:w="33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w:t>
            </w:r>
          </w:p>
        </w:tc>
      </w:tr>
      <w:tr>
        <w:tblPrEx>
          <w:tblW w:w="14328" w:type="dxa"/>
          <w:tblInd w:w="135" w:type="dxa"/>
          <w:tblCellMar>
            <w:top w:w="15" w:type="dxa"/>
            <w:left w:w="15" w:type="dxa"/>
            <w:bottom w:w="15" w:type="dxa"/>
            <w:right w:w="15" w:type="dxa"/>
          </w:tblCellMar>
        </w:tblPrEx>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610215</w:t>
            </w:r>
          </w:p>
        </w:tc>
        <w:tc>
          <w:tcPr>
            <w:tcW w:w="35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大数据技术与应用</w:t>
            </w:r>
          </w:p>
        </w:tc>
        <w:tc>
          <w:tcPr>
            <w:tcW w:w="33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w:t>
            </w:r>
          </w:p>
        </w:tc>
      </w:tr>
    </w:tbl>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说明：</w:t>
      </w:r>
      <w:r>
        <w:rPr>
          <w:rFonts w:ascii="Microsoft YaHei" w:eastAsia="Microsoft YaHei" w:hAnsi="Microsoft YaHei" w:cs="Microsoft YaHei"/>
          <w:color w:val="666666"/>
          <w:sz w:val="21"/>
          <w:szCs w:val="21"/>
        </w:rPr>
        <w:t>1、</w:t>
      </w:r>
      <w:r>
        <w:rPr>
          <w:rFonts w:ascii="Microsoft YaHei" w:eastAsia="Microsoft YaHei" w:hAnsi="Microsoft YaHei" w:cs="Microsoft YaHei"/>
          <w:color w:val="666666"/>
          <w:sz w:val="21"/>
          <w:szCs w:val="21"/>
        </w:rPr>
        <w:t>带</w:t>
      </w:r>
      <w:r>
        <w:rPr>
          <w:rFonts w:ascii="Microsoft YaHei" w:eastAsia="Microsoft YaHei" w:hAnsi="Microsoft YaHei" w:cs="Microsoft YaHei"/>
          <w:color w:val="666666"/>
          <w:sz w:val="21"/>
          <w:szCs w:val="21"/>
        </w:rPr>
        <w:t>“★”为</w:t>
      </w:r>
      <w:r>
        <w:rPr>
          <w:rFonts w:ascii="Microsoft YaHei" w:eastAsia="Microsoft YaHei" w:hAnsi="Microsoft YaHei" w:cs="Microsoft YaHei"/>
          <w:color w:val="666666"/>
          <w:sz w:val="21"/>
          <w:szCs w:val="21"/>
        </w:rPr>
        <w:t>湖南省精品专业、特色专业、首批教学改革试点专业</w:t>
      </w:r>
      <w:r>
        <w:rPr>
          <w:rFonts w:ascii="Microsoft YaHei" w:eastAsia="Microsoft YaHei" w:hAnsi="Microsoft YaHei" w:cs="Microsoft YaHei"/>
          <w:color w:val="666666"/>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带</w:t>
      </w:r>
      <w:r>
        <w:rPr>
          <w:rFonts w:ascii="Microsoft YaHei" w:eastAsia="Microsoft YaHei" w:hAnsi="Microsoft YaHei" w:cs="Microsoft YaHei"/>
          <w:color w:val="666666"/>
          <w:sz w:val="21"/>
          <w:szCs w:val="21"/>
        </w:rPr>
        <w:t>“</w:t>
      </w:r>
      <w:r>
        <w:rPr>
          <w:rFonts w:ascii="Microsoft YaHei" w:eastAsia="Microsoft YaHei" w:hAnsi="Microsoft YaHei" w:cs="Microsoft YaHei"/>
          <w:b/>
          <w:bCs/>
          <w:color w:val="666666"/>
          <w:sz w:val="21"/>
          <w:szCs w:val="21"/>
        </w:rPr>
        <w:t>⊙</w:t>
      </w:r>
      <w:r>
        <w:rPr>
          <w:rFonts w:ascii="Microsoft YaHei" w:eastAsia="Microsoft YaHei" w:hAnsi="Microsoft YaHei" w:cs="Microsoft YaHei"/>
          <w:b/>
          <w:bCs/>
          <w:color w:val="666666"/>
          <w:sz w:val="21"/>
          <w:szCs w:val="21"/>
        </w:rPr>
        <w:t>”为</w:t>
      </w:r>
      <w:r>
        <w:rPr>
          <w:rFonts w:ascii="Microsoft YaHei" w:eastAsia="Microsoft YaHei" w:hAnsi="Microsoft YaHei" w:cs="Microsoft YaHei"/>
          <w:b/>
          <w:bCs/>
          <w:color w:val="666666"/>
          <w:sz w:val="21"/>
          <w:szCs w:val="21"/>
        </w:rPr>
        <w:t>省示范特色专业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w:t>
      </w:r>
      <w:r>
        <w:rPr>
          <w:rFonts w:ascii="Microsoft YaHei" w:eastAsia="Microsoft YaHei" w:hAnsi="Microsoft YaHei" w:cs="Microsoft YaHei"/>
          <w:color w:val="666666"/>
          <w:sz w:val="21"/>
          <w:szCs w:val="21"/>
        </w:rPr>
        <w:t>各专业学制均为三年，文</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理</w:t>
      </w:r>
      <w:r>
        <w:rPr>
          <w:rFonts w:ascii="Microsoft YaHei" w:eastAsia="Microsoft YaHei" w:hAnsi="Microsoft YaHei" w:cs="Microsoft YaHei"/>
          <w:color w:val="666666"/>
          <w:sz w:val="21"/>
          <w:szCs w:val="21"/>
        </w:rPr>
        <w:t>、中职</w:t>
      </w:r>
      <w:r>
        <w:rPr>
          <w:rFonts w:ascii="Microsoft YaHei" w:eastAsia="Microsoft YaHei" w:hAnsi="Microsoft YaHei" w:cs="Microsoft YaHei"/>
          <w:color w:val="666666"/>
          <w:sz w:val="21"/>
          <w:szCs w:val="21"/>
        </w:rPr>
        <w:t>兼招</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表中带</w:t>
      </w:r>
      <w:r>
        <w:rPr>
          <w:rFonts w:ascii="Microsoft YaHei" w:eastAsia="Microsoft YaHei" w:hAnsi="Microsoft YaHei" w:cs="Microsoft YaHei"/>
          <w:color w:val="666666"/>
          <w:sz w:val="21"/>
          <w:szCs w:val="21"/>
        </w:rPr>
        <w:t>◆号为文科类专业</w:t>
      </w:r>
      <w:r>
        <w:rPr>
          <w:rFonts w:ascii="Microsoft YaHei" w:eastAsia="Microsoft YaHei" w:hAnsi="Microsoft YaHei" w:cs="Microsoft YaHei"/>
          <w:color w:val="666666"/>
          <w:sz w:val="21"/>
          <w:szCs w:val="21"/>
        </w:rPr>
        <w:t>，其他</w:t>
      </w:r>
      <w:r>
        <w:rPr>
          <w:rFonts w:ascii="Microsoft YaHei" w:eastAsia="Microsoft YaHei" w:hAnsi="Microsoft YaHei" w:cs="Microsoft YaHei"/>
          <w:color w:val="666666"/>
          <w:sz w:val="21"/>
          <w:szCs w:val="21"/>
        </w:rPr>
        <w:t>工科类专业</w:t>
      </w:r>
      <w:r>
        <w:rPr>
          <w:rFonts w:ascii="Microsoft YaHei" w:eastAsia="Microsoft YaHei" w:hAnsi="Microsoft YaHei" w:cs="Microsoft YaHei"/>
          <w:color w:val="666666"/>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五、招生性质及招生计划：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招生性质：属国家计划内普通高校统一招生。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招生计划：除北京外等</w:t>
      </w:r>
      <w:r>
        <w:rPr>
          <w:rFonts w:ascii="Microsoft YaHei" w:eastAsia="Microsoft YaHei" w:hAnsi="Microsoft YaHei" w:cs="Microsoft YaHei"/>
          <w:color w:val="666666"/>
          <w:sz w:val="21"/>
          <w:szCs w:val="21"/>
        </w:rPr>
        <w:t>22</w:t>
      </w:r>
      <w:r>
        <w:rPr>
          <w:rFonts w:ascii="Microsoft YaHei" w:eastAsia="Microsoft YaHei" w:hAnsi="Microsoft YaHei" w:cs="Microsoft YaHei"/>
          <w:color w:val="666666"/>
          <w:sz w:val="21"/>
          <w:szCs w:val="21"/>
        </w:rPr>
        <w:t>个省、市区范围内按各省、市教育厅下达计划指标招生。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六、录取对象及规则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1、录取对象：2020</w:t>
      </w:r>
      <w:r>
        <w:rPr>
          <w:rFonts w:ascii="Microsoft YaHei" w:eastAsia="Microsoft YaHei" w:hAnsi="Microsoft YaHei" w:cs="Microsoft YaHei"/>
          <w:color w:val="666666"/>
          <w:sz w:val="21"/>
          <w:szCs w:val="21"/>
        </w:rPr>
        <w:t>年参加全国普通高校招生统一考试且成绩达到所在省区划定的录取最低控制分数线，并在高职高专批次志愿中栏填报我院（湖南考生填</w:t>
      </w:r>
      <w:r>
        <w:rPr>
          <w:rFonts w:ascii="Microsoft YaHei" w:eastAsia="Microsoft YaHei" w:hAnsi="Microsoft YaHei" w:cs="Microsoft YaHei"/>
          <w:color w:val="666666"/>
          <w:sz w:val="21"/>
          <w:szCs w:val="21"/>
        </w:rPr>
        <w:t>4701,外省考生按所在省考试院规定的代码填报）的考生。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w:t>
      </w:r>
      <w:r>
        <w:rPr>
          <w:rFonts w:ascii="Microsoft YaHei" w:eastAsia="Microsoft YaHei" w:hAnsi="Microsoft YaHei" w:cs="Microsoft YaHei"/>
          <w:color w:val="666666"/>
          <w:sz w:val="21"/>
          <w:szCs w:val="21"/>
        </w:rPr>
        <w:t>按照国家教育部及各省、市制定的招生录取规定进行录取，</w:t>
      </w:r>
      <w:r>
        <w:rPr>
          <w:rFonts w:ascii="Microsoft YaHei" w:eastAsia="Microsoft YaHei" w:hAnsi="Microsoft YaHei" w:cs="Microsoft YaHei"/>
          <w:color w:val="666666"/>
          <w:sz w:val="21"/>
          <w:szCs w:val="21"/>
        </w:rPr>
        <w:t>我院将通过网上从高分到低分依次录取。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w:t>
      </w:r>
      <w:r>
        <w:rPr>
          <w:rFonts w:ascii="Microsoft YaHei" w:eastAsia="Microsoft YaHei" w:hAnsi="Microsoft YaHei" w:cs="Microsoft YaHei"/>
          <w:color w:val="666666"/>
          <w:sz w:val="21"/>
          <w:szCs w:val="21"/>
        </w:rPr>
        <w:t>录取语种不限，外语教学为英语；</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w:t>
      </w:r>
      <w:r>
        <w:rPr>
          <w:rFonts w:ascii="Microsoft YaHei" w:eastAsia="Microsoft YaHei" w:hAnsi="Microsoft YaHei" w:cs="Microsoft YaHei"/>
          <w:color w:val="666666"/>
          <w:sz w:val="21"/>
          <w:szCs w:val="21"/>
        </w:rPr>
        <w:t>执行教育部、卫生部《普通高等学校招生体检工作指导意见》的规定，</w:t>
      </w:r>
      <w:r>
        <w:rPr>
          <w:rFonts w:ascii="Microsoft YaHei" w:eastAsia="Microsoft YaHei" w:hAnsi="Microsoft YaHei" w:cs="Microsoft YaHei"/>
          <w:color w:val="666666"/>
          <w:sz w:val="21"/>
          <w:szCs w:val="21"/>
        </w:rPr>
        <w:t>不限制男女比例。</w:t>
      </w:r>
      <w:r>
        <w:rPr>
          <w:rFonts w:ascii="Microsoft YaHei" w:eastAsia="Microsoft YaHei" w:hAnsi="Microsoft YaHei" w:cs="Microsoft YaHei"/>
          <w:color w:val="666666"/>
          <w:sz w:val="21"/>
          <w:szCs w:val="21"/>
        </w:rPr>
        <w:t> 其中：工科类专业不能有残障、色盲、色弱；</w:t>
      </w:r>
      <w:r>
        <w:rPr>
          <w:rFonts w:ascii="Microsoft YaHei" w:eastAsia="Microsoft YaHei" w:hAnsi="Microsoft YaHei" w:cs="Microsoft YaHei"/>
          <w:color w:val="666666"/>
          <w:sz w:val="21"/>
          <w:szCs w:val="21"/>
        </w:rPr>
        <w:t>食品生物技术、</w:t>
      </w:r>
      <w:r>
        <w:rPr>
          <w:rFonts w:ascii="Microsoft YaHei" w:eastAsia="Microsoft YaHei" w:hAnsi="Microsoft YaHei" w:cs="Microsoft YaHei"/>
          <w:color w:val="666666"/>
          <w:sz w:val="21"/>
          <w:szCs w:val="21"/>
        </w:rPr>
        <w:t>药品生产技术</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不能有传染性疾病、嗅觉不灵敏；商务英语要求</w:t>
      </w:r>
      <w:r>
        <w:rPr>
          <w:rFonts w:ascii="Microsoft YaHei" w:eastAsia="Microsoft YaHei" w:hAnsi="Microsoft YaHei" w:cs="Microsoft YaHei"/>
          <w:color w:val="666666"/>
          <w:sz w:val="21"/>
          <w:szCs w:val="21"/>
        </w:rPr>
        <w:t>：高考英语（含中职）单科成绩需</w:t>
      </w:r>
      <w:r>
        <w:rPr>
          <w:rFonts w:ascii="Microsoft YaHei" w:eastAsia="Microsoft YaHei" w:hAnsi="Microsoft YaHei" w:cs="Microsoft YaHei"/>
          <w:color w:val="666666"/>
          <w:sz w:val="21"/>
          <w:szCs w:val="21"/>
        </w:rPr>
        <w:t>90分</w:t>
      </w:r>
      <w:r>
        <w:rPr>
          <w:rFonts w:ascii="Microsoft YaHei" w:eastAsia="Microsoft YaHei" w:hAnsi="Microsoft YaHei" w:cs="Microsoft YaHei"/>
          <w:color w:val="666666"/>
          <w:sz w:val="21"/>
          <w:szCs w:val="21"/>
        </w:rPr>
        <w:t>以上。</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七、录取结果公布与查询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1、由各省招生考试院网上公布。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2、可通过所在省区招生考试网或</w:t>
      </w:r>
      <w:r>
        <w:rPr>
          <w:rFonts w:ascii="Microsoft YaHei" w:eastAsia="Microsoft YaHei" w:hAnsi="Microsoft YaHei" w:cs="Microsoft YaHei"/>
          <w:color w:val="666666"/>
          <w:sz w:val="21"/>
          <w:szCs w:val="21"/>
        </w:rPr>
        <w:t>电话声讯台</w:t>
      </w:r>
      <w:r>
        <w:rPr>
          <w:rFonts w:ascii="Microsoft YaHei" w:eastAsia="Microsoft YaHei" w:hAnsi="Microsoft YaHei" w:cs="Microsoft YaHei"/>
          <w:color w:val="666666"/>
          <w:sz w:val="21"/>
          <w:szCs w:val="21"/>
        </w:rPr>
        <w:t>查询；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3、学院向录取考生寄发录取通知书。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八、收费及</w:t>
      </w:r>
      <w:r>
        <w:rPr>
          <w:rFonts w:ascii="Microsoft YaHei" w:eastAsia="Microsoft YaHei" w:hAnsi="Microsoft YaHei" w:cs="Microsoft YaHei"/>
          <w:color w:val="666666"/>
          <w:sz w:val="21"/>
          <w:szCs w:val="21"/>
        </w:rPr>
        <w:t>优惠政策。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1、学费标准。严格执行湖南省物价局核定的学费标准。</w:t>
      </w:r>
      <w:r>
        <w:rPr>
          <w:rFonts w:ascii="Microsoft YaHei" w:eastAsia="Microsoft YaHei" w:hAnsi="Microsoft YaHei" w:cs="Microsoft YaHei"/>
          <w:color w:val="666666"/>
          <w:sz w:val="21"/>
          <w:szCs w:val="21"/>
        </w:rPr>
        <w:t>（表中是</w:t>
      </w:r>
      <w:r>
        <w:rPr>
          <w:rFonts w:ascii="Microsoft YaHei" w:eastAsia="Microsoft YaHei" w:hAnsi="Microsoft YaHei" w:cs="Microsoft YaHei"/>
          <w:color w:val="666666"/>
          <w:sz w:val="21"/>
          <w:szCs w:val="21"/>
        </w:rPr>
        <w:t>2019年核定标准为准</w:t>
      </w:r>
      <w:r>
        <w:rPr>
          <w:rFonts w:ascii="Microsoft YaHei" w:eastAsia="Microsoft YaHei" w:hAnsi="Microsoft YaHei" w:cs="Microsoft YaHei"/>
          <w:color w:val="666666"/>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w:t>
      </w:r>
      <w:r>
        <w:rPr>
          <w:rFonts w:ascii="Microsoft YaHei" w:eastAsia="Microsoft YaHei" w:hAnsi="Microsoft YaHei" w:cs="Microsoft YaHei"/>
          <w:color w:val="666666"/>
          <w:sz w:val="21"/>
          <w:szCs w:val="21"/>
        </w:rPr>
        <w:t>我院设立了国家、学院</w:t>
      </w:r>
      <w:r>
        <w:rPr>
          <w:rFonts w:ascii="Microsoft YaHei" w:eastAsia="Microsoft YaHei" w:hAnsi="Microsoft YaHei" w:cs="Microsoft YaHei"/>
          <w:color w:val="666666"/>
          <w:sz w:val="21"/>
          <w:szCs w:val="21"/>
        </w:rPr>
        <w:t>、企业</w:t>
      </w:r>
      <w:r>
        <w:rPr>
          <w:rFonts w:ascii="Microsoft YaHei" w:eastAsia="Microsoft YaHei" w:hAnsi="Microsoft YaHei" w:cs="Microsoft YaHei"/>
          <w:color w:val="666666"/>
          <w:sz w:val="21"/>
          <w:szCs w:val="21"/>
        </w:rPr>
        <w:t>三级奖学金。优秀学生年评定金额可达</w:t>
      </w:r>
      <w:r>
        <w:rPr>
          <w:rFonts w:ascii="Microsoft YaHei" w:eastAsia="Microsoft YaHei" w:hAnsi="Microsoft YaHei" w:cs="Microsoft YaHei"/>
          <w:color w:val="666666"/>
          <w:sz w:val="21"/>
          <w:szCs w:val="21"/>
        </w:rPr>
        <w:t>2000—8000元。家庭贫困学生可享受国家、省及学院的助学金2000-4000元</w:t>
      </w:r>
      <w:r>
        <w:rPr>
          <w:rFonts w:ascii="Microsoft YaHei" w:eastAsia="Microsoft YaHei" w:hAnsi="Microsoft YaHei" w:cs="Microsoft YaHei"/>
          <w:color w:val="666666"/>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3、新生凭学院正式录取通知书，可半价购买火车票。</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4、体育特长生达到测试标准，可享受200-500元/月生活补贴。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合格</w:t>
      </w:r>
      <w:r>
        <w:rPr>
          <w:rFonts w:ascii="Microsoft YaHei" w:eastAsia="Microsoft YaHei" w:hAnsi="Microsoft YaHei" w:cs="Microsoft YaHei"/>
          <w:color w:val="666666"/>
          <w:sz w:val="21"/>
          <w:szCs w:val="21"/>
        </w:rPr>
        <w:t>毕业生由学院推荐</w:t>
      </w:r>
      <w:r>
        <w:rPr>
          <w:rFonts w:ascii="Microsoft YaHei" w:eastAsia="Microsoft YaHei" w:hAnsi="Microsoft YaHei" w:cs="Microsoft YaHei"/>
          <w:color w:val="666666"/>
          <w:sz w:val="21"/>
          <w:szCs w:val="21"/>
        </w:rPr>
        <w:t>就业</w:t>
      </w:r>
      <w:r>
        <w:rPr>
          <w:rFonts w:ascii="Microsoft YaHei" w:eastAsia="Microsoft YaHei" w:hAnsi="Microsoft YaHei" w:cs="Microsoft YaHei"/>
          <w:color w:val="666666"/>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九、联系方式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招生电话：</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0731）22537637  22537638  22537639   22537641(传真)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学院网址：</w:t>
      </w:r>
      <w:hyperlink r:id="rId4" w:history="1">
        <w:r>
          <w:rPr>
            <w:rFonts w:ascii="Microsoft YaHei" w:eastAsia="Microsoft YaHei" w:hAnsi="Microsoft YaHei" w:cs="Microsoft YaHei"/>
            <w:color w:val="666666"/>
            <w:sz w:val="21"/>
            <w:szCs w:val="21"/>
            <w:u w:val="single" w:color="666666"/>
          </w:rPr>
          <w:t>http://www.hnhgzy.com</w:t>
        </w:r>
      </w:hyperlink>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招生就业网址：</w:t>
      </w:r>
      <w:r>
        <w:rPr>
          <w:rFonts w:ascii="Microsoft YaHei" w:eastAsia="Microsoft YaHei" w:hAnsi="Microsoft YaHei" w:cs="Microsoft YaHei"/>
          <w:color w:val="666666"/>
          <w:sz w:val="21"/>
          <w:szCs w:val="21"/>
        </w:rPr>
        <w:t>http://www.hnhgzy.com/zsjy/</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邮</w:t>
      </w:r>
      <w:r>
        <w:rPr>
          <w:rFonts w:ascii="Microsoft YaHei" w:eastAsia="Microsoft YaHei" w:hAnsi="Microsoft YaHei" w:cs="Microsoft YaHei"/>
          <w:color w:val="666666"/>
          <w:sz w:val="21"/>
          <w:szCs w:val="21"/>
        </w:rPr>
        <w:t>    编： 412000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联</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系</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人：</w:t>
      </w:r>
      <w:r>
        <w:rPr>
          <w:rFonts w:ascii="Microsoft YaHei" w:eastAsia="Microsoft YaHei" w:hAnsi="Microsoft YaHei" w:cs="Microsoft YaHei"/>
          <w:color w:val="666666"/>
          <w:sz w:val="21"/>
          <w:szCs w:val="21"/>
        </w:rPr>
        <w:t>汪</w:t>
      </w:r>
      <w:r>
        <w:rPr>
          <w:rFonts w:ascii="Microsoft YaHei" w:eastAsia="Microsoft YaHei" w:hAnsi="Microsoft YaHei" w:cs="Microsoft YaHei"/>
          <w:color w:val="666666"/>
          <w:sz w:val="21"/>
          <w:szCs w:val="21"/>
        </w:rPr>
        <w:t>老师、王老师</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岳阳职业技术学院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湖南城建职业技术学院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湖南食品药品职业学院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湖南大学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湖南中医药大学湘杏学院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湖南电气职业技术学院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湖南商务职业技术学院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湖南食品药品职业学院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湖南中医药大学湘杏学院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年全日制本科招生章程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湖南中医药高等专科学校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长沙职业技术学院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湖南劳动人事职业学院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湖南中医药大学湘杏学院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湖南电气职业技术学院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湖南商务职业技术学院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湖南食品药品职业学院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年普通高校招生章程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unan/2021/0616/19942.html" TargetMode="External" /><Relationship Id="rId11" Type="http://schemas.openxmlformats.org/officeDocument/2006/relationships/hyperlink" Target="http://www.gk114.com/a/gxzs/zszc/hunan/2021/0611/19820.html" TargetMode="External" /><Relationship Id="rId12" Type="http://schemas.openxmlformats.org/officeDocument/2006/relationships/hyperlink" Target="http://www.gk114.com/a/gxzs/zszc/hunan/2021/0604/19716.html" TargetMode="External" /><Relationship Id="rId13" Type="http://schemas.openxmlformats.org/officeDocument/2006/relationships/hyperlink" Target="http://www.gk114.com/a/gxzs/zszc/hunan/2021/0603/19705.html" TargetMode="External" /><Relationship Id="rId14" Type="http://schemas.openxmlformats.org/officeDocument/2006/relationships/hyperlink" Target="http://www.gk114.com/a/gxzs/zszc/hunan/2020/0611/16759.html" TargetMode="External" /><Relationship Id="rId15" Type="http://schemas.openxmlformats.org/officeDocument/2006/relationships/hyperlink" Target="http://www.gk114.com/a/gxzs/zszc/hunan/2020/0608/16677.html" TargetMode="External" /><Relationship Id="rId16" Type="http://schemas.openxmlformats.org/officeDocument/2006/relationships/hyperlink" Target="http://www.gk114.com/a/gxzs/zszc/hunan/2020/0608/16676.html" TargetMode="External" /><Relationship Id="rId17" Type="http://schemas.openxmlformats.org/officeDocument/2006/relationships/hyperlink" Target="http://www.gk114.com/a/gxzs/zszc/hunan/2020/0608/16675.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hnhgzy.com/" TargetMode="External" /><Relationship Id="rId5" Type="http://schemas.openxmlformats.org/officeDocument/2006/relationships/hyperlink" Target="http://www.gk114.com/a/gxzs/zszc/hunan/2020/0608/16652.html" TargetMode="External" /><Relationship Id="rId6" Type="http://schemas.openxmlformats.org/officeDocument/2006/relationships/hyperlink" Target="http://www.gk114.com/a/gxzs/zszc/hunan/2020/0608/16654.html" TargetMode="External" /><Relationship Id="rId7" Type="http://schemas.openxmlformats.org/officeDocument/2006/relationships/hyperlink" Target="http://www.gk114.com/a/gxzs/zszc/hunan/" TargetMode="External" /><Relationship Id="rId8" Type="http://schemas.openxmlformats.org/officeDocument/2006/relationships/hyperlink" Target="http://www.gk114.com/a/gxzs/zszc/hunan/2022/0604/22659.html" TargetMode="External" /><Relationship Id="rId9" Type="http://schemas.openxmlformats.org/officeDocument/2006/relationships/hyperlink" Target="http://www.gk114.com/a/gxzs/zszc/hunan/2022/0328/2200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