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甘肃建筑职业技术学院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【学校名称】甘肃建筑职业技术学院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12511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我院是经甘肃省人民政府批准、国家教育部备案、甘肃省内唯一一所建筑类公办高等职业院校。学院位于兰州市七里河区晏家坪三村</w:t>
      </w:r>
      <w:r>
        <w:rPr>
          <w:rFonts w:ascii="Times New Roman" w:eastAsia="Times New Roman" w:hAnsi="Times New Roman" w:cs="Times New Roman"/>
        </w:rPr>
        <w:t>200</w:t>
      </w:r>
      <w:r>
        <w:rPr>
          <w:rFonts w:ascii="SimSun" w:eastAsia="SimSun" w:hAnsi="SimSun" w:cs="SimSun"/>
        </w:rPr>
        <w:t>号，始建于</w:t>
      </w:r>
      <w:r>
        <w:rPr>
          <w:rFonts w:ascii="Times New Roman" w:eastAsia="Times New Roman" w:hAnsi="Times New Roman" w:cs="Times New Roman"/>
        </w:rPr>
        <w:t>1958</w:t>
      </w:r>
      <w:r>
        <w:rPr>
          <w:rFonts w:ascii="SimSun" w:eastAsia="SimSun" w:hAnsi="SimSun" w:cs="SimSun"/>
        </w:rPr>
        <w:t>年，原隶属于甘肃省建筑工程总公司。</w:t>
      </w:r>
      <w:r>
        <w:rPr>
          <w:rFonts w:ascii="Times New Roman" w:eastAsia="Times New Roman" w:hAnsi="Times New Roman" w:cs="Times New Roman"/>
        </w:rPr>
        <w:t>2001</w:t>
      </w:r>
      <w:r>
        <w:rPr>
          <w:rFonts w:ascii="SimSun" w:eastAsia="SimSun" w:hAnsi="SimSun" w:cs="SimSun"/>
        </w:rPr>
        <w:t>年甘肃省建筑职工工程学院、甘肃省建筑工程学校、甘肃省建筑职工中等专业学校三校合并组建成立甘肃建筑职业技术学院。</w:t>
      </w:r>
      <w:r>
        <w:rPr>
          <w:rFonts w:ascii="Times New Roman" w:eastAsia="Times New Roman" w:hAnsi="Times New Roman" w:cs="Times New Roman"/>
        </w:rPr>
        <w:t>2004</w:t>
      </w:r>
      <w:r>
        <w:rPr>
          <w:rFonts w:ascii="SimSun" w:eastAsia="SimSun" w:hAnsi="SimSun" w:cs="SimSun"/>
        </w:rPr>
        <w:t>年底学院整建制划转甘肃省建设厅管理，成为全民所有制事业学校，</w:t>
      </w:r>
      <w:r>
        <w:rPr>
          <w:rFonts w:ascii="Times New Roman" w:eastAsia="Times New Roman" w:hAnsi="Times New Roman" w:cs="Times New Roman"/>
        </w:rPr>
        <w:t>2008</w:t>
      </w:r>
      <w:r>
        <w:rPr>
          <w:rFonts w:ascii="SimSun" w:eastAsia="SimSun" w:hAnsi="SimSun" w:cs="SimSun"/>
        </w:rPr>
        <w:t>年底顺利通过教育部人才培养工作水平评估，</w:t>
      </w:r>
      <w:r>
        <w:rPr>
          <w:rFonts w:ascii="Times New Roman" w:eastAsia="Times New Roman" w:hAnsi="Times New Roman" w:cs="Times New Roman"/>
        </w:rPr>
        <w:t>2009</w:t>
      </w:r>
      <w:r>
        <w:rPr>
          <w:rFonts w:ascii="SimSun" w:eastAsia="SimSun" w:hAnsi="SimSun" w:cs="SimSun"/>
        </w:rPr>
        <w:t>年移交甘肃省教育厅管理，</w:t>
      </w:r>
      <w:r>
        <w:rPr>
          <w:rFonts w:ascii="Times New Roman" w:eastAsia="Times New Roman" w:hAnsi="Times New Roman" w:cs="Times New Roman"/>
        </w:rPr>
        <w:t>2010</w:t>
      </w:r>
      <w:r>
        <w:rPr>
          <w:rFonts w:ascii="SimSun" w:eastAsia="SimSun" w:hAnsi="SimSun" w:cs="SimSun"/>
        </w:rPr>
        <w:t>年被批准为</w:t>
      </w:r>
      <w:r>
        <w:rPr>
          <w:rFonts w:ascii="Times New Roman" w:eastAsia="Times New Roman" w:hAnsi="Times New Roman" w:cs="Times New Roman"/>
        </w:rPr>
        <w:t>“</w:t>
      </w:r>
      <w:r>
        <w:rPr>
          <w:rFonts w:ascii="SimSun" w:eastAsia="SimSun" w:hAnsi="SimSun" w:cs="SimSun"/>
        </w:rPr>
        <w:t>甘肃省示范性高职院校建设单位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2013</w:t>
      </w:r>
      <w:r>
        <w:rPr>
          <w:rFonts w:ascii="SimSun" w:eastAsia="SimSun" w:hAnsi="SimSun" w:cs="SimSun"/>
        </w:rPr>
        <w:t>年底顺利通过教育部第二轮人才培养工作评估和省示范校建设项目验收，现为</w:t>
      </w:r>
      <w:r>
        <w:rPr>
          <w:rFonts w:ascii="Times New Roman" w:eastAsia="Times New Roman" w:hAnsi="Times New Roman" w:cs="Times New Roman"/>
        </w:rPr>
        <w:t>“</w:t>
      </w:r>
      <w:r>
        <w:rPr>
          <w:rFonts w:ascii="SimSun" w:eastAsia="SimSun" w:hAnsi="SimSun" w:cs="SimSun"/>
        </w:rPr>
        <w:t>甘肃省示范性高职院校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月成功入选</w:t>
      </w:r>
      <w:r>
        <w:rPr>
          <w:rFonts w:ascii="Times New Roman" w:eastAsia="Times New Roman" w:hAnsi="Times New Roman" w:cs="Times New Roman"/>
        </w:rPr>
        <w:t>“</w:t>
      </w:r>
      <w:r>
        <w:rPr>
          <w:rFonts w:ascii="SimSun" w:eastAsia="SimSun" w:hAnsi="SimSun" w:cs="SimSun"/>
        </w:rPr>
        <w:t>甘肃省</w:t>
      </w:r>
      <w:r>
        <w:rPr>
          <w:rFonts w:ascii="Times New Roman" w:eastAsia="Times New Roman" w:hAnsi="Times New Roman" w:cs="Times New Roman"/>
        </w:rPr>
        <w:t>13</w:t>
      </w:r>
      <w:r>
        <w:rPr>
          <w:rFonts w:ascii="SimSun" w:eastAsia="SimSun" w:hAnsi="SimSun" w:cs="SimSun"/>
        </w:rPr>
        <w:t>所优质高等职业院校培育学校</w:t>
      </w:r>
      <w:r>
        <w:rPr>
          <w:rFonts w:ascii="Times New Roman" w:eastAsia="Times New Roman" w:hAnsi="Times New Roman" w:cs="Times New Roman"/>
        </w:rPr>
        <w:t>”</w:t>
      </w:r>
      <w:r>
        <w:rPr>
          <w:rFonts w:ascii="SimSun" w:eastAsia="SimSun" w:hAnsi="SimSun" w:cs="SimSun"/>
        </w:rPr>
        <w:t>行列。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学院以全日制高等职业教育为主，兼有成人高等教育、岗位培训、职业技能培训等办学形式，全日制高职在校生</w:t>
      </w:r>
      <w:r>
        <w:rPr>
          <w:rFonts w:ascii="Times New Roman" w:eastAsia="Times New Roman" w:hAnsi="Times New Roman" w:cs="Times New Roman"/>
        </w:rPr>
        <w:t>7000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学院设有建筑工程系、交通工程系、环境与市政工程系、建筑系、建筑经济管理系、测绘地理信息系、基础课部、思政部</w:t>
      </w:r>
      <w:r>
        <w:rPr>
          <w:rFonts w:ascii="Times New Roman" w:eastAsia="Times New Roman" w:hAnsi="Times New Roman" w:cs="Times New Roman"/>
        </w:rPr>
        <w:t>8</w:t>
      </w:r>
      <w:r>
        <w:rPr>
          <w:rFonts w:ascii="SimSun" w:eastAsia="SimSun" w:hAnsi="SimSun" w:cs="SimSun"/>
        </w:rPr>
        <w:t>个教学系部；以土木建筑专业为优势，以建筑工程技术、工程造价、道路桥梁工程技术、供热通风与空调工程技术、工程测量技术专业为特色，形成了土木建筑、交通运输、水利、装备制造、资源环境与安全、电子信息、财经商贸等</w:t>
      </w:r>
      <w:r>
        <w:rPr>
          <w:rFonts w:ascii="Times New Roman" w:eastAsia="Times New Roman" w:hAnsi="Times New Roman" w:cs="Times New Roman"/>
        </w:rPr>
        <w:t>7</w:t>
      </w:r>
      <w:r>
        <w:rPr>
          <w:rFonts w:ascii="SimSun" w:eastAsia="SimSun" w:hAnsi="SimSun" w:cs="SimSun"/>
        </w:rPr>
        <w:t>大类</w:t>
      </w:r>
      <w:r>
        <w:rPr>
          <w:rFonts w:ascii="Times New Roman" w:eastAsia="Times New Roman" w:hAnsi="Times New Roman" w:cs="Times New Roman"/>
        </w:rPr>
        <w:t>39</w:t>
      </w:r>
      <w:r>
        <w:rPr>
          <w:rFonts w:ascii="SimSun" w:eastAsia="SimSun" w:hAnsi="SimSun" w:cs="SimSun"/>
        </w:rPr>
        <w:t>个专业协调发展的专业格局。依托甘肃建院组建成立了</w:t>
      </w:r>
      <w:r>
        <w:rPr>
          <w:rFonts w:ascii="Times New Roman" w:eastAsia="Times New Roman" w:hAnsi="Times New Roman" w:cs="Times New Roman"/>
        </w:rPr>
        <w:t>“</w:t>
      </w:r>
      <w:r>
        <w:rPr>
          <w:rFonts w:ascii="SimSun" w:eastAsia="SimSun" w:hAnsi="SimSun" w:cs="SimSun"/>
        </w:rPr>
        <w:t>甘肃省建筑职教集团</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甘肃省测绘地理信息职教集团</w:t>
      </w:r>
      <w:r>
        <w:rPr>
          <w:rFonts w:ascii="Times New Roman" w:eastAsia="Times New Roman" w:hAnsi="Times New Roman" w:cs="Times New Roman"/>
        </w:rPr>
        <w:t>”</w:t>
      </w:r>
      <w:r>
        <w:rPr>
          <w:rFonts w:ascii="SimSun" w:eastAsia="SimSun" w:hAnsi="SimSun" w:cs="SimSun"/>
        </w:rPr>
        <w:t>。建有</w:t>
      </w:r>
      <w:r>
        <w:rPr>
          <w:rFonts w:ascii="Times New Roman" w:eastAsia="Times New Roman" w:hAnsi="Times New Roman" w:cs="Times New Roman"/>
        </w:rPr>
        <w:t>2</w:t>
      </w:r>
      <w:r>
        <w:rPr>
          <w:rFonts w:ascii="SimSun" w:eastAsia="SimSun" w:hAnsi="SimSun" w:cs="SimSun"/>
        </w:rPr>
        <w:t>个中央财政支持提升专业服务产业发展能力项目重点建设专业、</w:t>
      </w:r>
      <w:r>
        <w:rPr>
          <w:rFonts w:ascii="Times New Roman" w:eastAsia="Times New Roman" w:hAnsi="Times New Roman" w:cs="Times New Roman"/>
        </w:rPr>
        <w:t>7</w:t>
      </w:r>
      <w:r>
        <w:rPr>
          <w:rFonts w:ascii="SimSun" w:eastAsia="SimSun" w:hAnsi="SimSun" w:cs="SimSun"/>
        </w:rPr>
        <w:t>个省级特色专业、</w:t>
      </w:r>
      <w:r>
        <w:rPr>
          <w:rFonts w:ascii="Times New Roman" w:eastAsia="Times New Roman" w:hAnsi="Times New Roman" w:cs="Times New Roman"/>
        </w:rPr>
        <w:t>5</w:t>
      </w:r>
      <w:r>
        <w:rPr>
          <w:rFonts w:ascii="SimSun" w:eastAsia="SimSun" w:hAnsi="SimSun" w:cs="SimSun"/>
        </w:rPr>
        <w:t>个省级示范院校重点建设专业、</w:t>
      </w:r>
      <w:r>
        <w:rPr>
          <w:rFonts w:ascii="Times New Roman" w:eastAsia="Times New Roman" w:hAnsi="Times New Roman" w:cs="Times New Roman"/>
        </w:rPr>
        <w:t>2</w:t>
      </w:r>
      <w:r>
        <w:rPr>
          <w:rFonts w:ascii="SimSun" w:eastAsia="SimSun" w:hAnsi="SimSun" w:cs="SimSun"/>
        </w:rPr>
        <w:t>个院级特色专业，形成了传统专业稳定发展，特色专业优势明显，重点专业建设突出的良好局面。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学院现有教职工</w:t>
      </w:r>
      <w:r>
        <w:rPr>
          <w:rFonts w:ascii="Times New Roman" w:eastAsia="Times New Roman" w:hAnsi="Times New Roman" w:cs="Times New Roman"/>
        </w:rPr>
        <w:t>459</w:t>
      </w:r>
      <w:r>
        <w:rPr>
          <w:rFonts w:ascii="SimSun" w:eastAsia="SimSun" w:hAnsi="SimSun" w:cs="SimSun"/>
        </w:rPr>
        <w:t>人，教师</w:t>
      </w:r>
      <w:r>
        <w:rPr>
          <w:rFonts w:ascii="Times New Roman" w:eastAsia="Times New Roman" w:hAnsi="Times New Roman" w:cs="Times New Roman"/>
        </w:rPr>
        <w:t>390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227</w:t>
      </w:r>
      <w:r>
        <w:rPr>
          <w:rFonts w:ascii="SimSun" w:eastAsia="SimSun" w:hAnsi="SimSun" w:cs="SimSun"/>
        </w:rPr>
        <w:t>人，教授、副教授、高级工程师等具有高级专业技术职务的教师</w:t>
      </w:r>
      <w:r>
        <w:rPr>
          <w:rFonts w:ascii="Times New Roman" w:eastAsia="Times New Roman" w:hAnsi="Times New Roman" w:cs="Times New Roman"/>
        </w:rPr>
        <w:t>65</w:t>
      </w:r>
      <w:r>
        <w:rPr>
          <w:rFonts w:ascii="SimSun" w:eastAsia="SimSun" w:hAnsi="SimSun" w:cs="SimSun"/>
        </w:rPr>
        <w:t>人。学院另聘有</w:t>
      </w:r>
      <w:r>
        <w:rPr>
          <w:rFonts w:ascii="Times New Roman" w:eastAsia="Times New Roman" w:hAnsi="Times New Roman" w:cs="Times New Roman"/>
        </w:rPr>
        <w:t>100</w:t>
      </w:r>
      <w:r>
        <w:rPr>
          <w:rFonts w:ascii="SimSun" w:eastAsia="SimSun" w:hAnsi="SimSun" w:cs="SimSun"/>
        </w:rPr>
        <w:t>多名具有丰富实践经验的高、中级工程技术人员担任兼职教师和校外实习实训指导教师。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学院现占地面积</w:t>
      </w:r>
      <w:r>
        <w:rPr>
          <w:rFonts w:ascii="Times New Roman" w:eastAsia="Times New Roman" w:hAnsi="Times New Roman" w:cs="Times New Roman"/>
        </w:rPr>
        <w:t>312</w:t>
      </w:r>
      <w:r>
        <w:rPr>
          <w:rFonts w:ascii="SimSun" w:eastAsia="SimSun" w:hAnsi="SimSun" w:cs="SimSun"/>
        </w:rPr>
        <w:t>亩，建筑面积</w:t>
      </w:r>
      <w:r>
        <w:rPr>
          <w:rFonts w:ascii="Times New Roman" w:eastAsia="Times New Roman" w:hAnsi="Times New Roman" w:cs="Times New Roman"/>
        </w:rPr>
        <w:t>18.2</w:t>
      </w:r>
      <w:r>
        <w:rPr>
          <w:rFonts w:ascii="SimSun" w:eastAsia="SimSun" w:hAnsi="SimSun" w:cs="SimSun"/>
        </w:rPr>
        <w:t>万平方米；图书馆藏书</w:t>
      </w:r>
      <w:r>
        <w:rPr>
          <w:rFonts w:ascii="Times New Roman" w:eastAsia="Times New Roman" w:hAnsi="Times New Roman" w:cs="Times New Roman"/>
        </w:rPr>
        <w:t>44.85</w:t>
      </w:r>
      <w:r>
        <w:rPr>
          <w:rFonts w:ascii="SimSun" w:eastAsia="SimSun" w:hAnsi="SimSun" w:cs="SimSun"/>
        </w:rPr>
        <w:t>万余册，电子图书</w:t>
      </w:r>
      <w:r>
        <w:rPr>
          <w:rFonts w:ascii="Times New Roman" w:eastAsia="Times New Roman" w:hAnsi="Times New Roman" w:cs="Times New Roman"/>
        </w:rPr>
        <w:t>1705GB</w:t>
      </w:r>
      <w:r>
        <w:rPr>
          <w:rFonts w:ascii="SimSun" w:eastAsia="SimSun" w:hAnsi="SimSun" w:cs="SimSun"/>
        </w:rPr>
        <w:t>；现在建成了中央和省级财政支持的实训基地</w:t>
      </w:r>
      <w:r>
        <w:rPr>
          <w:rFonts w:ascii="Times New Roman" w:eastAsia="Times New Roman" w:hAnsi="Times New Roman" w:cs="Times New Roman"/>
        </w:rPr>
        <w:t>14</w:t>
      </w:r>
      <w:r>
        <w:rPr>
          <w:rFonts w:ascii="SimSun" w:eastAsia="SimSun" w:hAnsi="SimSun" w:cs="SimSun"/>
        </w:rPr>
        <w:t>个，建有校内实验室和仿真模拟实训室</w:t>
      </w:r>
      <w:r>
        <w:rPr>
          <w:rFonts w:ascii="Times New Roman" w:eastAsia="Times New Roman" w:hAnsi="Times New Roman" w:cs="Times New Roman"/>
        </w:rPr>
        <w:t>34</w:t>
      </w:r>
      <w:r>
        <w:rPr>
          <w:rFonts w:ascii="SimSun" w:eastAsia="SimSun" w:hAnsi="SimSun" w:cs="SimSun"/>
        </w:rPr>
        <w:t>个，其中校企合作大型实验室</w:t>
      </w:r>
      <w:r>
        <w:rPr>
          <w:rFonts w:ascii="Times New Roman" w:eastAsia="Times New Roman" w:hAnsi="Times New Roman" w:cs="Times New Roman"/>
        </w:rPr>
        <w:t>4</w:t>
      </w:r>
      <w:r>
        <w:rPr>
          <w:rFonts w:ascii="SimSun" w:eastAsia="SimSun" w:hAnsi="SimSun" w:cs="SimSun"/>
        </w:rPr>
        <w:t>个；建立了</w:t>
      </w:r>
      <w:r>
        <w:rPr>
          <w:rFonts w:ascii="Times New Roman" w:eastAsia="Times New Roman" w:hAnsi="Times New Roman" w:cs="Times New Roman"/>
        </w:rPr>
        <w:t>64</w:t>
      </w:r>
      <w:r>
        <w:rPr>
          <w:rFonts w:ascii="SimSun" w:eastAsia="SimSun" w:hAnsi="SimSun" w:cs="SimSun"/>
        </w:rPr>
        <w:t>个长期稳定的校外实习实训基地。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建有国家第八十一职业技能鉴定所，成立了全国建筑业企业项目经理培训基地、建造师继续教育培训基地、甘肃省建筑业与房地产企业工商管理培训基地、甘肃省专业技术人员继续教育基地、甘肃省建筑业企业农民工业余学校、甘肃省外派劳务培训中心、甘肃省建筑行业特种作业培训基地、甘肃建筑施工企业技术工人培训基地、甘肃省建筑与市政工程施工现场专业人员无纸化考试考点等教育培训基地，主要面向建设行业开展职业培训教育、特殊工种培训和技能鉴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作为华夏建筑业鼻祖</w:t>
      </w:r>
      <w:r>
        <w:rPr>
          <w:rFonts w:ascii="Times New Roman" w:eastAsia="Times New Roman" w:hAnsi="Times New Roman" w:cs="Times New Roman"/>
        </w:rPr>
        <w:t>---</w:t>
      </w:r>
      <w:r>
        <w:rPr>
          <w:rFonts w:ascii="SimSun" w:eastAsia="SimSun" w:hAnsi="SimSun" w:cs="SimSun"/>
        </w:rPr>
        <w:t>有巢氏的传人，建院几代人时刻牢记自身的使命，不懈努力，勤奋耕耘，尤其是转为高等职业教育以来，学院现任领导班子带领全院教职工不等不靠，团结协作，勇克时艰，把握高等职业教育发展脉络，立足学院实际，提出了</w:t>
      </w:r>
      <w:r>
        <w:rPr>
          <w:rFonts w:ascii="Times New Roman" w:eastAsia="Times New Roman" w:hAnsi="Times New Roman" w:cs="Times New Roman"/>
        </w:rPr>
        <w:t>“</w:t>
      </w:r>
      <w:r>
        <w:rPr>
          <w:rFonts w:ascii="SimSun" w:eastAsia="SimSun" w:hAnsi="SimSun" w:cs="SimSun"/>
        </w:rPr>
        <w:t>转观念，抓机遇，重特色，夯基础，保质量，上水平</w:t>
      </w:r>
      <w:r>
        <w:rPr>
          <w:rFonts w:ascii="Times New Roman" w:eastAsia="Times New Roman" w:hAnsi="Times New Roman" w:cs="Times New Roman"/>
        </w:rPr>
        <w:t>”</w:t>
      </w:r>
      <w:r>
        <w:rPr>
          <w:rFonts w:ascii="SimSun" w:eastAsia="SimSun" w:hAnsi="SimSun" w:cs="SimSun"/>
        </w:rPr>
        <w:t>的工作思路，确立了</w:t>
      </w:r>
      <w:r>
        <w:rPr>
          <w:rFonts w:ascii="Times New Roman" w:eastAsia="Times New Roman" w:hAnsi="Times New Roman" w:cs="Times New Roman"/>
        </w:rPr>
        <w:t>“</w:t>
      </w:r>
      <w:r>
        <w:rPr>
          <w:rFonts w:ascii="SimSun" w:eastAsia="SimSun" w:hAnsi="SimSun" w:cs="SimSun"/>
        </w:rPr>
        <w:t>打造省内一流高职院校</w:t>
      </w:r>
      <w:r>
        <w:rPr>
          <w:rFonts w:ascii="Times New Roman" w:eastAsia="Times New Roman" w:hAnsi="Times New Roman" w:cs="Times New Roman"/>
        </w:rPr>
        <w:t>”</w:t>
      </w:r>
      <w:r>
        <w:rPr>
          <w:rFonts w:ascii="SimSun" w:eastAsia="SimSun" w:hAnsi="SimSun" w:cs="SimSun"/>
        </w:rPr>
        <w:t>的奋斗目标；形成了</w:t>
      </w:r>
      <w:r>
        <w:rPr>
          <w:rFonts w:ascii="Times New Roman" w:eastAsia="Times New Roman" w:hAnsi="Times New Roman" w:cs="Times New Roman"/>
        </w:rPr>
        <w:t>“</w:t>
      </w:r>
      <w:r>
        <w:rPr>
          <w:rFonts w:ascii="SimSun" w:eastAsia="SimSun" w:hAnsi="SimSun" w:cs="SimSun"/>
        </w:rPr>
        <w:t>质量立校，全员育人、特色办学，创新发展</w:t>
      </w:r>
      <w:r>
        <w:rPr>
          <w:rFonts w:ascii="Times New Roman" w:eastAsia="Times New Roman" w:hAnsi="Times New Roman" w:cs="Times New Roman"/>
        </w:rPr>
        <w:t>”</w:t>
      </w:r>
      <w:r>
        <w:rPr>
          <w:rFonts w:ascii="SimSun" w:eastAsia="SimSun" w:hAnsi="SimSun" w:cs="SimSun"/>
        </w:rPr>
        <w:t>的办学理念；人才培养目标体现能力本位、素质提升和长远发展，办学定位重点服务</w:t>
      </w:r>
      <w:r>
        <w:rPr>
          <w:rFonts w:ascii="Times New Roman" w:eastAsia="Times New Roman" w:hAnsi="Times New Roman" w:cs="Times New Roman"/>
        </w:rPr>
        <w:t>“</w:t>
      </w:r>
      <w:r>
        <w:rPr>
          <w:rFonts w:ascii="SimSun" w:eastAsia="SimSun" w:hAnsi="SimSun" w:cs="SimSun"/>
        </w:rPr>
        <w:t>四建、七业、三规</w:t>
      </w:r>
      <w:r>
        <w:rPr>
          <w:rFonts w:ascii="Times New Roman" w:eastAsia="Times New Roman" w:hAnsi="Times New Roman" w:cs="Times New Roman"/>
        </w:rPr>
        <w:t>”</w:t>
      </w:r>
      <w:r>
        <w:rPr>
          <w:rFonts w:ascii="SimSun" w:eastAsia="SimSun" w:hAnsi="SimSun" w:cs="SimSun"/>
        </w:rPr>
        <w:t>（四建包括城市建设、村镇建设、市政建设、</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建设；七业包括建筑业、房地产业、市政工程事业、建筑勘察业、建材业、装饰业、智能建筑业；三规包括国土规划、城乡规划、园林规划）</w:t>
      </w:r>
      <w:r>
        <w:rPr>
          <w:rFonts w:ascii="Times New Roman" w:eastAsia="Times New Roman" w:hAnsi="Times New Roman" w:cs="Times New Roman"/>
        </w:rPr>
        <w:t>”</w:t>
      </w:r>
      <w:r>
        <w:rPr>
          <w:rFonts w:ascii="SimSun" w:eastAsia="SimSun" w:hAnsi="SimSun" w:cs="SimSun"/>
        </w:rPr>
        <w:t>；教育教学紧扣</w:t>
      </w:r>
      <w:r>
        <w:rPr>
          <w:rFonts w:ascii="Times New Roman" w:eastAsia="Times New Roman" w:hAnsi="Times New Roman" w:cs="Times New Roman"/>
        </w:rPr>
        <w:t>“</w:t>
      </w:r>
      <w:r>
        <w:rPr>
          <w:rFonts w:ascii="SimSun" w:eastAsia="SimSun" w:hAnsi="SimSun" w:cs="SimSun"/>
        </w:rPr>
        <w:t>专业建设、课程建设、师资队伍建设、校园文化建设</w:t>
      </w:r>
      <w:r>
        <w:rPr>
          <w:rFonts w:ascii="Times New Roman" w:eastAsia="Times New Roman" w:hAnsi="Times New Roman" w:cs="Times New Roman"/>
        </w:rPr>
        <w:t>”</w:t>
      </w:r>
      <w:r>
        <w:rPr>
          <w:rFonts w:ascii="SimSun" w:eastAsia="SimSun" w:hAnsi="SimSun" w:cs="SimSun"/>
        </w:rPr>
        <w:t>四条主线，强化</w:t>
      </w:r>
      <w:r>
        <w:rPr>
          <w:rFonts w:ascii="Times New Roman" w:eastAsia="Times New Roman" w:hAnsi="Times New Roman" w:cs="Times New Roman"/>
        </w:rPr>
        <w:t>“</w:t>
      </w:r>
      <w:r>
        <w:rPr>
          <w:rFonts w:ascii="SimSun" w:eastAsia="SimSun" w:hAnsi="SimSun" w:cs="SimSun"/>
        </w:rPr>
        <w:t>校企合作、产教融合、素质拓展、机制体制保障、改善办学条件、健全质量监控保障体系</w:t>
      </w:r>
      <w:r>
        <w:rPr>
          <w:rFonts w:ascii="Times New Roman" w:eastAsia="Times New Roman" w:hAnsi="Times New Roman" w:cs="Times New Roman"/>
        </w:rPr>
        <w:t>”</w:t>
      </w:r>
      <w:r>
        <w:rPr>
          <w:rFonts w:ascii="SimSun" w:eastAsia="SimSun" w:hAnsi="SimSun" w:cs="SimSun"/>
        </w:rPr>
        <w:t>六大保障措施建设。学院发展连续上台阶，实现了办学模式、管理体制、办学条件、办学水平和人才培养质量的五个跨越，学院步入了健康科学发展的轨道，人才培养工作取得了令人瞩目的成绩。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建校</w:t>
      </w:r>
      <w:r>
        <w:rPr>
          <w:rFonts w:ascii="Times New Roman" w:eastAsia="Times New Roman" w:hAnsi="Times New Roman" w:cs="Times New Roman"/>
        </w:rPr>
        <w:t>60</w:t>
      </w:r>
      <w:r>
        <w:rPr>
          <w:rFonts w:ascii="SimSun" w:eastAsia="SimSun" w:hAnsi="SimSun" w:cs="SimSun"/>
        </w:rPr>
        <w:t>年来，为祖国建设事业培育输送了近</w:t>
      </w:r>
      <w:r>
        <w:rPr>
          <w:rFonts w:ascii="Times New Roman" w:eastAsia="Times New Roman" w:hAnsi="Times New Roman" w:cs="Times New Roman"/>
        </w:rPr>
        <w:t>5</w:t>
      </w:r>
      <w:r>
        <w:rPr>
          <w:rFonts w:ascii="SimSun" w:eastAsia="SimSun" w:hAnsi="SimSun" w:cs="SimSun"/>
        </w:rPr>
        <w:t>万名高素质、受欢迎的建筑人才，毕业生遍及全国，在甘肃省内形成了</w:t>
      </w:r>
      <w:r>
        <w:rPr>
          <w:rFonts w:ascii="Times New Roman" w:eastAsia="Times New Roman" w:hAnsi="Times New Roman" w:cs="Times New Roman"/>
        </w:rPr>
        <w:t>“</w:t>
      </w:r>
      <w:r>
        <w:rPr>
          <w:rFonts w:ascii="SimSun" w:eastAsia="SimSun" w:hAnsi="SimSun" w:cs="SimSun"/>
        </w:rPr>
        <w:t>哪里有建筑工地，哪里就有建院毕业生</w:t>
      </w:r>
      <w:r>
        <w:rPr>
          <w:rFonts w:ascii="Times New Roman" w:eastAsia="Times New Roman" w:hAnsi="Times New Roman" w:cs="Times New Roman"/>
        </w:rPr>
        <w:t>”</w:t>
      </w:r>
      <w:r>
        <w:rPr>
          <w:rFonts w:ascii="SimSun" w:eastAsia="SimSun" w:hAnsi="SimSun" w:cs="SimSun"/>
        </w:rPr>
        <w:t>的局面。近三年来，甘肃建院师生踊跃参加国家级、省级、地厅级说课大赛、工程测量、园林景观、工程造价、</w:t>
      </w:r>
      <w:r>
        <w:rPr>
          <w:rFonts w:ascii="Times New Roman" w:eastAsia="Times New Roman" w:hAnsi="Times New Roman" w:cs="Times New Roman"/>
        </w:rPr>
        <w:t>BIM</w:t>
      </w:r>
      <w:r>
        <w:rPr>
          <w:rFonts w:ascii="SimSun" w:eastAsia="SimSun" w:hAnsi="SimSun" w:cs="SimSun"/>
        </w:rPr>
        <w:t>应用、财务会计、电工技能、计算机、英语等各类技能大赛，教师获地厅级及以上奖励</w:t>
      </w:r>
      <w:r>
        <w:rPr>
          <w:rFonts w:ascii="Times New Roman" w:eastAsia="Times New Roman" w:hAnsi="Times New Roman" w:cs="Times New Roman"/>
        </w:rPr>
        <w:t>9</w:t>
      </w:r>
      <w:r>
        <w:rPr>
          <w:rFonts w:ascii="SimSun" w:eastAsia="SimSun" w:hAnsi="SimSun" w:cs="SimSun"/>
        </w:rPr>
        <w:t>项，学生获地厅级及以上奖励</w:t>
      </w:r>
      <w:r>
        <w:rPr>
          <w:rFonts w:ascii="Times New Roman" w:eastAsia="Times New Roman" w:hAnsi="Times New Roman" w:cs="Times New Roman"/>
        </w:rPr>
        <w:t>63</w:t>
      </w:r>
      <w:r>
        <w:rPr>
          <w:rFonts w:ascii="SimSun" w:eastAsia="SimSun" w:hAnsi="SimSun" w:cs="SimSun"/>
        </w:rPr>
        <w:t>项，国家级奖励</w:t>
      </w:r>
      <w:r>
        <w:rPr>
          <w:rFonts w:ascii="Times New Roman" w:eastAsia="Times New Roman" w:hAnsi="Times New Roman" w:cs="Times New Roman"/>
        </w:rPr>
        <w:t>6</w:t>
      </w:r>
      <w:r>
        <w:rPr>
          <w:rFonts w:ascii="SimSun" w:eastAsia="SimSun" w:hAnsi="SimSun" w:cs="SimSun"/>
        </w:rPr>
        <w:t>项。学院毕业生连续多年就业率达</w:t>
      </w:r>
      <w:r>
        <w:rPr>
          <w:rFonts w:ascii="Times New Roman" w:eastAsia="Times New Roman" w:hAnsi="Times New Roman" w:cs="Times New Roman"/>
        </w:rPr>
        <w:t>90%</w:t>
      </w:r>
      <w:r>
        <w:rPr>
          <w:rFonts w:ascii="SimSun" w:eastAsia="SimSun" w:hAnsi="SimSun" w:cs="SimSun"/>
        </w:rPr>
        <w:t>以上，招生分数线和毕业生就业率均居省内高职院校前列。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学院经过几代人的不懈努力，办学成果斐然，先后荣获</w:t>
      </w:r>
      <w:r>
        <w:rPr>
          <w:rFonts w:ascii="Times New Roman" w:eastAsia="Times New Roman" w:hAnsi="Times New Roman" w:cs="Times New Roman"/>
        </w:rPr>
        <w:t xml:space="preserve"> “</w:t>
      </w:r>
      <w:r>
        <w:rPr>
          <w:rFonts w:ascii="SimSun" w:eastAsia="SimSun" w:hAnsi="SimSun" w:cs="SimSun"/>
        </w:rPr>
        <w:t>建设部教育工作先进集体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住建部思想政治工作先进集体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甘肃省文明单位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甘肃省语言文字规范化示范校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甘肃省职业技能鉴定先进单位</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甘肃省师德建设先进集体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甘肃省帮扶工作先进集体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兰州市平安校园</w:t>
      </w:r>
      <w:r>
        <w:rPr>
          <w:rFonts w:ascii="Times New Roman" w:eastAsia="Times New Roman" w:hAnsi="Times New Roman" w:cs="Times New Roman"/>
        </w:rPr>
        <w:t>”“</w:t>
      </w:r>
      <w:r>
        <w:rPr>
          <w:rFonts w:ascii="SimSun" w:eastAsia="SimSun" w:hAnsi="SimSun" w:cs="SimSun"/>
        </w:rPr>
        <w:t>兰州市绿色校园</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兰州市卫生学校</w:t>
      </w:r>
      <w:r>
        <w:rPr>
          <w:rFonts w:ascii="Times New Roman" w:eastAsia="Times New Roman" w:hAnsi="Times New Roman" w:cs="Times New Roman"/>
        </w:rPr>
        <w:t>”</w:t>
      </w:r>
      <w:r>
        <w:rPr>
          <w:rFonts w:ascii="SimSun" w:eastAsia="SimSun" w:hAnsi="SimSun" w:cs="SimSun"/>
        </w:rPr>
        <w:t>等殊荣。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【培养层次】高职（专科）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【学习形式】学制三年，全日制。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【计划性质】高职（专科）单独考试、中高职一体化、统招。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【专业人数】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具体招生计划数以省教育厅下达的文件为准。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【特色专业】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中央财政支持</w:t>
      </w:r>
      <w:r>
        <w:rPr>
          <w:rFonts w:ascii="Times New Roman" w:eastAsia="Times New Roman" w:hAnsi="Times New Roman" w:cs="Times New Roman"/>
        </w:rPr>
        <w:t>“</w:t>
      </w:r>
      <w:r>
        <w:rPr>
          <w:rFonts w:ascii="SimSun" w:eastAsia="SimSun" w:hAnsi="SimSun" w:cs="SimSun"/>
        </w:rPr>
        <w:t>提升专业服务产业发展能力项目</w:t>
      </w:r>
      <w:r>
        <w:rPr>
          <w:rFonts w:ascii="Times New Roman" w:eastAsia="Times New Roman" w:hAnsi="Times New Roman" w:cs="Times New Roman"/>
        </w:rPr>
        <w:t>”</w:t>
      </w:r>
      <w:r>
        <w:rPr>
          <w:rFonts w:ascii="SimSun" w:eastAsia="SimSun" w:hAnsi="SimSun" w:cs="SimSun"/>
        </w:rPr>
        <w:t>重点建设专业：给排水工程技术、供热通风与空调工程技术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省级特色专业：建筑工程技术、工程造价、工程测量技术、给排水工程技术、建筑装饰工程技术、建设工程监理、建筑室内设计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院级特色专业：道路桥梁工程技术、供热通风与空调工程技术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【现代学徒制专业】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焊接技术与自动化、建筑装饰工程技术、工程造价、无人机应用技术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已取得我省</w:t>
      </w:r>
      <w:r>
        <w:rPr>
          <w:rFonts w:ascii="Times New Roman" w:eastAsia="Times New Roman" w:hAnsi="Times New Roman" w:cs="Times New Roman"/>
        </w:rPr>
        <w:t>2019</w:t>
      </w:r>
      <w:r>
        <w:rPr>
          <w:rFonts w:ascii="SimSun" w:eastAsia="SimSun" w:hAnsi="SimSun" w:cs="SimSun"/>
        </w:rPr>
        <w:t>年普通高等学校招生全国统一考试报名资格的考生。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身体健康状况按教育部、卫生部、中国残联关于《普通高等学校招生体检工作指导意见》（教学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号）和《关于做好</w:t>
      </w:r>
      <w:r>
        <w:rPr>
          <w:rFonts w:ascii="Times New Roman" w:eastAsia="Times New Roman" w:hAnsi="Times New Roman" w:cs="Times New Roman"/>
        </w:rPr>
        <w:t>2018</w:t>
      </w:r>
      <w:r>
        <w:rPr>
          <w:rFonts w:ascii="SimSun" w:eastAsia="SimSun" w:hAnsi="SimSun" w:cs="SimSun"/>
        </w:rPr>
        <w:t>年甘肃省普通高等学校招生体检工作通知》（甘招委发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录取过程坚持公平、公正、公开、择优原则；专业确定按照</w:t>
      </w:r>
      <w:r>
        <w:rPr>
          <w:rFonts w:ascii="Times New Roman" w:eastAsia="Times New Roman" w:hAnsi="Times New Roman" w:cs="Times New Roman"/>
        </w:rPr>
        <w:t>“</w:t>
      </w:r>
      <w:r>
        <w:rPr>
          <w:rFonts w:ascii="SimSun" w:eastAsia="SimSun" w:hAnsi="SimSun" w:cs="SimSun"/>
        </w:rPr>
        <w:t>遵循志愿、分数优先</w:t>
      </w:r>
      <w:r>
        <w:rPr>
          <w:rFonts w:ascii="Times New Roman" w:eastAsia="Times New Roman" w:hAnsi="Times New Roman" w:cs="Times New Roman"/>
        </w:rPr>
        <w:t>”</w:t>
      </w:r>
      <w:r>
        <w:rPr>
          <w:rFonts w:ascii="SimSun" w:eastAsia="SimSun" w:hAnsi="SimSun" w:cs="SimSun"/>
        </w:rPr>
        <w:t>的原则，统筹安排，若所报专业已满，不服从调剂的考生不予以录取。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实行大平行志愿录取。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相关科目成绩不作要求。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对加分考生按国家及甘肃省教育厅、考试院的有关规定执行。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进档考生的专业安排兼顾考生志愿及总成绩。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凡被我院单独测试录取的考生，不再参加当年全国普通高等学校统一招生考试或甘肃省</w:t>
      </w:r>
      <w:r>
        <w:rPr>
          <w:rFonts w:ascii="Times New Roman" w:eastAsia="Times New Roman" w:hAnsi="Times New Roman" w:cs="Times New Roman"/>
        </w:rPr>
        <w:t>“</w:t>
      </w:r>
      <w:r>
        <w:rPr>
          <w:rFonts w:ascii="SimSun" w:eastAsia="SimSun" w:hAnsi="SimSun" w:cs="SimSun"/>
        </w:rPr>
        <w:t>对口升学</w:t>
      </w:r>
      <w:r>
        <w:rPr>
          <w:rFonts w:ascii="Times New Roman" w:eastAsia="Times New Roman" w:hAnsi="Times New Roman" w:cs="Times New Roman"/>
        </w:rPr>
        <w:t>”</w:t>
      </w:r>
      <w:r>
        <w:rPr>
          <w:rFonts w:ascii="SimSun" w:eastAsia="SimSun" w:hAnsi="SimSun" w:cs="SimSun"/>
        </w:rPr>
        <w:t>考试。未被录取的考生，可继续参加当年全国普通高等学校统一招生考试或甘肃省</w:t>
      </w:r>
      <w:r>
        <w:rPr>
          <w:rFonts w:ascii="Times New Roman" w:eastAsia="Times New Roman" w:hAnsi="Times New Roman" w:cs="Times New Roman"/>
        </w:rPr>
        <w:t>“</w:t>
      </w:r>
      <w:r>
        <w:rPr>
          <w:rFonts w:ascii="SimSun" w:eastAsia="SimSun" w:hAnsi="SimSun" w:cs="SimSun"/>
        </w:rPr>
        <w:t>对口升学</w:t>
      </w:r>
      <w:r>
        <w:rPr>
          <w:rFonts w:ascii="Times New Roman" w:eastAsia="Times New Roman" w:hAnsi="Times New Roman" w:cs="Times New Roman"/>
        </w:rPr>
        <w:t>”</w:t>
      </w:r>
      <w:r>
        <w:rPr>
          <w:rFonts w:ascii="SimSun" w:eastAsia="SimSun" w:hAnsi="SimSun" w:cs="SimSun"/>
        </w:rPr>
        <w:t>考试，不影响其他学校录取。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通过单独测试和中高职一体化转段进入我院的考生，在学费、住宿费、困难学生资助、奖学金、日常教学管理和毕业文凭等方面与参加普通高考录取的学生完全一致。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根据甘肃省发展和改革委员会、财政厅《关于我省高等中职院校收费问题的通知》（甘发改收费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号）文件规定的收费标准执行，三年制专科学费为</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另外，电子商务（德克特项目班）、计算机应用技术（德克特项目班）企业另收授课费、实训费等</w:t>
      </w:r>
      <w:r>
        <w:rPr>
          <w:rFonts w:ascii="Times New Roman" w:eastAsia="Times New Roman" w:hAnsi="Times New Roman" w:cs="Times New Roman"/>
        </w:rPr>
        <w:t>6800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学年；无人机应用技术（韦加班）企业另收授课费、实训费、培训考证费等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【奖励与贷款】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学院贫困助学奖学金</w:t>
      </w:r>
      <w:r>
        <w:rPr>
          <w:rFonts w:ascii="Times New Roman" w:eastAsia="Times New Roman" w:hAnsi="Times New Roman" w:cs="Times New Roman"/>
        </w:rPr>
        <w:t>”</w:t>
      </w:r>
      <w:r>
        <w:rPr>
          <w:rFonts w:ascii="SimSun" w:eastAsia="SimSun" w:hAnsi="SimSun" w:cs="SimSun"/>
        </w:rPr>
        <w:t>等，国家奖学金金额最高达</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另外，学院还设立</w:t>
      </w:r>
      <w:r>
        <w:rPr>
          <w:rFonts w:ascii="Times New Roman" w:eastAsia="Times New Roman" w:hAnsi="Times New Roman" w:cs="Times New Roman"/>
        </w:rPr>
        <w:t>“</w:t>
      </w:r>
      <w:r>
        <w:rPr>
          <w:rFonts w:ascii="SimSun" w:eastAsia="SimSun" w:hAnsi="SimSun" w:cs="SimSun"/>
        </w:rPr>
        <w:t>学长奖学金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甘肃建投育才奖学金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一建育才奖学金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二建育才奖学金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四建育才奖学金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六建育才奖学金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七建育才奖学金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长城公司育才奖学金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中大育才奖学金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兰州电信育才奖学金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兰州移动育才奖学金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大地保险奖学金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金兰创新创业奖学金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南方测绘育才奖学金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建苑检测育才奖学金</w:t>
      </w:r>
      <w:r>
        <w:rPr>
          <w:rFonts w:ascii="Times New Roman" w:eastAsia="Times New Roman" w:hAnsi="Times New Roman" w:cs="Times New Roman"/>
        </w:rPr>
        <w:t>”</w:t>
      </w:r>
      <w:r>
        <w:rPr>
          <w:rFonts w:ascii="SimSun" w:eastAsia="SimSun" w:hAnsi="SimSun" w:cs="SimSun"/>
        </w:rPr>
        <w:t>等多种奖学金，使品学兼优的学生获得鼓励资助，体现了以人为本，教书育人的宗旨。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对经济困难的学生，采取国家助学贷款、生源地助学贷款、爱心助学基金、勤工助学及学费减免、缓缴学费、新生入学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等形式给予资助，保证贫困学生能够顺利的完成学业。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【深造机会】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我院应届毕业生可参加甘肃省属各本科院校组织的普通高校专升本考试，被录取后到本科院校学习</w:t>
      </w:r>
      <w:r>
        <w:rPr>
          <w:rFonts w:ascii="Times New Roman" w:eastAsia="Times New Roman" w:hAnsi="Times New Roman" w:cs="Times New Roman"/>
        </w:rPr>
        <w:t>2</w:t>
      </w:r>
      <w:r>
        <w:rPr>
          <w:rFonts w:ascii="SimSun" w:eastAsia="SimSun" w:hAnsi="SimSun" w:cs="SimSun"/>
        </w:rPr>
        <w:t>年，学习期满，成绩合格者颁发该校本科毕业证书以及学位证书，享受普通本科毕业生同等待遇。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兰州理工大学</w:t>
      </w:r>
      <w:r>
        <w:rPr>
          <w:rFonts w:ascii="Times New Roman" w:eastAsia="Times New Roman" w:hAnsi="Times New Roman" w:cs="Times New Roman"/>
        </w:rPr>
        <w:t>“</w:t>
      </w:r>
      <w:r>
        <w:rPr>
          <w:rFonts w:ascii="SimSun" w:eastAsia="SimSun" w:hAnsi="SimSun" w:cs="SimSun"/>
        </w:rPr>
        <w:t>专接本</w:t>
      </w:r>
      <w:r>
        <w:rPr>
          <w:rFonts w:ascii="Times New Roman" w:eastAsia="Times New Roman" w:hAnsi="Times New Roman" w:cs="Times New Roman"/>
        </w:rPr>
        <w:t>”</w:t>
      </w:r>
      <w:r>
        <w:rPr>
          <w:rFonts w:ascii="SimSun" w:eastAsia="SimSun" w:hAnsi="SimSun" w:cs="SimSun"/>
        </w:rPr>
        <w:t>自学考试。学生在校</w:t>
      </w:r>
      <w:r>
        <w:rPr>
          <w:rFonts w:ascii="Times New Roman" w:eastAsia="Times New Roman" w:hAnsi="Times New Roman" w:cs="Times New Roman"/>
        </w:rPr>
        <w:t>3</w:t>
      </w:r>
      <w:r>
        <w:rPr>
          <w:rFonts w:ascii="SimSun" w:eastAsia="SimSun" w:hAnsi="SimSun" w:cs="SimSun"/>
        </w:rPr>
        <w:t>年期间同时参加全国高等教育自学考试，专业核心课程及选考课程考试课程全部合格，取得专科毕业证半年后，同年年底申请自学考试本科毕业证。自考文凭国家承认，社会认可，且学历终身有效。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长安大学和西安建筑科技大学在我院设有继续教育函授站，学生毕业后可参加全国统一的成人专升本考试，依据甘肃省教育考试院划定的分数线，上线录取，学制</w:t>
      </w:r>
      <w:r>
        <w:rPr>
          <w:rFonts w:ascii="Times New Roman" w:eastAsia="Times New Roman" w:hAnsi="Times New Roman" w:cs="Times New Roman"/>
        </w:rPr>
        <w:t>2.5</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学生毕业前期，按照国家和省内有关政策，实行</w:t>
      </w:r>
      <w:r>
        <w:rPr>
          <w:rFonts w:ascii="Times New Roman" w:eastAsia="Times New Roman" w:hAnsi="Times New Roman" w:cs="Times New Roman"/>
        </w:rPr>
        <w:t>“</w:t>
      </w:r>
      <w:r>
        <w:rPr>
          <w:rFonts w:ascii="SimSun" w:eastAsia="SimSun" w:hAnsi="SimSun" w:cs="SimSun"/>
        </w:rPr>
        <w:t>双向选择，自主择业</w:t>
      </w:r>
      <w:r>
        <w:rPr>
          <w:rFonts w:ascii="Times New Roman" w:eastAsia="Times New Roman" w:hAnsi="Times New Roman" w:cs="Times New Roman"/>
        </w:rPr>
        <w:t>”</w:t>
      </w:r>
      <w:r>
        <w:rPr>
          <w:rFonts w:ascii="SimSun" w:eastAsia="SimSun" w:hAnsi="SimSun" w:cs="SimSun"/>
        </w:rPr>
        <w:t>。学院招生就业处为毕业生提供就业指导，并通过举办各类招聘会积极向用人单位推荐毕业生。毕业生离校后由甘肃省教育厅统一颁发《全国普通高等学校专科毕业生就业报到证》。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通讯地址：甘肃省兰州市七里河区晏家坪三村</w:t>
      </w:r>
      <w:r>
        <w:rPr>
          <w:rFonts w:ascii="Times New Roman" w:eastAsia="Times New Roman" w:hAnsi="Times New Roman" w:cs="Times New Roman"/>
        </w:rPr>
        <w:t>200</w:t>
      </w:r>
      <w:r>
        <w:rPr>
          <w:rFonts w:ascii="SimSun" w:eastAsia="SimSun" w:hAnsi="SimSun" w:cs="SimSun"/>
        </w:rPr>
        <w:t>号（甘肃建筑职业技术学院招生就业处）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730050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http://www.gcvtc.edu.cn/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gsjyzjc@163.com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学院办公室</w:t>
      </w:r>
      <w:r>
        <w:rPr>
          <w:rFonts w:ascii="Times New Roman" w:eastAsia="Times New Roman" w:hAnsi="Times New Roman" w:cs="Times New Roman"/>
        </w:rPr>
        <w:t xml:space="preserve">         0931-2391150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招生就业处</w:t>
      </w:r>
      <w:r>
        <w:rPr>
          <w:rFonts w:ascii="Times New Roman" w:eastAsia="Times New Roman" w:hAnsi="Times New Roman" w:cs="Times New Roman"/>
        </w:rPr>
        <w:t xml:space="preserve">         0931-2323374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学生处工作处</w:t>
      </w:r>
      <w:r>
        <w:rPr>
          <w:rFonts w:ascii="Times New Roman" w:eastAsia="Times New Roman" w:hAnsi="Times New Roman" w:cs="Times New Roman"/>
        </w:rPr>
        <w:t xml:space="preserve">       0931-2391590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建筑工程系</w:t>
      </w:r>
      <w:r>
        <w:rPr>
          <w:rFonts w:ascii="Times New Roman" w:eastAsia="Times New Roman" w:hAnsi="Times New Roman" w:cs="Times New Roman"/>
        </w:rPr>
        <w:t xml:space="preserve">         0931-2393640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交通工程系</w:t>
      </w:r>
      <w:r>
        <w:rPr>
          <w:rFonts w:ascii="Times New Roman" w:eastAsia="Times New Roman" w:hAnsi="Times New Roman" w:cs="Times New Roman"/>
        </w:rPr>
        <w:t xml:space="preserve">         0931-2393510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建筑系</w:t>
      </w:r>
      <w:r>
        <w:rPr>
          <w:rFonts w:ascii="Times New Roman" w:eastAsia="Times New Roman" w:hAnsi="Times New Roman" w:cs="Times New Roman"/>
        </w:rPr>
        <w:t xml:space="preserve">             0931-2393780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建筑经济管理系</w:t>
      </w:r>
      <w:r>
        <w:rPr>
          <w:rFonts w:ascii="Times New Roman" w:eastAsia="Times New Roman" w:hAnsi="Times New Roman" w:cs="Times New Roman"/>
        </w:rPr>
        <w:t xml:space="preserve">     0931-2393870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环境与市政工程系</w:t>
      </w:r>
      <w:r>
        <w:rPr>
          <w:rFonts w:ascii="Times New Roman" w:eastAsia="Times New Roman" w:hAnsi="Times New Roman" w:cs="Times New Roman"/>
        </w:rPr>
        <w:t xml:space="preserve">   0931-2393830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测绘地理信息系</w:t>
      </w:r>
      <w:r>
        <w:rPr>
          <w:rFonts w:ascii="Times New Roman" w:eastAsia="Times New Roman" w:hAnsi="Times New Roman" w:cs="Times New Roman"/>
        </w:rPr>
        <w:t xml:space="preserve">     0931-2393360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兰州外语职业学院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定西师范高等专科学校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6.html" TargetMode="External" /><Relationship Id="rId14" Type="http://schemas.openxmlformats.org/officeDocument/2006/relationships/hyperlink" Target="http://www.gk114.com/a/gxzs/zszc/gansu/2021/0623/20022.html" TargetMode="External" /><Relationship Id="rId15" Type="http://schemas.openxmlformats.org/officeDocument/2006/relationships/hyperlink" Target="http://www.gk114.com/a/gxzs/zszc/gansu/2021/0623/20018.html" TargetMode="External" /><Relationship Id="rId16" Type="http://schemas.openxmlformats.org/officeDocument/2006/relationships/hyperlink" Target="http://www.gk114.com/a/gxzs/zszc/gansu/2021/0623/2001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19/0609/9559.html" TargetMode="External" /><Relationship Id="rId5" Type="http://schemas.openxmlformats.org/officeDocument/2006/relationships/hyperlink" Target="http://www.gk114.com/a/gxzs/zszc/gansu/2019/0609/9561.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