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莱芜职业技术学院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年普通高等教育招生章程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w:t>
      </w:r>
      <w:r>
        <w:rPr>
          <w:rFonts w:ascii="Times New Roman" w:eastAsia="Times New Roman" w:hAnsi="Times New Roman" w:cs="Times New Roman"/>
        </w:rPr>
        <w:t>2020</w:t>
      </w:r>
      <w:r>
        <w:rPr>
          <w:rFonts w:ascii="SimSun" w:eastAsia="SimSun" w:hAnsi="SimSun" w:cs="SimSun"/>
        </w:rPr>
        <w:t>年招生工作顺利进行，维护学院和考生的合法权益，根据《中华人民共和国教育法》《中华人民共和国高等教育法》和教育部及山东省教育厅有关文件要求，结合工作实际，制定本章程。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学院招生工作坚持</w:t>
      </w:r>
      <w:r>
        <w:rPr>
          <w:rFonts w:ascii="Times New Roman" w:eastAsia="Times New Roman" w:hAnsi="Times New Roman" w:cs="Times New Roman"/>
        </w:rPr>
        <w:t>“</w:t>
      </w:r>
      <w:r>
        <w:rPr>
          <w:rFonts w:ascii="SimSun" w:eastAsia="SimSun" w:hAnsi="SimSun" w:cs="SimSun"/>
        </w:rPr>
        <w:t>公平竞争、公正选拔、公开程序，德智体美全面考核、择优录取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学院的招生工作接受纪检监察部门、新闻媒体、考生和家长以及社会各界的监督。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学院全称：莱芜职业技术学院</w:t>
      </w: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 xml:space="preserve">12330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学院地址：山东省济南市莱芜高新区山财大街</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271199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办学层次：专科（高职）</w:t>
      </w:r>
      <w:r>
        <w:rPr>
          <w:rFonts w:ascii="Times New Roman" w:eastAsia="Times New Roman" w:hAnsi="Times New Roman" w:cs="Times New Roman"/>
        </w:rPr>
        <w:t xml:space="preserve">    </w:t>
      </w:r>
      <w:r>
        <w:rPr>
          <w:rFonts w:ascii="SimSun" w:eastAsia="SimSun" w:hAnsi="SimSun" w:cs="SimSun"/>
        </w:rPr>
        <w:t>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办学类型：公办全日制普通高等职业院校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学院简介：莱芜职业技术学院于</w:t>
      </w:r>
      <w:r>
        <w:rPr>
          <w:rFonts w:ascii="Times New Roman" w:eastAsia="Times New Roman" w:hAnsi="Times New Roman" w:cs="Times New Roman"/>
        </w:rPr>
        <w:t>2000</w:t>
      </w:r>
      <w:r>
        <w:rPr>
          <w:rFonts w:ascii="SimSun" w:eastAsia="SimSun" w:hAnsi="SimSun" w:cs="SimSun"/>
        </w:rPr>
        <w:t>年经山东省人民政府批准成立，是山东省首批技能型人才培养优秀特色名校，山东省优质高等职业院校建设工程立项建设单位</w:t>
      </w:r>
      <w:r>
        <w:rPr>
          <w:rFonts w:ascii="Times New Roman" w:eastAsia="Times New Roman" w:hAnsi="Times New Roman" w:cs="Times New Roman"/>
        </w:rPr>
        <w:t>,</w:t>
      </w:r>
      <w:r>
        <w:rPr>
          <w:rFonts w:ascii="SimSun" w:eastAsia="SimSun" w:hAnsi="SimSun" w:cs="SimSun"/>
        </w:rPr>
        <w:t>建有教育部</w:t>
      </w:r>
      <w:r>
        <w:rPr>
          <w:rFonts w:ascii="Times New Roman" w:eastAsia="Times New Roman" w:hAnsi="Times New Roman" w:cs="Times New Roman"/>
        </w:rPr>
        <w:t>“AI+</w:t>
      </w:r>
      <w:r>
        <w:rPr>
          <w:rFonts w:ascii="SimSun" w:eastAsia="SimSun" w:hAnsi="SimSun" w:cs="SimSun"/>
        </w:rPr>
        <w:t>智慧学习</w:t>
      </w:r>
      <w:r>
        <w:rPr>
          <w:rFonts w:ascii="Times New Roman" w:eastAsia="Times New Roman" w:hAnsi="Times New Roman" w:cs="Times New Roman"/>
        </w:rPr>
        <w:t>”</w:t>
      </w:r>
      <w:r>
        <w:rPr>
          <w:rFonts w:ascii="SimSun" w:eastAsia="SimSun" w:hAnsi="SimSun" w:cs="SimSun"/>
        </w:rPr>
        <w:t>人工智能学院。先后被评为全国职业院校数字校园建设示范校、教育部现代学徒制试点单位、山东省教育信息化示范单位、山东省校企一体化合作办学示范校、山东省职业教育先进单位、山东省高职高专人才培养工作评估优秀学院、山东省文明校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学院占地</w:t>
      </w:r>
      <w:r>
        <w:rPr>
          <w:rFonts w:ascii="Times New Roman" w:eastAsia="Times New Roman" w:hAnsi="Times New Roman" w:cs="Times New Roman"/>
        </w:rPr>
        <w:t>1167</w:t>
      </w:r>
      <w:r>
        <w:rPr>
          <w:rFonts w:ascii="SimSun" w:eastAsia="SimSun" w:hAnsi="SimSun" w:cs="SimSun"/>
        </w:rPr>
        <w:t>亩，固定资产</w:t>
      </w:r>
      <w:r>
        <w:rPr>
          <w:rFonts w:ascii="Times New Roman" w:eastAsia="Times New Roman" w:hAnsi="Times New Roman" w:cs="Times New Roman"/>
        </w:rPr>
        <w:t>8.05</w:t>
      </w:r>
      <w:r>
        <w:rPr>
          <w:rFonts w:ascii="SimSun" w:eastAsia="SimSun" w:hAnsi="SimSun" w:cs="SimSun"/>
        </w:rPr>
        <w:t>亿元，仪器设备总值</w:t>
      </w:r>
      <w:r>
        <w:rPr>
          <w:rFonts w:ascii="Times New Roman" w:eastAsia="Times New Roman" w:hAnsi="Times New Roman" w:cs="Times New Roman"/>
        </w:rPr>
        <w:t>1.55</w:t>
      </w:r>
      <w:r>
        <w:rPr>
          <w:rFonts w:ascii="SimSun" w:eastAsia="SimSun" w:hAnsi="SimSun" w:cs="SimSun"/>
        </w:rPr>
        <w:t>亿元，馆藏图书</w:t>
      </w:r>
      <w:r>
        <w:rPr>
          <w:rFonts w:ascii="Times New Roman" w:eastAsia="Times New Roman" w:hAnsi="Times New Roman" w:cs="Times New Roman"/>
        </w:rPr>
        <w:t>93.56</w:t>
      </w:r>
      <w:r>
        <w:rPr>
          <w:rFonts w:ascii="SimSun" w:eastAsia="SimSun" w:hAnsi="SimSun" w:cs="SimSun"/>
        </w:rPr>
        <w:t>万册。在职教职工</w:t>
      </w:r>
      <w:r>
        <w:rPr>
          <w:rFonts w:ascii="Times New Roman" w:eastAsia="Times New Roman" w:hAnsi="Times New Roman" w:cs="Times New Roman"/>
        </w:rPr>
        <w:t>721</w:t>
      </w:r>
      <w:r>
        <w:rPr>
          <w:rFonts w:ascii="SimSun" w:eastAsia="SimSun" w:hAnsi="SimSun" w:cs="SimSun"/>
        </w:rPr>
        <w:t>人，专任教师</w:t>
      </w:r>
      <w:r>
        <w:rPr>
          <w:rFonts w:ascii="Times New Roman" w:eastAsia="Times New Roman" w:hAnsi="Times New Roman" w:cs="Times New Roman"/>
        </w:rPr>
        <w:t>525</w:t>
      </w:r>
      <w:r>
        <w:rPr>
          <w:rFonts w:ascii="SimSun" w:eastAsia="SimSun" w:hAnsi="SimSun" w:cs="SimSun"/>
        </w:rPr>
        <w:t>人，其中教授、副教授</w:t>
      </w:r>
      <w:r>
        <w:rPr>
          <w:rFonts w:ascii="Times New Roman" w:eastAsia="Times New Roman" w:hAnsi="Times New Roman" w:cs="Times New Roman"/>
        </w:rPr>
        <w:t>163</w:t>
      </w:r>
      <w:r>
        <w:rPr>
          <w:rFonts w:ascii="SimSun" w:eastAsia="SimSun" w:hAnsi="SimSun" w:cs="SimSun"/>
        </w:rPr>
        <w:t>人，博士、硕士</w:t>
      </w:r>
      <w:r>
        <w:rPr>
          <w:rFonts w:ascii="Times New Roman" w:eastAsia="Times New Roman" w:hAnsi="Times New Roman" w:cs="Times New Roman"/>
        </w:rPr>
        <w:t>364</w:t>
      </w:r>
      <w:r>
        <w:rPr>
          <w:rFonts w:ascii="SimSun" w:eastAsia="SimSun" w:hAnsi="SimSun" w:cs="SimSun"/>
        </w:rPr>
        <w:t>人。学院现有</w:t>
      </w:r>
      <w:r>
        <w:rPr>
          <w:rFonts w:ascii="Times New Roman" w:eastAsia="Times New Roman" w:hAnsi="Times New Roman" w:cs="Times New Roman"/>
        </w:rPr>
        <w:t>8</w:t>
      </w:r>
      <w:r>
        <w:rPr>
          <w:rFonts w:ascii="SimSun" w:eastAsia="SimSun" w:hAnsi="SimSun" w:cs="SimSun"/>
        </w:rPr>
        <w:t>个系，</w:t>
      </w:r>
      <w:r>
        <w:rPr>
          <w:rFonts w:ascii="Times New Roman" w:eastAsia="Times New Roman" w:hAnsi="Times New Roman" w:cs="Times New Roman"/>
        </w:rPr>
        <w:t>18</w:t>
      </w:r>
      <w:r>
        <w:rPr>
          <w:rFonts w:ascii="SimSun" w:eastAsia="SimSun" w:hAnsi="SimSun" w:cs="SimSun"/>
        </w:rPr>
        <w:t>个研究所；</w:t>
      </w:r>
      <w:r>
        <w:rPr>
          <w:rFonts w:ascii="Times New Roman" w:eastAsia="Times New Roman" w:hAnsi="Times New Roman" w:cs="Times New Roman"/>
        </w:rPr>
        <w:t>229</w:t>
      </w:r>
      <w:r>
        <w:rPr>
          <w:rFonts w:ascii="SimSun" w:eastAsia="SimSun" w:hAnsi="SimSun" w:cs="SimSun"/>
        </w:rPr>
        <w:t>个校内专业实验实训室和</w:t>
      </w:r>
      <w:r>
        <w:rPr>
          <w:rFonts w:ascii="Times New Roman" w:eastAsia="Times New Roman" w:hAnsi="Times New Roman" w:cs="Times New Roman"/>
        </w:rPr>
        <w:t>290</w:t>
      </w:r>
      <w:r>
        <w:rPr>
          <w:rFonts w:ascii="SimSun" w:eastAsia="SimSun" w:hAnsi="SimSun" w:cs="SimSun"/>
        </w:rPr>
        <w:t>个校外实习实训基地。学院建有省级特色专业和示范专业</w:t>
      </w:r>
      <w:r>
        <w:rPr>
          <w:rFonts w:ascii="Times New Roman" w:eastAsia="Times New Roman" w:hAnsi="Times New Roman" w:cs="Times New Roman"/>
        </w:rPr>
        <w:t>9</w:t>
      </w:r>
      <w:r>
        <w:rPr>
          <w:rFonts w:ascii="SimSun" w:eastAsia="SimSun" w:hAnsi="SimSun" w:cs="SimSun"/>
        </w:rPr>
        <w:t>个，省级教学团队</w:t>
      </w:r>
      <w:r>
        <w:rPr>
          <w:rFonts w:ascii="Times New Roman" w:eastAsia="Times New Roman" w:hAnsi="Times New Roman" w:cs="Times New Roman"/>
        </w:rPr>
        <w:t>7</w:t>
      </w:r>
      <w:r>
        <w:rPr>
          <w:rFonts w:ascii="SimSun" w:eastAsia="SimSun" w:hAnsi="SimSun" w:cs="SimSun"/>
        </w:rPr>
        <w:t>个，国家级和省级精品课程</w:t>
      </w:r>
      <w:r>
        <w:rPr>
          <w:rFonts w:ascii="Times New Roman" w:eastAsia="Times New Roman" w:hAnsi="Times New Roman" w:cs="Times New Roman"/>
        </w:rPr>
        <w:t>29</w:t>
      </w:r>
      <w:r>
        <w:rPr>
          <w:rFonts w:ascii="SimSun" w:eastAsia="SimSun" w:hAnsi="SimSun" w:cs="SimSun"/>
        </w:rPr>
        <w:t>门。现有招生专业</w:t>
      </w:r>
      <w:r>
        <w:rPr>
          <w:rFonts w:ascii="Times New Roman" w:eastAsia="Times New Roman" w:hAnsi="Times New Roman" w:cs="Times New Roman"/>
        </w:rPr>
        <w:t>44</w:t>
      </w:r>
      <w:r>
        <w:rPr>
          <w:rFonts w:ascii="SimSun" w:eastAsia="SimSun" w:hAnsi="SimSun" w:cs="SimSun"/>
        </w:rPr>
        <w:t>个，面向</w:t>
      </w:r>
      <w:r>
        <w:rPr>
          <w:rFonts w:ascii="Times New Roman" w:eastAsia="Times New Roman" w:hAnsi="Times New Roman" w:cs="Times New Roman"/>
        </w:rPr>
        <w:t>13</w:t>
      </w:r>
      <w:r>
        <w:rPr>
          <w:rFonts w:ascii="SimSun" w:eastAsia="SimSun" w:hAnsi="SimSun" w:cs="SimSun"/>
        </w:rPr>
        <w:t>个省（自治区）招生，全日制在校生</w:t>
      </w:r>
      <w:r>
        <w:rPr>
          <w:rFonts w:ascii="Times New Roman" w:eastAsia="Times New Roman" w:hAnsi="Times New Roman" w:cs="Times New Roman"/>
        </w:rPr>
        <w:t>10430</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办学特色：学院坚持</w:t>
      </w:r>
      <w:r>
        <w:rPr>
          <w:rFonts w:ascii="Times New Roman" w:eastAsia="Times New Roman" w:hAnsi="Times New Roman" w:cs="Times New Roman"/>
        </w:rPr>
        <w:t>“</w:t>
      </w:r>
      <w:r>
        <w:rPr>
          <w:rFonts w:ascii="SimSun" w:eastAsia="SimSun" w:hAnsi="SimSun" w:cs="SimSun"/>
        </w:rPr>
        <w:t>服务济南、辐射周边，工科为主、多科并举，培养高素质技能型人才，建设省内一流、国内知名的高职院校</w:t>
      </w:r>
      <w:r>
        <w:rPr>
          <w:rFonts w:ascii="Times New Roman" w:eastAsia="Times New Roman" w:hAnsi="Times New Roman" w:cs="Times New Roman"/>
        </w:rPr>
        <w:t>”</w:t>
      </w:r>
      <w:r>
        <w:rPr>
          <w:rFonts w:ascii="SimSun" w:eastAsia="SimSun" w:hAnsi="SimSun" w:cs="SimSun"/>
        </w:rPr>
        <w:t>的办学定位，坚持</w:t>
      </w:r>
      <w:r>
        <w:rPr>
          <w:rFonts w:ascii="Times New Roman" w:eastAsia="Times New Roman" w:hAnsi="Times New Roman" w:cs="Times New Roman"/>
        </w:rPr>
        <w:t>“</w:t>
      </w:r>
      <w:r>
        <w:rPr>
          <w:rFonts w:ascii="SimSun" w:eastAsia="SimSun" w:hAnsi="SimSun" w:cs="SimSun"/>
        </w:rPr>
        <w:t>特色立院、质量强院、文化兴院</w:t>
      </w:r>
      <w:r>
        <w:rPr>
          <w:rFonts w:ascii="Times New Roman" w:eastAsia="Times New Roman" w:hAnsi="Times New Roman" w:cs="Times New Roman"/>
        </w:rPr>
        <w:t>”</w:t>
      </w:r>
      <w:r>
        <w:rPr>
          <w:rFonts w:ascii="SimSun" w:eastAsia="SimSun" w:hAnsi="SimSun" w:cs="SimSun"/>
        </w:rPr>
        <w:t>的办学方针，坚持</w:t>
      </w:r>
      <w:r>
        <w:rPr>
          <w:rFonts w:ascii="Times New Roman" w:eastAsia="Times New Roman" w:hAnsi="Times New Roman" w:cs="Times New Roman"/>
        </w:rPr>
        <w:t>“</w:t>
      </w:r>
      <w:r>
        <w:rPr>
          <w:rFonts w:ascii="SimSun" w:eastAsia="SimSun" w:hAnsi="SimSun" w:cs="SimSun"/>
        </w:rPr>
        <w:t>人人成才、人人就业</w:t>
      </w:r>
      <w:r>
        <w:rPr>
          <w:rFonts w:ascii="Times New Roman" w:eastAsia="Times New Roman" w:hAnsi="Times New Roman" w:cs="Times New Roman"/>
        </w:rPr>
        <w:t>”</w:t>
      </w:r>
      <w:r>
        <w:rPr>
          <w:rFonts w:ascii="SimSun" w:eastAsia="SimSun" w:hAnsi="SimSun" w:cs="SimSun"/>
        </w:rPr>
        <w:t>的培养目标，教育教学质量和管理服务水平逐年提高。逐步形成了校企一体的办学特色、工学结合的教学特色、引领产业发展的技术研发特色和有利于学生职业素养全面提升的校园文化特色。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办学成就：学院建有省级高水平专业群</w:t>
      </w:r>
      <w:r>
        <w:rPr>
          <w:rFonts w:ascii="Times New Roman" w:eastAsia="Times New Roman" w:hAnsi="Times New Roman" w:cs="Times New Roman"/>
        </w:rPr>
        <w:t>1</w:t>
      </w:r>
      <w:r>
        <w:rPr>
          <w:rFonts w:ascii="SimSun" w:eastAsia="SimSun" w:hAnsi="SimSun" w:cs="SimSun"/>
        </w:rPr>
        <w:t>个、省级职业院校品牌专业群</w:t>
      </w:r>
      <w:r>
        <w:rPr>
          <w:rFonts w:ascii="Times New Roman" w:eastAsia="Times New Roman" w:hAnsi="Times New Roman" w:cs="Times New Roman"/>
        </w:rPr>
        <w:t>2</w:t>
      </w:r>
      <w:r>
        <w:rPr>
          <w:rFonts w:ascii="SimSun" w:eastAsia="SimSun" w:hAnsi="SimSun" w:cs="SimSun"/>
        </w:rPr>
        <w:t>个、省级特色专业和示范专业</w:t>
      </w:r>
      <w:r>
        <w:rPr>
          <w:rFonts w:ascii="Times New Roman" w:eastAsia="Times New Roman" w:hAnsi="Times New Roman" w:cs="Times New Roman"/>
        </w:rPr>
        <w:t>9</w:t>
      </w:r>
      <w:r>
        <w:rPr>
          <w:rFonts w:ascii="SimSun" w:eastAsia="SimSun" w:hAnsi="SimSun" w:cs="SimSun"/>
        </w:rPr>
        <w:t>个、省级现代学徒制试点专业</w:t>
      </w:r>
      <w:r>
        <w:rPr>
          <w:rFonts w:ascii="Times New Roman" w:eastAsia="Times New Roman" w:hAnsi="Times New Roman" w:cs="Times New Roman"/>
        </w:rPr>
        <w:t>2</w:t>
      </w:r>
      <w:r>
        <w:rPr>
          <w:rFonts w:ascii="SimSun" w:eastAsia="SimSun" w:hAnsi="SimSun" w:cs="SimSun"/>
        </w:rPr>
        <w:t>个，省级教学资源库</w:t>
      </w:r>
      <w:r>
        <w:rPr>
          <w:rFonts w:ascii="Times New Roman" w:eastAsia="Times New Roman" w:hAnsi="Times New Roman" w:cs="Times New Roman"/>
        </w:rPr>
        <w:t>1</w:t>
      </w:r>
      <w:r>
        <w:rPr>
          <w:rFonts w:ascii="SimSun" w:eastAsia="SimSun" w:hAnsi="SimSun" w:cs="SimSun"/>
        </w:rPr>
        <w:t>个、省级精品资源共享课</w:t>
      </w:r>
      <w:r>
        <w:rPr>
          <w:rFonts w:ascii="Times New Roman" w:eastAsia="Times New Roman" w:hAnsi="Times New Roman" w:cs="Times New Roman"/>
        </w:rPr>
        <w:t>17</w:t>
      </w:r>
      <w:r>
        <w:rPr>
          <w:rFonts w:ascii="SimSun" w:eastAsia="SimSun" w:hAnsi="SimSun" w:cs="SimSun"/>
        </w:rPr>
        <w:t>门、省级精品课程</w:t>
      </w:r>
      <w:r>
        <w:rPr>
          <w:rFonts w:ascii="Times New Roman" w:eastAsia="Times New Roman" w:hAnsi="Times New Roman" w:cs="Times New Roman"/>
        </w:rPr>
        <w:t>29</w:t>
      </w:r>
      <w:r>
        <w:rPr>
          <w:rFonts w:ascii="SimSun" w:eastAsia="SimSun" w:hAnsi="SimSun" w:cs="SimSun"/>
        </w:rPr>
        <w:t>门。申报国家精品在线开放课程</w:t>
      </w:r>
      <w:r>
        <w:rPr>
          <w:rFonts w:ascii="Times New Roman" w:eastAsia="Times New Roman" w:hAnsi="Times New Roman" w:cs="Times New Roman"/>
        </w:rPr>
        <w:t>3</w:t>
      </w:r>
      <w:r>
        <w:rPr>
          <w:rFonts w:ascii="SimSun" w:eastAsia="SimSun" w:hAnsi="SimSun" w:cs="SimSun"/>
        </w:rPr>
        <w:t>门，</w:t>
      </w:r>
      <w:r>
        <w:rPr>
          <w:rFonts w:ascii="Times New Roman" w:eastAsia="Times New Roman" w:hAnsi="Times New Roman" w:cs="Times New Roman"/>
        </w:rPr>
        <w:t>2</w:t>
      </w:r>
      <w:r>
        <w:rPr>
          <w:rFonts w:ascii="SimSun" w:eastAsia="SimSun" w:hAnsi="SimSun" w:cs="SimSun"/>
        </w:rPr>
        <w:t>门课程在全国教师教育教学信息化交流活动《职业岗位能力精品课》评选中获一等奖，</w:t>
      </w:r>
      <w:r>
        <w:rPr>
          <w:rFonts w:ascii="Times New Roman" w:eastAsia="Times New Roman" w:hAnsi="Times New Roman" w:cs="Times New Roman"/>
        </w:rPr>
        <w:t>2</w:t>
      </w:r>
      <w:r>
        <w:rPr>
          <w:rFonts w:ascii="SimSun" w:eastAsia="SimSun" w:hAnsi="SimSun" w:cs="SimSun"/>
        </w:rPr>
        <w:t>门成人教育课程被评为省级精品课程和优质课程。牵头开发了</w:t>
      </w:r>
      <w:r>
        <w:rPr>
          <w:rFonts w:ascii="Times New Roman" w:eastAsia="Times New Roman" w:hAnsi="Times New Roman" w:cs="Times New Roman"/>
        </w:rPr>
        <w:t>3</w:t>
      </w:r>
      <w:r>
        <w:rPr>
          <w:rFonts w:ascii="SimSun" w:eastAsia="SimSun" w:hAnsi="SimSun" w:cs="SimSun"/>
        </w:rPr>
        <w:t>个专业的省级教学指导方案。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建设了</w:t>
      </w:r>
      <w:r>
        <w:rPr>
          <w:rFonts w:ascii="Times New Roman" w:eastAsia="Times New Roman" w:hAnsi="Times New Roman" w:cs="Times New Roman"/>
        </w:rPr>
        <w:t>95</w:t>
      </w:r>
      <w:r>
        <w:rPr>
          <w:rFonts w:ascii="SimSun" w:eastAsia="SimSun" w:hAnsi="SimSun" w:cs="SimSun"/>
        </w:rPr>
        <w:t>门混合式教学改革课程，</w:t>
      </w:r>
      <w:r>
        <w:rPr>
          <w:rFonts w:ascii="Times New Roman" w:eastAsia="Times New Roman" w:hAnsi="Times New Roman" w:cs="Times New Roman"/>
        </w:rPr>
        <w:t>280</w:t>
      </w:r>
      <w:r>
        <w:rPr>
          <w:rFonts w:ascii="SimSun" w:eastAsia="SimSun" w:hAnsi="SimSun" w:cs="SimSun"/>
        </w:rPr>
        <w:t>多名教师开展了混合教学模式改革；学院入选全国首届</w:t>
      </w:r>
      <w:r>
        <w:rPr>
          <w:rFonts w:ascii="Times New Roman" w:eastAsia="Times New Roman" w:hAnsi="Times New Roman" w:cs="Times New Roman"/>
        </w:rPr>
        <w:t>16</w:t>
      </w:r>
      <w:r>
        <w:rPr>
          <w:rFonts w:ascii="SimSun" w:eastAsia="SimSun" w:hAnsi="SimSun" w:cs="SimSun"/>
        </w:rPr>
        <w:t>所混合式教学改革示范校，位列第三。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学院先后涌现出全国五一劳动奖章获得者</w:t>
      </w:r>
      <w:r>
        <w:rPr>
          <w:rFonts w:ascii="Times New Roman" w:eastAsia="Times New Roman" w:hAnsi="Times New Roman" w:cs="Times New Roman"/>
        </w:rPr>
        <w:t>1</w:t>
      </w:r>
      <w:r>
        <w:rPr>
          <w:rFonts w:ascii="SimSun" w:eastAsia="SimSun" w:hAnsi="SimSun" w:cs="SimSun"/>
        </w:rPr>
        <w:t>名，全国、全省先进工作者</w:t>
      </w:r>
      <w:r>
        <w:rPr>
          <w:rFonts w:ascii="Times New Roman" w:eastAsia="Times New Roman" w:hAnsi="Times New Roman" w:cs="Times New Roman"/>
        </w:rPr>
        <w:t>12</w:t>
      </w:r>
      <w:r>
        <w:rPr>
          <w:rFonts w:ascii="SimSun" w:eastAsia="SimSun" w:hAnsi="SimSun" w:cs="SimSun"/>
        </w:rPr>
        <w:t>名，山东高校十大师德标兵</w:t>
      </w:r>
      <w:r>
        <w:rPr>
          <w:rFonts w:ascii="Times New Roman" w:eastAsia="Times New Roman" w:hAnsi="Times New Roman" w:cs="Times New Roman"/>
        </w:rPr>
        <w:t>1</w:t>
      </w:r>
      <w:r>
        <w:rPr>
          <w:rFonts w:ascii="SimSun" w:eastAsia="SimSun" w:hAnsi="SimSun" w:cs="SimSun"/>
        </w:rPr>
        <w:t>名，山东省教学名师</w:t>
      </w:r>
      <w:r>
        <w:rPr>
          <w:rFonts w:ascii="Times New Roman" w:eastAsia="Times New Roman" w:hAnsi="Times New Roman" w:cs="Times New Roman"/>
        </w:rPr>
        <w:t>5</w:t>
      </w:r>
      <w:r>
        <w:rPr>
          <w:rFonts w:ascii="SimSun" w:eastAsia="SimSun" w:hAnsi="SimSun" w:cs="SimSun"/>
        </w:rPr>
        <w:t>名，山东省青年技能名师</w:t>
      </w:r>
      <w:r>
        <w:rPr>
          <w:rFonts w:ascii="Times New Roman" w:eastAsia="Times New Roman" w:hAnsi="Times New Roman" w:cs="Times New Roman"/>
        </w:rPr>
        <w:t>3</w:t>
      </w:r>
      <w:r>
        <w:rPr>
          <w:rFonts w:ascii="SimSun" w:eastAsia="SimSun" w:hAnsi="SimSun" w:cs="SimSun"/>
        </w:rPr>
        <w:t>名，齐鲁首席技师</w:t>
      </w:r>
      <w:r>
        <w:rPr>
          <w:rFonts w:ascii="Times New Roman" w:eastAsia="Times New Roman" w:hAnsi="Times New Roman" w:cs="Times New Roman"/>
        </w:rPr>
        <w:t>2</w:t>
      </w:r>
      <w:r>
        <w:rPr>
          <w:rFonts w:ascii="SimSun" w:eastAsia="SimSun" w:hAnsi="SimSun" w:cs="SimSun"/>
        </w:rPr>
        <w:t>名，山东省优秀教师</w:t>
      </w:r>
      <w:r>
        <w:rPr>
          <w:rFonts w:ascii="Times New Roman" w:eastAsia="Times New Roman" w:hAnsi="Times New Roman" w:cs="Times New Roman"/>
        </w:rPr>
        <w:t>7</w:t>
      </w:r>
      <w:r>
        <w:rPr>
          <w:rFonts w:ascii="SimSun" w:eastAsia="SimSun" w:hAnsi="SimSun" w:cs="SimSun"/>
        </w:rPr>
        <w:t>名，山东省富民兴鲁劳动奖章获得者</w:t>
      </w:r>
      <w:r>
        <w:rPr>
          <w:rFonts w:ascii="Times New Roman" w:eastAsia="Times New Roman" w:hAnsi="Times New Roman" w:cs="Times New Roman"/>
        </w:rPr>
        <w:t>2</w:t>
      </w:r>
      <w:r>
        <w:rPr>
          <w:rFonts w:ascii="SimSun" w:eastAsia="SimSun" w:hAnsi="SimSun" w:cs="SimSun"/>
        </w:rPr>
        <w:t>名，山东省劳动模范</w:t>
      </w:r>
      <w:r>
        <w:rPr>
          <w:rFonts w:ascii="Times New Roman" w:eastAsia="Times New Roman" w:hAnsi="Times New Roman" w:cs="Times New Roman"/>
        </w:rPr>
        <w:t>2</w:t>
      </w:r>
      <w:r>
        <w:rPr>
          <w:rFonts w:ascii="SimSun" w:eastAsia="SimSun" w:hAnsi="SimSun" w:cs="SimSun"/>
        </w:rPr>
        <w:t>名，黄炎培职业教育奖杰出教师</w:t>
      </w:r>
      <w:r>
        <w:rPr>
          <w:rFonts w:ascii="Times New Roman" w:eastAsia="Times New Roman" w:hAnsi="Times New Roman" w:cs="Times New Roman"/>
        </w:rPr>
        <w:t>1</w:t>
      </w:r>
      <w:r>
        <w:rPr>
          <w:rFonts w:ascii="SimSun" w:eastAsia="SimSun" w:hAnsi="SimSun" w:cs="SimSun"/>
        </w:rPr>
        <w:t>名；荣登</w:t>
      </w:r>
      <w:r>
        <w:rPr>
          <w:rFonts w:ascii="Times New Roman" w:eastAsia="Times New Roman" w:hAnsi="Times New Roman" w:cs="Times New Roman"/>
        </w:rPr>
        <w:t>“</w:t>
      </w:r>
      <w:r>
        <w:rPr>
          <w:rFonts w:ascii="SimSun" w:eastAsia="SimSun" w:hAnsi="SimSun" w:cs="SimSun"/>
        </w:rPr>
        <w:t>全国好人榜</w:t>
      </w:r>
      <w:r>
        <w:rPr>
          <w:rFonts w:ascii="Times New Roman" w:eastAsia="Times New Roman" w:hAnsi="Times New Roman" w:cs="Times New Roman"/>
        </w:rPr>
        <w:t>”1</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山东省最美劳动者</w:t>
      </w:r>
      <w:r>
        <w:rPr>
          <w:rFonts w:ascii="Times New Roman" w:eastAsia="Times New Roman" w:hAnsi="Times New Roman" w:cs="Times New Roman"/>
        </w:rPr>
        <w:t>”</w:t>
      </w:r>
      <w:r>
        <w:rPr>
          <w:rFonts w:ascii="SimSun" w:eastAsia="SimSun" w:hAnsi="SimSun" w:cs="SimSun"/>
        </w:rPr>
        <w:t>称号</w:t>
      </w:r>
      <w:r>
        <w:rPr>
          <w:rFonts w:ascii="Times New Roman" w:eastAsia="Times New Roman" w:hAnsi="Times New Roman" w:cs="Times New Roman"/>
        </w:rPr>
        <w:t>1</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近年来，学院学生在国家级和省级技能大赛中共获得各类奖项</w:t>
      </w:r>
      <w:r>
        <w:rPr>
          <w:rFonts w:ascii="Times New Roman" w:eastAsia="Times New Roman" w:hAnsi="Times New Roman" w:cs="Times New Roman"/>
        </w:rPr>
        <w:t>770</w:t>
      </w:r>
      <w:r>
        <w:rPr>
          <w:rFonts w:ascii="SimSun" w:eastAsia="SimSun" w:hAnsi="SimSun" w:cs="SimSun"/>
        </w:rPr>
        <w:t>余项，其中国家级一等奖</w:t>
      </w:r>
      <w:r>
        <w:rPr>
          <w:rFonts w:ascii="Times New Roman" w:eastAsia="Times New Roman" w:hAnsi="Times New Roman" w:cs="Times New Roman"/>
        </w:rPr>
        <w:t>26</w:t>
      </w:r>
      <w:r>
        <w:rPr>
          <w:rFonts w:ascii="SimSun" w:eastAsia="SimSun" w:hAnsi="SimSun" w:cs="SimSun"/>
        </w:rPr>
        <w:t>项、二等奖</w:t>
      </w:r>
      <w:r>
        <w:rPr>
          <w:rFonts w:ascii="Times New Roman" w:eastAsia="Times New Roman" w:hAnsi="Times New Roman" w:cs="Times New Roman"/>
        </w:rPr>
        <w:t>47</w:t>
      </w:r>
      <w:r>
        <w:rPr>
          <w:rFonts w:ascii="SimSun" w:eastAsia="SimSun" w:hAnsi="SimSun" w:cs="SimSun"/>
        </w:rPr>
        <w:t>项；省级特等奖</w:t>
      </w:r>
      <w:r>
        <w:rPr>
          <w:rFonts w:ascii="Times New Roman" w:eastAsia="Times New Roman" w:hAnsi="Times New Roman" w:cs="Times New Roman"/>
        </w:rPr>
        <w:t>7</w:t>
      </w:r>
      <w:r>
        <w:rPr>
          <w:rFonts w:ascii="SimSun" w:eastAsia="SimSun" w:hAnsi="SimSun" w:cs="SimSun"/>
        </w:rPr>
        <w:t>项、一等奖</w:t>
      </w:r>
      <w:r>
        <w:rPr>
          <w:rFonts w:ascii="Times New Roman" w:eastAsia="Times New Roman" w:hAnsi="Times New Roman" w:cs="Times New Roman"/>
        </w:rPr>
        <w:t>150</w:t>
      </w:r>
      <w:r>
        <w:rPr>
          <w:rFonts w:ascii="SimSun" w:eastAsia="SimSun" w:hAnsi="SimSun" w:cs="SimSun"/>
        </w:rPr>
        <w:t>项、二等奖</w:t>
      </w:r>
      <w:r>
        <w:rPr>
          <w:rFonts w:ascii="Times New Roman" w:eastAsia="Times New Roman" w:hAnsi="Times New Roman" w:cs="Times New Roman"/>
        </w:rPr>
        <w:t>223</w:t>
      </w:r>
      <w:r>
        <w:rPr>
          <w:rFonts w:ascii="SimSun" w:eastAsia="SimSun" w:hAnsi="SimSun" w:cs="SimSun"/>
        </w:rPr>
        <w:t>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年，在全国职业院校技能大赛中，学生获</w:t>
      </w:r>
      <w:r>
        <w:rPr>
          <w:rFonts w:ascii="Times New Roman" w:eastAsia="Times New Roman" w:hAnsi="Times New Roman" w:cs="Times New Roman"/>
        </w:rPr>
        <w:t>2</w:t>
      </w:r>
      <w:r>
        <w:rPr>
          <w:rFonts w:ascii="SimSun" w:eastAsia="SimSun" w:hAnsi="SimSun" w:cs="SimSun"/>
        </w:rPr>
        <w:t>金</w:t>
      </w:r>
      <w:r>
        <w:rPr>
          <w:rFonts w:ascii="Times New Roman" w:eastAsia="Times New Roman" w:hAnsi="Times New Roman" w:cs="Times New Roman"/>
        </w:rPr>
        <w:t>4</w:t>
      </w:r>
      <w:r>
        <w:rPr>
          <w:rFonts w:ascii="SimSun" w:eastAsia="SimSun" w:hAnsi="SimSun" w:cs="SimSun"/>
        </w:rPr>
        <w:t>银</w:t>
      </w:r>
      <w:r>
        <w:rPr>
          <w:rFonts w:ascii="Times New Roman" w:eastAsia="Times New Roman" w:hAnsi="Times New Roman" w:cs="Times New Roman"/>
        </w:rPr>
        <w:t>1</w:t>
      </w:r>
      <w:r>
        <w:rPr>
          <w:rFonts w:ascii="SimSun" w:eastAsia="SimSun" w:hAnsi="SimSun" w:cs="SimSun"/>
        </w:rPr>
        <w:t>铜的好成绩；在山东省职业院校技能大赛中，学生共获</w:t>
      </w:r>
      <w:r>
        <w:rPr>
          <w:rFonts w:ascii="Times New Roman" w:eastAsia="Times New Roman" w:hAnsi="Times New Roman" w:cs="Times New Roman"/>
        </w:rPr>
        <w:t>6</w:t>
      </w:r>
      <w:r>
        <w:rPr>
          <w:rFonts w:ascii="SimSun" w:eastAsia="SimSun" w:hAnsi="SimSun" w:cs="SimSun"/>
        </w:rPr>
        <w:t>个一等奖、</w:t>
      </w:r>
      <w:r>
        <w:rPr>
          <w:rFonts w:ascii="Times New Roman" w:eastAsia="Times New Roman" w:hAnsi="Times New Roman" w:cs="Times New Roman"/>
        </w:rPr>
        <w:t>6</w:t>
      </w:r>
      <w:r>
        <w:rPr>
          <w:rFonts w:ascii="SimSun" w:eastAsia="SimSun" w:hAnsi="SimSun" w:cs="SimSun"/>
        </w:rPr>
        <w:t>个二等奖、</w:t>
      </w:r>
      <w:r>
        <w:rPr>
          <w:rFonts w:ascii="Times New Roman" w:eastAsia="Times New Roman" w:hAnsi="Times New Roman" w:cs="Times New Roman"/>
        </w:rPr>
        <w:t>14</w:t>
      </w:r>
      <w:r>
        <w:rPr>
          <w:rFonts w:ascii="SimSun" w:eastAsia="SimSun" w:hAnsi="SimSun" w:cs="SimSun"/>
        </w:rPr>
        <w:t>个三等奖。在国赛和省赛获奖成绩排名中，学院位列全省高职院校前六名、济南市高职院校第一名。学生创新创业能力持续提升，在山东省</w:t>
      </w:r>
      <w:r>
        <w:rPr>
          <w:rFonts w:ascii="Times New Roman" w:eastAsia="Times New Roman" w:hAnsi="Times New Roman" w:cs="Times New Roman"/>
        </w:rPr>
        <w:t>“</w:t>
      </w:r>
      <w:r>
        <w:rPr>
          <w:rFonts w:ascii="SimSun" w:eastAsia="SimSun" w:hAnsi="SimSun" w:cs="SimSun"/>
        </w:rPr>
        <w:t>学创杯</w:t>
      </w:r>
      <w:r>
        <w:rPr>
          <w:rFonts w:ascii="Times New Roman" w:eastAsia="Times New Roman" w:hAnsi="Times New Roman" w:cs="Times New Roman"/>
        </w:rPr>
        <w:t>”</w:t>
      </w:r>
      <w:r>
        <w:rPr>
          <w:rFonts w:ascii="SimSun" w:eastAsia="SimSun" w:hAnsi="SimSun" w:cs="SimSun"/>
        </w:rPr>
        <w:t>大学生创新创业大赛中获特等奖</w:t>
      </w:r>
      <w:r>
        <w:rPr>
          <w:rFonts w:ascii="Times New Roman" w:eastAsia="Times New Roman" w:hAnsi="Times New Roman" w:cs="Times New Roman"/>
        </w:rPr>
        <w:t>1</w:t>
      </w:r>
      <w:r>
        <w:rPr>
          <w:rFonts w:ascii="SimSun" w:eastAsia="SimSun" w:hAnsi="SimSun" w:cs="SimSun"/>
        </w:rPr>
        <w:t>项，一、二等奖各</w:t>
      </w:r>
      <w:r>
        <w:rPr>
          <w:rFonts w:ascii="Times New Roman" w:eastAsia="Times New Roman" w:hAnsi="Times New Roman" w:cs="Times New Roman"/>
        </w:rPr>
        <w:t>1</w:t>
      </w:r>
      <w:r>
        <w:rPr>
          <w:rFonts w:ascii="SimSun" w:eastAsia="SimSun" w:hAnsi="SimSun" w:cs="SimSun"/>
        </w:rPr>
        <w:t>项；在全省互联网</w:t>
      </w:r>
      <w:r>
        <w:rPr>
          <w:rFonts w:ascii="Times New Roman" w:eastAsia="Times New Roman" w:hAnsi="Times New Roman" w:cs="Times New Roman"/>
        </w:rPr>
        <w:t>+</w:t>
      </w:r>
      <w:r>
        <w:rPr>
          <w:rFonts w:ascii="SimSun" w:eastAsia="SimSun" w:hAnsi="SimSun" w:cs="SimSun"/>
        </w:rPr>
        <w:t>大赛中获金奖</w:t>
      </w:r>
      <w:r>
        <w:rPr>
          <w:rFonts w:ascii="Times New Roman" w:eastAsia="Times New Roman" w:hAnsi="Times New Roman" w:cs="Times New Roman"/>
        </w:rPr>
        <w:t>1</w:t>
      </w:r>
      <w:r>
        <w:rPr>
          <w:rFonts w:ascii="SimSun" w:eastAsia="SimSun" w:hAnsi="SimSun" w:cs="SimSun"/>
        </w:rPr>
        <w:t>项、银奖</w:t>
      </w:r>
      <w:r>
        <w:rPr>
          <w:rFonts w:ascii="Times New Roman" w:eastAsia="Times New Roman" w:hAnsi="Times New Roman" w:cs="Times New Roman"/>
        </w:rPr>
        <w:t>1</w:t>
      </w:r>
      <w:r>
        <w:rPr>
          <w:rFonts w:ascii="SimSun" w:eastAsia="SimSun" w:hAnsi="SimSun" w:cs="SimSun"/>
        </w:rPr>
        <w:t>项，建院以来，已累计为社会培养输送合格毕业生</w:t>
      </w:r>
      <w:r>
        <w:rPr>
          <w:rFonts w:ascii="Times New Roman" w:eastAsia="Times New Roman" w:hAnsi="Times New Roman" w:cs="Times New Roman"/>
        </w:rPr>
        <w:t>3.92</w:t>
      </w:r>
      <w:r>
        <w:rPr>
          <w:rFonts w:ascii="SimSun" w:eastAsia="SimSun" w:hAnsi="SimSun" w:cs="SimSun"/>
        </w:rPr>
        <w:t>万人，就业率始终保持较高水平。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学院成立以院长为组长的招生工作领导小组。领导小组负责招生政策的制定和招生计划的落实，以及讨论决定招生工作有关事宜。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学院招生就业处是组织和实施招生及其相关工作的常设机构，具体负责学院高职招生的日常工作。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学院纪委（监察室）对招生工作实施全程监督。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录取规则及招生计划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学院招生计划通过省级招生主管部门、学院招生网站、学院招生简章等形式向社会和考生公布。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学院按照各省（区）教育招生考试院投档比例调阅考生档案，择优录取。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外语语种要求：语种不限。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录取男女生比例：各专业男女比例不限。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身体健康状况：各专业按教育部、卫生部和中国残疾人联合会颁发的《普通高等学校招生体检工作指导意见》及有关补充规定执行。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录取批次：山东省录取批次为常规批，其他省（区）按当地规定批次录取。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艺术类专业：达到山东省美术类专科合格线的进档考生，按综合成绩由高分到低分择优录取；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夏季高考专业：严格执行有关教育法规及相关政策规定，公平、公开、公正选拔，实施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德智体全面考核。在未实施高考综合改革试点的省份录取时，对进档考生，在各省（区）教育招生考试院划定的最低录取分数线的基础上，根据考生志愿，由高分到低分择优录取（在严格执行计划的基础上，实行分数优先、遵循志愿的原则）；在实施高考综合改革试点的省份录取时，各专业均不提选考科目要求，根据考生的专业志愿、投档成绩，按照各专业招生计划数对进档考生依次录取，不进行专业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春季高考专业：按专业类别实行分数优先、遵循志愿的原则进行录取。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录取结果公布渠道：山东省招生录取主管部门官方网站</w:t>
      </w:r>
      <w:r>
        <w:rPr>
          <w:rFonts w:ascii="Times New Roman" w:eastAsia="Times New Roman" w:hAnsi="Times New Roman" w:cs="Times New Roman"/>
        </w:rPr>
        <w:t>(www.sdzs.gov.cn)</w:t>
      </w:r>
      <w:r>
        <w:rPr>
          <w:rFonts w:ascii="SimSun" w:eastAsia="SimSun" w:hAnsi="SimSun" w:cs="SimSun"/>
        </w:rPr>
        <w:t>、学院招生网站</w:t>
      </w:r>
      <w:r>
        <w:rPr>
          <w:rFonts w:ascii="Times New Roman" w:eastAsia="Times New Roman" w:hAnsi="Times New Roman" w:cs="Times New Roman"/>
        </w:rPr>
        <w:t>(www.lwvc.edu.cn)</w:t>
      </w:r>
      <w:r>
        <w:rPr>
          <w:rFonts w:ascii="SimSun" w:eastAsia="SimSun" w:hAnsi="SimSun" w:cs="SimSun"/>
        </w:rPr>
        <w:t>、招生就业处咨询电话</w:t>
      </w:r>
      <w:r>
        <w:rPr>
          <w:rFonts w:ascii="Times New Roman" w:eastAsia="Times New Roman" w:hAnsi="Times New Roman" w:cs="Times New Roman"/>
        </w:rPr>
        <w:t>(0531-76268314)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收费退费及资助政策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学费标准：理工类专业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生，文史类专业</w:t>
      </w:r>
      <w:r>
        <w:rPr>
          <w:rFonts w:ascii="Times New Roman" w:eastAsia="Times New Roman" w:hAnsi="Times New Roman" w:cs="Times New Roman"/>
        </w:rPr>
        <w:t>4800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生；艺术类专业</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生；校企合作专业的学费以山东省教育厅审核备案的文件为准。如学费标准有调整，按照省发展改革委、省财政厅、省教育厅最新文件规定执行。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w:t>
      </w:r>
      <w:r>
        <w:rPr>
          <w:rFonts w:ascii="Times New Roman" w:eastAsia="Times New Roman" w:hAnsi="Times New Roman" w:cs="Times New Roman"/>
        </w:rPr>
        <w:t>1100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生；书本作业费：</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毕业时多退少补</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退费标准：按照《山东省高等学校收费管理办法》（鲁政办字</w:t>
      </w:r>
      <w:r>
        <w:rPr>
          <w:rFonts w:ascii="Times New Roman" w:eastAsia="Times New Roman" w:hAnsi="Times New Roman" w:cs="Times New Roman"/>
        </w:rPr>
        <w:t>[2018]98</w:t>
      </w:r>
      <w:r>
        <w:rPr>
          <w:rFonts w:ascii="SimSun" w:eastAsia="SimSun" w:hAnsi="SimSun" w:cs="SimSun"/>
        </w:rPr>
        <w:t>号）文件规定执行。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奖助学金：学院贯彻国家各类奖、助学金评选制度，每年评选发放国家奖学金、省政府奖学金、国家励志奖学金、国家助学金各</w:t>
      </w:r>
      <w:r>
        <w:rPr>
          <w:rFonts w:ascii="Times New Roman" w:eastAsia="Times New Roman" w:hAnsi="Times New Roman" w:cs="Times New Roman"/>
        </w:rPr>
        <w:t>1</w:t>
      </w:r>
      <w:r>
        <w:rPr>
          <w:rFonts w:ascii="SimSun" w:eastAsia="SimSun" w:hAnsi="SimSun" w:cs="SimSun"/>
        </w:rPr>
        <w:t>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勤工助学：学院提供勤工助学岗位，学生可自愿选择，同时学院还设有特困生补助金，学生提出申请由学院审核后，定期向学生发放。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生源地信用助学贷款：家庭困难的学生可按国家有关规定申请生源地信用助学贷款。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绿色通道：由学院领导、学生处、计财处等部门负责人共同组成绿色通道办公室，对符合国家有关规定要求的考生，签订缓缴学费协议书，办理有关入学手续。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建档立卡：符合条件的建档立卡贫困户家庭学生，个人提出申请，学院审核通过后，可免交当年学费。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资格复查及证书颁发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新生入学后，学院将按照《关于做好普通高校新生入学资格审核的通知》要求进行严格复查，凡不符合条件或有舞弊行为者将被取消入学资格。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颁发学历证书的学校名称及证书种类：莱芜职业技术学院；普通高等教育专科学历证书。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专升本政策：依照当年教育部和山东省教育厅的文件规定执行。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学院不委托任何机构和个人办理招生相关事宜。对以莱芜职业技术学院名义进行非法招生宣传等活动的机构或个人，学院将依法追究其责任并由其承担相应的赔偿。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本章程若有与上级有关政策不一致之处，以国家和省有关政策为准。未尽事宜，按上级有关规定执行。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w:t>
      </w:r>
      <w:r>
        <w:rPr>
          <w:rFonts w:ascii="Times New Roman" w:eastAsia="Times New Roman" w:hAnsi="Times New Roman" w:cs="Times New Roman"/>
        </w:rPr>
        <w:t>   </w:t>
      </w:r>
      <w:r>
        <w:rPr>
          <w:rFonts w:ascii="SimSun" w:eastAsia="SimSun" w:hAnsi="SimSun" w:cs="SimSun"/>
        </w:rPr>
        <w:t>话：</w:t>
      </w:r>
      <w:r>
        <w:rPr>
          <w:rFonts w:ascii="Times New Roman" w:eastAsia="Times New Roman" w:hAnsi="Times New Roman" w:cs="Times New Roman"/>
        </w:rPr>
        <w:t>0531—76267441</w:t>
      </w:r>
      <w:r>
        <w:rPr>
          <w:rFonts w:ascii="SimSun" w:eastAsia="SimSun" w:hAnsi="SimSun" w:cs="SimSun"/>
        </w:rPr>
        <w:t>，</w:t>
      </w:r>
      <w:r>
        <w:rPr>
          <w:rFonts w:ascii="Times New Roman" w:eastAsia="Times New Roman" w:hAnsi="Times New Roman" w:cs="Times New Roman"/>
        </w:rPr>
        <w:t>76268314</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0531-76268696</w:t>
      </w:r>
      <w:r>
        <w:rPr>
          <w:rFonts w:ascii="SimSun" w:eastAsia="SimSun" w:hAnsi="SimSun" w:cs="SimSun"/>
        </w:rPr>
        <w:t>，</w:t>
      </w:r>
      <w:r>
        <w:rPr>
          <w:rFonts w:ascii="Times New Roman" w:eastAsia="Times New Roman" w:hAnsi="Times New Roman" w:cs="Times New Roman"/>
        </w:rPr>
        <w:t xml:space="preserve">76267637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w:t>
      </w:r>
      <w:r>
        <w:rPr>
          <w:rFonts w:ascii="Times New Roman" w:eastAsia="Times New Roman" w:hAnsi="Times New Roman" w:cs="Times New Roman"/>
        </w:rPr>
        <w:t xml:space="preserve">  </w:t>
      </w:r>
      <w:r>
        <w:rPr>
          <w:rFonts w:ascii="SimSun" w:eastAsia="SimSun" w:hAnsi="SimSun" w:cs="SimSun"/>
        </w:rPr>
        <w:t>址：山东省济南市莱芜高新区山财大街</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271199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www.lwvc.edu.cn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本章程由莱芜职业技术学院负责解释。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年西昌学院招生章程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年强基计划招生简章重磅发布！</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福州黎明职业技术学院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闽北职业技术学院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泉州理工职业学院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泉州纺织服装职业学院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厦门海洋职业技术学院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福建水利电力职业技术学院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福建林业职业技术学院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福州职业技术学院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19/0223/6753.html" TargetMode="External" /><Relationship Id="rId11" Type="http://schemas.openxmlformats.org/officeDocument/2006/relationships/hyperlink" Target="http://www.gk114.com/a/gxzs/zszc/fujian/2019/0223/6748.html" TargetMode="External" /><Relationship Id="rId12" Type="http://schemas.openxmlformats.org/officeDocument/2006/relationships/hyperlink" Target="http://www.gk114.com/a/gxzs/zszc/fujian/2019/0223/6747.html" TargetMode="External" /><Relationship Id="rId13" Type="http://schemas.openxmlformats.org/officeDocument/2006/relationships/hyperlink" Target="http://www.gk114.com/a/gxzs/zszc/fujian/2019/0223/6743.html" TargetMode="External" /><Relationship Id="rId14" Type="http://schemas.openxmlformats.org/officeDocument/2006/relationships/hyperlink" Target="http://www.gk114.com/a/gxzs/zszc/fujian/2019/0223/6742.html" TargetMode="External" /><Relationship Id="rId15" Type="http://schemas.openxmlformats.org/officeDocument/2006/relationships/hyperlink" Target="http://www.gk114.com/a/gxzs/zszc/fujian/2019/0223/6741.html" TargetMode="External" /><Relationship Id="rId16" Type="http://schemas.openxmlformats.org/officeDocument/2006/relationships/hyperlink" Target="http://www.gk114.com/a/gxzs/zszc/fujian/2019/0223/6740.html" TargetMode="External" /><Relationship Id="rId17" Type="http://schemas.openxmlformats.org/officeDocument/2006/relationships/hyperlink" Target="http://www.gk114.com/a/gxzs/zszc/fujian/2019/0222/672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fujian/2020/0618/16868.html" TargetMode="External" /><Relationship Id="rId5" Type="http://schemas.openxmlformats.org/officeDocument/2006/relationships/hyperlink" Target="http://www.gk114.com/a/gxzs/zszc/fujian/2021/0401/19307.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21/0614/19924.html" TargetMode="External" /><Relationship Id="rId8" Type="http://schemas.openxmlformats.org/officeDocument/2006/relationships/hyperlink" Target="http://www.gk114.com/a/gxzs/zszc/fujian/2020/0618/16865.html" TargetMode="External" /><Relationship Id="rId9" Type="http://schemas.openxmlformats.org/officeDocument/2006/relationships/hyperlink" Target="http://www.gk114.com/a/gxzs/zszc/fujian/2019/0223/675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