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贵州交通职业技术学院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一、学院概况：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学院全称：贵州交通职业技术学院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学院代码：</w:t>
      </w:r>
      <w:r>
        <w:rPr>
          <w:rFonts w:ascii="Times New Roman" w:eastAsia="Times New Roman" w:hAnsi="Times New Roman" w:cs="Times New Roman"/>
        </w:rPr>
        <w:t xml:space="preserve">4152012222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办学类型：普通公办高等职业技术学院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学习形式：全日制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学院地址：贵州省贵阳市清镇市职教城乡愁校区云站路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贵州交通职业技术学院是一所以交通为特色的理工类高职院校。创办于</w:t>
      </w:r>
      <w:r>
        <w:rPr>
          <w:rFonts w:ascii="Times New Roman" w:eastAsia="Times New Roman" w:hAnsi="Times New Roman" w:cs="Times New Roman"/>
        </w:rPr>
        <w:t>1958</w:t>
      </w:r>
      <w:r>
        <w:rPr>
          <w:rFonts w:ascii="SimSun" w:eastAsia="SimSun" w:hAnsi="SimSun" w:cs="SimSun"/>
        </w:rPr>
        <w:t>年，走过国家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示范校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、国家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优质校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发展历程后，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年成功入选全国</w:t>
      </w:r>
      <w:r>
        <w:rPr>
          <w:rFonts w:ascii="Times New Roman" w:eastAsia="Times New Roman" w:hAnsi="Times New Roman" w:cs="Times New Roman"/>
        </w:rPr>
        <w:t>56</w:t>
      </w:r>
      <w:r>
        <w:rPr>
          <w:rFonts w:ascii="SimSun" w:eastAsia="SimSun" w:hAnsi="SimSun" w:cs="SimSun"/>
        </w:rPr>
        <w:t>所贵州目前唯一的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中国特色高水平高职院校建设单位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学院目前设清镇、阳关两个校区，占地</w:t>
      </w:r>
      <w:r>
        <w:rPr>
          <w:rFonts w:ascii="Times New Roman" w:eastAsia="Times New Roman" w:hAnsi="Times New Roman" w:cs="Times New Roman"/>
        </w:rPr>
        <w:t>1680</w:t>
      </w:r>
      <w:r>
        <w:rPr>
          <w:rFonts w:ascii="SimSun" w:eastAsia="SimSun" w:hAnsi="SimSun" w:cs="SimSun"/>
        </w:rPr>
        <w:t>余亩，全日制在校高职学生</w:t>
      </w:r>
      <w:r>
        <w:rPr>
          <w:rFonts w:ascii="Times New Roman" w:eastAsia="Times New Roman" w:hAnsi="Times New Roman" w:cs="Times New Roman"/>
        </w:rPr>
        <w:t>16000</w:t>
      </w:r>
      <w:r>
        <w:rPr>
          <w:rFonts w:ascii="SimSun" w:eastAsia="SimSun" w:hAnsi="SimSun" w:cs="SimSun"/>
        </w:rPr>
        <w:t>余人。六十年砥砺前行高歌迈进，一甲子辛勤耕耘硕果盈枝，先后获得全国职业院校学生管理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强、全国职业院校服务贡献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强、全国毕业生就业典型经验高校、全国毕业生就业竞争力示范校、全国职业指导工作先进学校、全国交通运输行业文明单位等荣誉。学院不断实现着全方位突破、深层次改革和高质量发展；为社会输送近十万名交通建设人才，对贵州乃至全国的交通运输事业大发展、大跨越做出了贡献，被誉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贵州交通人才的摇篮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学院下设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个教学系部：道路与桥梁工程系、汽车工程系、管理工程系、建筑工程系、信息工程系、机械电子工程系、物流工程系、轨道工程系、基础教学部；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个二级院校：贵州交通技师学院、继续教育学院、驾驶技工学校。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学院现开设专业</w:t>
      </w:r>
      <w:r>
        <w:rPr>
          <w:rFonts w:ascii="Times New Roman" w:eastAsia="Times New Roman" w:hAnsi="Times New Roman" w:cs="Times New Roman"/>
        </w:rPr>
        <w:t>40</w:t>
      </w:r>
      <w:r>
        <w:rPr>
          <w:rFonts w:ascii="SimSun" w:eastAsia="SimSun" w:hAnsi="SimSun" w:cs="SimSun"/>
        </w:rPr>
        <w:t>个，重点打造道路桥梁工程技术和汽车运用与维修技术（西部山区智能交通）两个国家级高水平专业群；其中道路桥梁工程技术专业群，涵盖道路桥梁工程技术、地下与隧道工程技术、土木工程检测技术、道路养护与管理、计算机网络技术共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个专业；汽车运用与维修技术（西部山区智能交通）专业群涵盖汽车运用与维修技术、新能源汽车技术、机电一体化技术、物联网应用技术、物流管理共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个专业。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学院建设有国家级精品课程、国家级精品资源共享课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门，国家教学资源库课程</w:t>
      </w: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门、省级精品课程</w:t>
      </w:r>
      <w:r>
        <w:rPr>
          <w:rFonts w:ascii="Times New Roman" w:eastAsia="Times New Roman" w:hAnsi="Times New Roman" w:cs="Times New Roman"/>
        </w:rPr>
        <w:t>26</w:t>
      </w:r>
      <w:r>
        <w:rPr>
          <w:rFonts w:ascii="SimSun" w:eastAsia="SimSun" w:hAnsi="SimSun" w:cs="SimSun"/>
        </w:rPr>
        <w:t>门；拥有中央财政支持的职业实训基地、省级开放实训基地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个。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学院共有教职工</w:t>
      </w:r>
      <w:r>
        <w:rPr>
          <w:rFonts w:ascii="Times New Roman" w:eastAsia="Times New Roman" w:hAnsi="Times New Roman" w:cs="Times New Roman"/>
        </w:rPr>
        <w:t>669</w:t>
      </w:r>
      <w:r>
        <w:rPr>
          <w:rFonts w:ascii="SimSun" w:eastAsia="SimSun" w:hAnsi="SimSun" w:cs="SimSun"/>
        </w:rPr>
        <w:t>名，其中高级职称</w:t>
      </w:r>
      <w:r>
        <w:rPr>
          <w:rFonts w:ascii="Times New Roman" w:eastAsia="Times New Roman" w:hAnsi="Times New Roman" w:cs="Times New Roman"/>
        </w:rPr>
        <w:t>222</w:t>
      </w:r>
      <w:r>
        <w:rPr>
          <w:rFonts w:ascii="SimSun" w:eastAsia="SimSun" w:hAnsi="SimSun" w:cs="SimSun"/>
        </w:rPr>
        <w:t>人，具有硕士以上学位</w:t>
      </w:r>
      <w:r>
        <w:rPr>
          <w:rFonts w:ascii="Times New Roman" w:eastAsia="Times New Roman" w:hAnsi="Times New Roman" w:cs="Times New Roman"/>
        </w:rPr>
        <w:t>160</w:t>
      </w:r>
      <w:r>
        <w:rPr>
          <w:rFonts w:ascii="SimSun" w:eastAsia="SimSun" w:hAnsi="SimSun" w:cs="SimSun"/>
        </w:rPr>
        <w:t>人，双师型教师</w:t>
      </w:r>
      <w:r>
        <w:rPr>
          <w:rFonts w:ascii="Times New Roman" w:eastAsia="Times New Roman" w:hAnsi="Times New Roman" w:cs="Times New Roman"/>
        </w:rPr>
        <w:t>490</w:t>
      </w:r>
      <w:r>
        <w:rPr>
          <w:rFonts w:ascii="SimSun" w:eastAsia="SimSun" w:hAnsi="SimSun" w:cs="SimSun"/>
        </w:rPr>
        <w:t>人。学院现有国家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万人计划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教学名师、省部级以上教学名师</w:t>
      </w:r>
      <w:r>
        <w:rPr>
          <w:rFonts w:ascii="Times New Roman" w:eastAsia="Times New Roman" w:hAnsi="Times New Roman" w:cs="Times New Roman"/>
        </w:rPr>
        <w:t>13</w:t>
      </w:r>
      <w:r>
        <w:rPr>
          <w:rFonts w:ascii="SimSun" w:eastAsia="SimSun" w:hAnsi="SimSun" w:cs="SimSun"/>
        </w:rPr>
        <w:t>人；省管专家、省政府特殊津贴专家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人；省高层次创新人才中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千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层次人才</w:t>
      </w: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人；省部级以上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技能大师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、青年岗位技术能手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名；省部级以上教育、教学创新团队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个。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学院以习近平新时代中国特色社会主义思想为指导，坚持社会主义办学方向，落实立德树人根本任务。聚焦新目标，迈向新征程，为实现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世界眼光、中国特色、贵州元素、人民满意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发展愿景，紧握职教发展奋进之笔，继续书写蓬勃发展的华章。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二、招生计划：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年招生计划详见各省招生目录。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三、专业招生须知：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、空中乘务专业报考特别要求：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）五官端正、身材匀称、无明显疤痕、形象气质好。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）年龄不超过二十周岁，即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日后出生。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）身高：男生</w:t>
      </w:r>
      <w:r>
        <w:rPr>
          <w:rFonts w:ascii="Times New Roman" w:eastAsia="Times New Roman" w:hAnsi="Times New Roman" w:cs="Times New Roman"/>
        </w:rPr>
        <w:t>170cm</w:t>
      </w:r>
      <w:r>
        <w:rPr>
          <w:rFonts w:ascii="SimSun" w:eastAsia="SimSun" w:hAnsi="SimSun" w:cs="SimSun"/>
        </w:rPr>
        <w:t>～</w:t>
      </w:r>
      <w:r>
        <w:rPr>
          <w:rFonts w:ascii="Times New Roman" w:eastAsia="Times New Roman" w:hAnsi="Times New Roman" w:cs="Times New Roman"/>
        </w:rPr>
        <w:t>183cm</w:t>
      </w:r>
      <w:r>
        <w:rPr>
          <w:rFonts w:ascii="SimSun" w:eastAsia="SimSun" w:hAnsi="SimSun" w:cs="SimSun"/>
        </w:rPr>
        <w:t>，女生</w:t>
      </w:r>
      <w:r>
        <w:rPr>
          <w:rFonts w:ascii="Times New Roman" w:eastAsia="Times New Roman" w:hAnsi="Times New Roman" w:cs="Times New Roman"/>
        </w:rPr>
        <w:t>160cm</w:t>
      </w:r>
      <w:r>
        <w:rPr>
          <w:rFonts w:ascii="SimSun" w:eastAsia="SimSun" w:hAnsi="SimSun" w:cs="SimSun"/>
        </w:rPr>
        <w:t>～</w:t>
      </w:r>
      <w:r>
        <w:rPr>
          <w:rFonts w:ascii="Times New Roman" w:eastAsia="Times New Roman" w:hAnsi="Times New Roman" w:cs="Times New Roman"/>
        </w:rPr>
        <w:t>173cm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）男性裸眼视力或者矫正视力达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SimSun" w:eastAsia="SimSun" w:hAnsi="SimSun" w:cs="SimSun"/>
        </w:rPr>
        <w:t>字表</w:t>
      </w:r>
      <w:r>
        <w:rPr>
          <w:rFonts w:ascii="Times New Roman" w:eastAsia="Times New Roman" w:hAnsi="Times New Roman" w:cs="Times New Roman"/>
        </w:rPr>
        <w:t>0.7</w:t>
      </w:r>
      <w:r>
        <w:rPr>
          <w:rFonts w:ascii="SimSun" w:eastAsia="SimSun" w:hAnsi="SimSun" w:cs="SimSun"/>
        </w:rPr>
        <w:t>及以上，女性矫正视力达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SimSun" w:eastAsia="SimSun" w:hAnsi="SimSun" w:cs="SimSun"/>
        </w:rPr>
        <w:t>字表</w:t>
      </w:r>
      <w:r>
        <w:rPr>
          <w:rFonts w:ascii="Times New Roman" w:eastAsia="Times New Roman" w:hAnsi="Times New Roman" w:cs="Times New Roman"/>
        </w:rPr>
        <w:t>0.5</w:t>
      </w:r>
      <w:r>
        <w:rPr>
          <w:rFonts w:ascii="SimSun" w:eastAsia="SimSun" w:hAnsi="SimSun" w:cs="SimSun"/>
        </w:rPr>
        <w:t>及以上，无色盲、色弱。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、城市轨道交通通信信号技术、城市轨道交通机电技术、城市轨道交通运营管理专业报考特别要求：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）身高：男生</w:t>
      </w:r>
      <w:r>
        <w:rPr>
          <w:rFonts w:ascii="Times New Roman" w:eastAsia="Times New Roman" w:hAnsi="Times New Roman" w:cs="Times New Roman"/>
        </w:rPr>
        <w:t>168cm</w:t>
      </w:r>
      <w:r>
        <w:rPr>
          <w:rFonts w:ascii="SimSun" w:eastAsia="SimSun" w:hAnsi="SimSun" w:cs="SimSun"/>
        </w:rPr>
        <w:t>及以上，女生</w:t>
      </w:r>
      <w:r>
        <w:rPr>
          <w:rFonts w:ascii="Times New Roman" w:eastAsia="Times New Roman" w:hAnsi="Times New Roman" w:cs="Times New Roman"/>
        </w:rPr>
        <w:t>158cm</w:t>
      </w:r>
      <w:r>
        <w:rPr>
          <w:rFonts w:ascii="SimSun" w:eastAsia="SimSun" w:hAnsi="SimSun" w:cs="SimSun"/>
        </w:rPr>
        <w:t>及以上。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）双眼视力（含矫正视力）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SimSun" w:eastAsia="SimSun" w:hAnsi="SimSun" w:cs="SimSun"/>
        </w:rPr>
        <w:t>字表</w:t>
      </w:r>
      <w:r>
        <w:rPr>
          <w:rFonts w:ascii="Times New Roman" w:eastAsia="Times New Roman" w:hAnsi="Times New Roman" w:cs="Times New Roman"/>
        </w:rPr>
        <w:t>4.8</w:t>
      </w:r>
      <w:r>
        <w:rPr>
          <w:rFonts w:ascii="SimSun" w:eastAsia="SimSun" w:hAnsi="SimSun" w:cs="SimSun"/>
        </w:rPr>
        <w:t>及以上。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）五官端正，听力正常，无色盲、无色弱、无口吃、无残肢、无传染性疾病、无精神性疾病。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、除以上专业外，其他专业无报考特别要求。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四、录取原则：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、应、往届高中毕业生考生，必须参加高考并填报我院志愿，高考成绩达到我院投档分数线，学校根据专业志愿优先原则由高分到低分择优录取。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、贵州省应、往届高中毕业生考生参加贵州省高考报名后，报名参加我院分类招生考试，学校根据专业志愿优先原则由高分到低分择优录取。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、贵州省应、往届中职（中专、职业高中、技校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毕业生考生，参加贵州省中职单报高职报名后，报名参加我院分类招生考试，学校根据专业志愿优先原则由高分到低分择优录取。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五、收费标准及奖助措施：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、我院严格按照贵州省价格主管部门批准的收费项目及标准收费。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大专（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年制）学费：普通专业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人、艺术类专业：</w:t>
      </w:r>
      <w:r>
        <w:rPr>
          <w:rFonts w:ascii="Times New Roman" w:eastAsia="Times New Roman" w:hAnsi="Times New Roman" w:cs="Times New Roman"/>
        </w:rPr>
        <w:t>7000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住宿费：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——1200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人（有独立卫生间）。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预收费：书费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人（按学年预缴，毕业后按实际领用书款结算）；保险费（按当年贵州省人力资源和社会保障厅等部门标准执行）；服装费（按招投标价格确定）。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、奖励及资助（按国家相关政策规定执行，用于奖励品学兼优学生和资助贫困学生完成学业）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）国家奖学金：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人；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）国家励志奖学金：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人；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）国家助学金：</w:t>
      </w:r>
      <w:r>
        <w:rPr>
          <w:rFonts w:ascii="Times New Roman" w:eastAsia="Times New Roman" w:hAnsi="Times New Roman" w:cs="Times New Roman"/>
        </w:rPr>
        <w:t>3300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人；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）学院奖学金：一等奖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学期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生，二等奖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学期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生，三等奖</w:t>
      </w:r>
      <w:r>
        <w:rPr>
          <w:rFonts w:ascii="Times New Roman" w:eastAsia="Times New Roman" w:hAnsi="Times New Roman" w:cs="Times New Roman"/>
        </w:rPr>
        <w:t>400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学期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生；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）国家助学贷款。从</w:t>
      </w:r>
      <w:r>
        <w:rPr>
          <w:rFonts w:ascii="Times New Roman" w:eastAsia="Times New Roman" w:hAnsi="Times New Roman" w:cs="Times New Roman"/>
        </w:rPr>
        <w:t>2009</w:t>
      </w:r>
      <w:r>
        <w:rPr>
          <w:rFonts w:ascii="SimSun" w:eastAsia="SimSun" w:hAnsi="SimSun" w:cs="SimSun"/>
        </w:rPr>
        <w:t>年开始，开通生源地贷款的省份，考生必须在生源地办理贷款手续；未开通的省份，请按照通知书内相关资料准备好申贷材料，到校后由学院学生资助中心帮助申请办理贷款手续（具体实施办法可阅读随《录取通知书》寄发的《国家助学贷款须知》或在学院网址查阅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）入伍可申请学费补偿国家助学贷款补偿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退役复学学生可申请学费资助。退役后考入我院的学生，到校后可申请学费减免。当年考入我校后去服兵役的新生，须申请保留入学资格，退役复学可申请学费资助。学院设立国防奖学金，应征地为学校，入伍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个月后未被退兵，毕业生一次性奖励</w:t>
      </w:r>
      <w:r>
        <w:rPr>
          <w:rFonts w:ascii="Times New Roman" w:eastAsia="Times New Roman" w:hAnsi="Times New Roman" w:cs="Times New Roman"/>
        </w:rPr>
        <w:t>10000</w:t>
      </w:r>
      <w:r>
        <w:rPr>
          <w:rFonts w:ascii="SimSun" w:eastAsia="SimSun" w:hAnsi="SimSun" w:cs="SimSun"/>
        </w:rPr>
        <w:t>元，在校生一次性奖励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）为新生贫困学生专设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贫困学生绿色通道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。如果新生在入学时因为各种原因，没有顺利申办生源地助学贷款，或者因突发事件导致家庭经济困难，可申请缓交学费，通过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先报到入学，再继续申办贷款或补交学费。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）学院建立了完善的学生勤工助学体系，设立了勤工助学基金，安排贫困学生课余时间参加勤工助学，取得相应的报酬，帮助家庭经济困难学生完成学业。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六、招生组织机构：学院招生工作领导小组</w:t>
      </w:r>
      <w:r>
        <w:rPr>
          <w:rFonts w:ascii="Times New Roman" w:eastAsia="Times New Roman" w:hAnsi="Times New Roman" w:cs="Times New Roman"/>
        </w:rPr>
        <w:t>→</w:t>
      </w:r>
      <w:r>
        <w:rPr>
          <w:rFonts w:ascii="SimSun" w:eastAsia="SimSun" w:hAnsi="SimSun" w:cs="SimSun"/>
        </w:rPr>
        <w:t>学院招生就业指导中心</w:t>
      </w:r>
      <w:r>
        <w:rPr>
          <w:rFonts w:ascii="Times New Roman" w:eastAsia="Times New Roman" w:hAnsi="Times New Roman" w:cs="Times New Roman"/>
        </w:rPr>
        <w:t>→</w:t>
      </w:r>
      <w:r>
        <w:rPr>
          <w:rFonts w:ascii="SimSun" w:eastAsia="SimSun" w:hAnsi="SimSun" w:cs="SimSun"/>
        </w:rPr>
        <w:t>招生办公室。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七、学历证书的颁发：学生在规定的年限内，修完教学计划规定的内容，达到毕业要求，发给国家承认学历的、经教育部学籍、学历电子注册的贵州交通职业技术学院专科毕业证书，并以此具印。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八、咨询及联系方式：贵州交通职业技术学院招生就业指导中心。通讯地址：贵州省贵阳市清镇职教城乡愁校区云站路。邮编：</w:t>
      </w:r>
      <w:r>
        <w:rPr>
          <w:rFonts w:ascii="Times New Roman" w:eastAsia="Times New Roman" w:hAnsi="Times New Roman" w:cs="Times New Roman"/>
        </w:rPr>
        <w:t>551400</w:t>
      </w:r>
      <w:r>
        <w:rPr>
          <w:rFonts w:ascii="SimSun" w:eastAsia="SimSun" w:hAnsi="SimSun" w:cs="SimSun"/>
        </w:rPr>
        <w:t>。联系电话：</w:t>
      </w:r>
      <w:r>
        <w:rPr>
          <w:rFonts w:ascii="Times New Roman" w:eastAsia="Times New Roman" w:hAnsi="Times New Roman" w:cs="Times New Roman"/>
        </w:rPr>
        <w:t>0851-88133355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88132857</w:t>
      </w:r>
      <w:r>
        <w:rPr>
          <w:rFonts w:ascii="SimSun" w:eastAsia="SimSun" w:hAnsi="SimSun" w:cs="SimSun"/>
        </w:rPr>
        <w:t>（兼传真）。学院官网：</w:t>
      </w:r>
      <w:r>
        <w:rPr>
          <w:rFonts w:ascii="Times New Roman" w:eastAsia="Times New Roman" w:hAnsi="Times New Roman" w:cs="Times New Roman"/>
        </w:rPr>
        <w:t>http://www.gzjtzy.net/</w:t>
      </w:r>
      <w:r>
        <w:rPr>
          <w:rFonts w:ascii="SimSun" w:eastAsia="SimSun" w:hAnsi="SimSun" w:cs="SimSun"/>
        </w:rPr>
        <w:t>。学院招生就业网：</w:t>
      </w:r>
      <w:r>
        <w:rPr>
          <w:rFonts w:ascii="Times New Roman" w:eastAsia="Times New Roman" w:hAnsi="Times New Roman" w:cs="Times New Roman"/>
        </w:rPr>
        <w:t>http://zsjy.gzjtzy.net/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二〇二〇年五月二十一日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黔东南民族职业技术学院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专科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六盘水师范学院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黔南民族职业技术学院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3.html" TargetMode="External" /><Relationship Id="rId12" Type="http://schemas.openxmlformats.org/officeDocument/2006/relationships/hyperlink" Target="http://www.gk114.com/a/gxzs/zszc/guizhou/2020/0628/17152.html" TargetMode="External" /><Relationship Id="rId13" Type="http://schemas.openxmlformats.org/officeDocument/2006/relationships/hyperlink" Target="http://www.gk114.com/a/gxzs/zszc/guizhou/2020/0628/17151.html" TargetMode="External" /><Relationship Id="rId14" Type="http://schemas.openxmlformats.org/officeDocument/2006/relationships/hyperlink" Target="http://www.gk114.com/a/gxzs/zszc/guizhou/2020/0628/17150.html" TargetMode="External" /><Relationship Id="rId15" Type="http://schemas.openxmlformats.org/officeDocument/2006/relationships/hyperlink" Target="http://www.gk114.com/a/gxzs/zszc/guizhou/2020/0628/17149.html" TargetMode="External" /><Relationship Id="rId16" Type="http://schemas.openxmlformats.org/officeDocument/2006/relationships/hyperlink" Target="http://www.gk114.com/a/gxzs/zszc/guizhou/2020/0628/17148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20/0628/17099.html" TargetMode="External" /><Relationship Id="rId5" Type="http://schemas.openxmlformats.org/officeDocument/2006/relationships/hyperlink" Target="http://www.gk114.com/a/gxzs/zszc/guizhou/2020/0628/17101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