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青海师范大学校国旗护卫队举行第六届队员退队仪式暨换届大会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日晚，校国旗护卫队举行第六届队员退队仪式暨换届大会。学生工作处相关负责人、日常管理科教师，青海民族大学国旗班，西宁城市职业技术学院国旗护卫队及青海师范大学</w:t>
      </w:r>
      <w:r>
        <w:rPr>
          <w:rFonts w:ascii="Times New Roman" w:eastAsia="Times New Roman" w:hAnsi="Times New Roman" w:cs="Times New Roman"/>
        </w:rPr>
        <w:t>“</w:t>
      </w:r>
      <w:r>
        <w:rPr>
          <w:rFonts w:ascii="SimSun" w:eastAsia="SimSun" w:hAnsi="SimSun" w:cs="SimSun"/>
        </w:rPr>
        <w:t>四自</w:t>
      </w:r>
      <w:r>
        <w:rPr>
          <w:rFonts w:ascii="Times New Roman" w:eastAsia="Times New Roman" w:hAnsi="Times New Roman" w:cs="Times New Roman"/>
        </w:rPr>
        <w:t>”</w:t>
      </w:r>
      <w:r>
        <w:rPr>
          <w:rFonts w:ascii="SimSun" w:eastAsia="SimSun" w:hAnsi="SimSun" w:cs="SimSun"/>
        </w:rPr>
        <w:t>管理委员会各学生组织代表共</w:t>
      </w:r>
      <w:r>
        <w:rPr>
          <w:rFonts w:ascii="Times New Roman" w:eastAsia="Times New Roman" w:hAnsi="Times New Roman" w:cs="Times New Roman"/>
        </w:rPr>
        <w:t>100</w:t>
      </w:r>
      <w:r>
        <w:rPr>
          <w:rFonts w:ascii="SimSun" w:eastAsia="SimSun" w:hAnsi="SimSun" w:cs="SimSun"/>
        </w:rPr>
        <w:t>余名师生参加了退队仪式暨换届大会。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近年来，为落实</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w:t>
      </w:r>
      <w:r>
        <w:rPr>
          <w:rFonts w:ascii="SimSun" w:eastAsia="SimSun" w:hAnsi="SimSun" w:cs="SimSun"/>
        </w:rPr>
        <w:t>根本任务，进一步践行大学生</w:t>
      </w:r>
      <w:r>
        <w:rPr>
          <w:rFonts w:ascii="Times New Roman" w:eastAsia="Times New Roman" w:hAnsi="Times New Roman" w:cs="Times New Roman"/>
        </w:rPr>
        <w:t>“</w:t>
      </w:r>
      <w:r>
        <w:rPr>
          <w:rFonts w:ascii="SimSun" w:eastAsia="SimSun" w:hAnsi="SimSun" w:cs="SimSun"/>
        </w:rPr>
        <w:t>四自</w:t>
      </w:r>
      <w:r>
        <w:rPr>
          <w:rFonts w:ascii="Times New Roman" w:eastAsia="Times New Roman" w:hAnsi="Times New Roman" w:cs="Times New Roman"/>
        </w:rPr>
        <w:t>”</w:t>
      </w:r>
      <w:r>
        <w:rPr>
          <w:rFonts w:ascii="SimSun" w:eastAsia="SimSun" w:hAnsi="SimSun" w:cs="SimSun"/>
        </w:rPr>
        <w:t>管理要求，充分发挥学生在学校管理中的作用，培养新时代</w:t>
      </w:r>
      <w:r>
        <w:rPr>
          <w:rFonts w:ascii="Times New Roman" w:eastAsia="Times New Roman" w:hAnsi="Times New Roman" w:cs="Times New Roman"/>
        </w:rPr>
        <w:t>“</w:t>
      </w:r>
      <w:r>
        <w:rPr>
          <w:rFonts w:ascii="SimSun" w:eastAsia="SimSun" w:hAnsi="SimSun" w:cs="SimSun"/>
        </w:rPr>
        <w:t>六有</w:t>
      </w:r>
      <w:r>
        <w:rPr>
          <w:rFonts w:ascii="Times New Roman" w:eastAsia="Times New Roman" w:hAnsi="Times New Roman" w:cs="Times New Roman"/>
        </w:rPr>
        <w:t>”</w:t>
      </w:r>
      <w:r>
        <w:rPr>
          <w:rFonts w:ascii="SimSun" w:eastAsia="SimSun" w:hAnsi="SimSun" w:cs="SimSun"/>
        </w:rPr>
        <w:t>大学生，学生工作处指导建设了一批优秀的学生</w:t>
      </w:r>
      <w:r>
        <w:rPr>
          <w:rFonts w:ascii="Times New Roman" w:eastAsia="Times New Roman" w:hAnsi="Times New Roman" w:cs="Times New Roman"/>
        </w:rPr>
        <w:t>“</w:t>
      </w:r>
      <w:r>
        <w:rPr>
          <w:rFonts w:ascii="SimSun" w:eastAsia="SimSun" w:hAnsi="SimSun" w:cs="SimSun"/>
        </w:rPr>
        <w:t>四自</w:t>
      </w:r>
      <w:r>
        <w:rPr>
          <w:rFonts w:ascii="Times New Roman" w:eastAsia="Times New Roman" w:hAnsi="Times New Roman" w:cs="Times New Roman"/>
        </w:rPr>
        <w:t>”</w:t>
      </w:r>
      <w:r>
        <w:rPr>
          <w:rFonts w:ascii="SimSun" w:eastAsia="SimSun" w:hAnsi="SimSun" w:cs="SimSun"/>
        </w:rPr>
        <w:t>管理干部队伍。其中，国旗护卫队在为广大学生树牢</w:t>
      </w:r>
      <w:r>
        <w:rPr>
          <w:rFonts w:ascii="Times New Roman" w:eastAsia="Times New Roman" w:hAnsi="Times New Roman" w:cs="Times New Roman"/>
        </w:rPr>
        <w:t>“</w:t>
      </w:r>
      <w:r>
        <w:rPr>
          <w:rFonts w:ascii="SimSun" w:eastAsia="SimSun" w:hAnsi="SimSun" w:cs="SimSun"/>
        </w:rPr>
        <w:t>四个意识</w:t>
      </w:r>
      <w:r>
        <w:rPr>
          <w:rFonts w:ascii="Times New Roman" w:eastAsia="Times New Roman" w:hAnsi="Times New Roman" w:cs="Times New Roman"/>
        </w:rPr>
        <w:t>”</w:t>
      </w:r>
      <w:r>
        <w:rPr>
          <w:rFonts w:ascii="SimSun" w:eastAsia="SimSun" w:hAnsi="SimSun" w:cs="SimSun"/>
        </w:rPr>
        <w:t>、厚植爱国情怀、坚定理想信念，发挥着不可替代的作用，早已成为青海师范大学一张十分靓丽的名片。从</w:t>
      </w:r>
      <w:r>
        <w:rPr>
          <w:rFonts w:ascii="Times New Roman" w:eastAsia="Times New Roman" w:hAnsi="Times New Roman" w:cs="Times New Roman"/>
        </w:rPr>
        <w:t>2016</w:t>
      </w:r>
      <w:r>
        <w:rPr>
          <w:rFonts w:ascii="SimSun" w:eastAsia="SimSun" w:hAnsi="SimSun" w:cs="SimSun"/>
        </w:rPr>
        <w:t>年至</w:t>
      </w:r>
      <w:r>
        <w:rPr>
          <w:rFonts w:ascii="Times New Roman" w:eastAsia="Times New Roman" w:hAnsi="Times New Roman" w:cs="Times New Roman"/>
        </w:rPr>
        <w:t>2019</w:t>
      </w:r>
      <w:r>
        <w:rPr>
          <w:rFonts w:ascii="SimSun" w:eastAsia="SimSun" w:hAnsi="SimSun" w:cs="SimSun"/>
        </w:rPr>
        <w:t>年，国旗护卫队第六届队员已经在队内默默付出了三年，退队仪式是他们向国旗护卫队交出的最后一份答卷。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队仪式开始前，播放了《我是国旗护卫队队员》宣传片，展示了历届国旗护卫队队员的风采和全国其他高校对青海师范大学国旗护卫队换届的祝福。随后，学生工作处领导进行发言，表达了对国旗护卫队队员们辛勤付出的感谢和关怀，给即将退队的队员送出了祝福，愿他们在未来的日子中，将国旗护卫队的精神传承下去，努力学习，成为祖国的建设者和接班人。领导和老师们为退队队员颁发了荣誉证书和纪念杯。音乐响起，军衔卸下，每个人都忍不住流下了泪水。</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青海大学举办</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届毕业生廉洁教育专题讲座</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青海民族大学举行青藏高原极地建筑研究中心揭牌仪式</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607/9493.html" TargetMode="External" /><Relationship Id="rId5" Type="http://schemas.openxmlformats.org/officeDocument/2006/relationships/hyperlink" Target="http://www.gk114.com/a/gxzs/zszc/qinghai/2019/0607/9495.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