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2018</w:t>
      </w:r>
      <w:r>
        <w:rPr>
          <w:rFonts w:ascii="SimSun" w:eastAsia="SimSun" w:hAnsi="SimSun" w:cs="SimSun"/>
          <w:kern w:val="36"/>
          <w:sz w:val="48"/>
          <w:szCs w:val="48"/>
        </w:rPr>
        <w:t>年沈阳音乐学院本科招生章程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imHei" w:eastAsia="SimHei" w:hAnsi="SimHei" w:cs="SimHei"/>
          <w:b/>
          <w:bCs/>
          <w:color w:val="666666"/>
          <w:sz w:val="30"/>
          <w:szCs w:val="30"/>
        </w:rPr>
        <w:t>一、学校自然情况说明</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（一）学校全称：沈阳音乐学院</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（二）办学地点及校址：</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三好</w:t>
      </w:r>
      <w:r>
        <w:rPr>
          <w:rFonts w:ascii="FangSong" w:eastAsia="FangSong" w:hAnsi="FangSong" w:cs="FangSong"/>
          <w:color w:val="666666"/>
          <w:sz w:val="30"/>
          <w:szCs w:val="30"/>
        </w:rPr>
        <w:t>校区：沈阳市和平区三好街</w:t>
      </w:r>
      <w:r>
        <w:rPr>
          <w:rFonts w:ascii="FangSong" w:eastAsia="FangSong" w:hAnsi="FangSong" w:cs="FangSong"/>
          <w:color w:val="666666"/>
          <w:sz w:val="30"/>
          <w:szCs w:val="30"/>
        </w:rPr>
        <w:t>61号。招生专业：</w:t>
      </w:r>
      <w:r>
        <w:rPr>
          <w:rFonts w:ascii="FangSong" w:eastAsia="FangSong" w:hAnsi="FangSong" w:cs="FangSong"/>
          <w:color w:val="666666"/>
          <w:sz w:val="30"/>
          <w:szCs w:val="30"/>
        </w:rPr>
        <w:t>艺术史论、</w:t>
      </w:r>
      <w:r>
        <w:rPr>
          <w:rFonts w:ascii="FangSong" w:eastAsia="FangSong" w:hAnsi="FangSong" w:cs="FangSong"/>
          <w:color w:val="666666"/>
          <w:sz w:val="30"/>
          <w:szCs w:val="30"/>
        </w:rPr>
        <w:t>音乐学、音乐表演、作曲与作曲技术理论、录音艺术。</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2.桃仙校区：沈阳市浑南区凤凰大街9号。招生专业：舞蹈表演、舞蹈编导。</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3.长青校区：沈阳市浑南区文汇街18号。招生专业：</w:t>
      </w:r>
      <w:r>
        <w:rPr>
          <w:rFonts w:ascii="FangSong" w:eastAsia="FangSong" w:hAnsi="FangSong" w:cs="FangSong"/>
          <w:color w:val="666666"/>
          <w:sz w:val="30"/>
          <w:szCs w:val="30"/>
        </w:rPr>
        <w:t>艺术与科技、</w:t>
      </w:r>
      <w:r>
        <w:rPr>
          <w:rFonts w:ascii="FangSong" w:eastAsia="FangSong" w:hAnsi="FangSong" w:cs="FangSong"/>
          <w:color w:val="666666"/>
          <w:sz w:val="30"/>
          <w:szCs w:val="30"/>
        </w:rPr>
        <w:t>表演、播音与主持艺术、广播电视编导、戏剧影视文学、戏剧影视美术设计、音乐表演、音乐学、舞蹈学。</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4.大连校区：大连校区由于暂迁沈阳教学，大连分院音乐教育系、声乐系、钢琴系、管弦系、民乐系新生就读地点为三好校区，大连分院舞蹈系新生就读地点为长青校区。</w:t>
      </w:r>
      <w:r>
        <w:rPr>
          <w:rFonts w:ascii="FangSong" w:eastAsia="FangSong" w:hAnsi="FangSong" w:cs="FangSong"/>
          <w:color w:val="666666"/>
          <w:sz w:val="30"/>
          <w:szCs w:val="30"/>
        </w:rPr>
        <w:t>招生专业：音乐学、音乐表演、舞蹈表演、舞蹈学。</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（三）办学类型：公办普通高等学校</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（四）办学层次：本科</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w:t>
      </w:r>
      <w:r>
        <w:rPr>
          <w:rFonts w:ascii="FangSong" w:eastAsia="FangSong" w:hAnsi="FangSong" w:cs="FangSong"/>
          <w:color w:val="666666"/>
          <w:sz w:val="30"/>
          <w:szCs w:val="30"/>
        </w:rPr>
        <w:t>五</w:t>
      </w:r>
      <w:r>
        <w:rPr>
          <w:rFonts w:ascii="FangSong" w:eastAsia="FangSong" w:hAnsi="FangSong" w:cs="FangSong"/>
          <w:color w:val="666666"/>
          <w:sz w:val="30"/>
          <w:szCs w:val="30"/>
        </w:rPr>
        <w:t>）办学形式：全日制</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w:t>
      </w:r>
      <w:r>
        <w:rPr>
          <w:rFonts w:ascii="FangSong" w:eastAsia="FangSong" w:hAnsi="FangSong" w:cs="FangSong"/>
          <w:color w:val="666666"/>
          <w:sz w:val="30"/>
          <w:szCs w:val="30"/>
        </w:rPr>
        <w:t>六</w:t>
      </w:r>
      <w:r>
        <w:rPr>
          <w:rFonts w:ascii="FangSong" w:eastAsia="FangSong" w:hAnsi="FangSong" w:cs="FangSong"/>
          <w:color w:val="666666"/>
          <w:sz w:val="30"/>
          <w:szCs w:val="30"/>
        </w:rPr>
        <w:t>）主要办学条件：校园占地面积</w:t>
      </w:r>
      <w:r>
        <w:rPr>
          <w:rFonts w:ascii="FangSong" w:eastAsia="FangSong" w:hAnsi="FangSong" w:cs="FangSong"/>
          <w:color w:val="666666"/>
          <w:sz w:val="30"/>
          <w:szCs w:val="30"/>
        </w:rPr>
        <w:t>45.96594万平方米（约合</w:t>
      </w:r>
      <w:r>
        <w:rPr>
          <w:rFonts w:ascii="FangSong" w:eastAsia="FangSong" w:hAnsi="FangSong" w:cs="FangSong"/>
          <w:color w:val="666666"/>
          <w:sz w:val="30"/>
          <w:szCs w:val="30"/>
        </w:rPr>
        <w:t>689.1</w:t>
      </w:r>
      <w:r>
        <w:rPr>
          <w:rFonts w:ascii="FangSong" w:eastAsia="FangSong" w:hAnsi="FangSong" w:cs="FangSong"/>
          <w:color w:val="666666"/>
          <w:sz w:val="30"/>
          <w:szCs w:val="30"/>
        </w:rPr>
        <w:t>亩）</w:t>
      </w:r>
      <w:r>
        <w:rPr>
          <w:rFonts w:ascii="FangSong" w:eastAsia="FangSong" w:hAnsi="FangSong" w:cs="FangSong"/>
          <w:color w:val="666666"/>
          <w:sz w:val="30"/>
          <w:szCs w:val="30"/>
        </w:rPr>
        <w:t>;建筑面积</w:t>
      </w:r>
      <w:r>
        <w:rPr>
          <w:rFonts w:ascii="FangSong" w:eastAsia="FangSong" w:hAnsi="FangSong" w:cs="FangSong"/>
          <w:color w:val="666666"/>
          <w:sz w:val="30"/>
          <w:szCs w:val="30"/>
        </w:rPr>
        <w:t>35</w:t>
      </w:r>
      <w:r>
        <w:rPr>
          <w:rFonts w:ascii="FangSong" w:eastAsia="FangSong" w:hAnsi="FangSong" w:cs="FangSong"/>
          <w:color w:val="666666"/>
          <w:sz w:val="30"/>
          <w:szCs w:val="30"/>
        </w:rPr>
        <w:t>.</w:t>
      </w:r>
      <w:r>
        <w:rPr>
          <w:rFonts w:ascii="FangSong" w:eastAsia="FangSong" w:hAnsi="FangSong" w:cs="FangSong"/>
          <w:color w:val="666666"/>
          <w:sz w:val="30"/>
          <w:szCs w:val="30"/>
        </w:rPr>
        <w:t>828922</w:t>
      </w:r>
      <w:r>
        <w:rPr>
          <w:rFonts w:ascii="FangSong" w:eastAsia="FangSong" w:hAnsi="FangSong" w:cs="FangSong"/>
          <w:color w:val="666666"/>
          <w:sz w:val="30"/>
          <w:szCs w:val="30"/>
        </w:rPr>
        <w:t>万平方米；教学科研仪器设备总值</w:t>
      </w:r>
      <w:r>
        <w:rPr>
          <w:rFonts w:ascii="FangSong" w:eastAsia="FangSong" w:hAnsi="FangSong" w:cs="FangSong"/>
          <w:color w:val="666666"/>
          <w:sz w:val="30"/>
          <w:szCs w:val="30"/>
        </w:rPr>
        <w:t>9223.9</w:t>
      </w:r>
      <w:r>
        <w:rPr>
          <w:rFonts w:ascii="FangSong" w:eastAsia="FangSong" w:hAnsi="FangSong" w:cs="FangSong"/>
          <w:color w:val="666666"/>
          <w:sz w:val="30"/>
          <w:szCs w:val="30"/>
        </w:rPr>
        <w:t>万元；图书</w:t>
      </w:r>
      <w:r>
        <w:rPr>
          <w:rFonts w:ascii="FangSong" w:eastAsia="FangSong" w:hAnsi="FangSong" w:cs="FangSong"/>
          <w:color w:val="666666"/>
          <w:sz w:val="30"/>
          <w:szCs w:val="30"/>
        </w:rPr>
        <w:t>61.</w:t>
      </w:r>
      <w:r>
        <w:rPr>
          <w:rFonts w:ascii="FangSong" w:eastAsia="FangSong" w:hAnsi="FangSong" w:cs="FangSong"/>
          <w:color w:val="666666"/>
          <w:sz w:val="30"/>
          <w:szCs w:val="30"/>
        </w:rPr>
        <w:t>6</w:t>
      </w:r>
      <w:r>
        <w:rPr>
          <w:rFonts w:ascii="FangSong" w:eastAsia="FangSong" w:hAnsi="FangSong" w:cs="FangSong"/>
          <w:color w:val="666666"/>
          <w:sz w:val="30"/>
          <w:szCs w:val="30"/>
        </w:rPr>
        <w:t>万册；专任教师</w:t>
      </w:r>
      <w:r>
        <w:rPr>
          <w:rFonts w:ascii="FangSong" w:eastAsia="FangSong" w:hAnsi="FangSong" w:cs="FangSong"/>
          <w:color w:val="666666"/>
          <w:sz w:val="30"/>
          <w:szCs w:val="30"/>
        </w:rPr>
        <w:t>10</w:t>
      </w:r>
      <w:r>
        <w:rPr>
          <w:rFonts w:ascii="FangSong" w:eastAsia="FangSong" w:hAnsi="FangSong" w:cs="FangSong"/>
          <w:color w:val="666666"/>
          <w:sz w:val="30"/>
          <w:szCs w:val="30"/>
        </w:rPr>
        <w:t>55</w:t>
      </w:r>
      <w:r>
        <w:rPr>
          <w:rFonts w:ascii="FangSong" w:eastAsia="FangSong" w:hAnsi="FangSong" w:cs="FangSong"/>
          <w:color w:val="666666"/>
          <w:sz w:val="30"/>
          <w:szCs w:val="30"/>
        </w:rPr>
        <w:t>人，其中：具有副高级以上职务教师占专任教师的比例为</w:t>
      </w:r>
      <w:r>
        <w:rPr>
          <w:rFonts w:ascii="FangSong" w:eastAsia="FangSong" w:hAnsi="FangSong" w:cs="FangSong"/>
          <w:color w:val="666666"/>
          <w:sz w:val="30"/>
          <w:szCs w:val="30"/>
        </w:rPr>
        <w:t>33.6</w:t>
      </w:r>
      <w:r>
        <w:rPr>
          <w:rFonts w:ascii="FangSong" w:eastAsia="FangSong" w:hAnsi="FangSong" w:cs="FangSong"/>
          <w:color w:val="666666"/>
          <w:sz w:val="30"/>
          <w:szCs w:val="30"/>
        </w:rPr>
        <w:t>%，具有研究生学位以上教师占专任教师的比例为</w:t>
      </w:r>
      <w:r>
        <w:rPr>
          <w:rFonts w:ascii="FangSong" w:eastAsia="FangSong" w:hAnsi="FangSong" w:cs="FangSong"/>
          <w:color w:val="666666"/>
          <w:sz w:val="30"/>
          <w:szCs w:val="30"/>
        </w:rPr>
        <w:t>59.2</w:t>
      </w:r>
      <w:r>
        <w:rPr>
          <w:rFonts w:ascii="FangSong" w:eastAsia="FangSong" w:hAnsi="FangSong" w:cs="FangSong"/>
          <w:color w:val="666666"/>
          <w:sz w:val="30"/>
          <w:szCs w:val="30"/>
        </w:rPr>
        <w:t>%。</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SimHei" w:eastAsia="SimHei" w:hAnsi="SimHei" w:cs="SimHei"/>
          <w:b/>
          <w:bCs/>
          <w:color w:val="666666"/>
          <w:sz w:val="30"/>
          <w:szCs w:val="30"/>
        </w:rPr>
        <w:t>二、计划特别说明</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（一）学院无高考外语语种限制的专业。新生入学后，学院外语授课语种为英语。</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（二）学院无男女生比例要求的专业及限制比例。</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（三）学院招生计划</w:t>
      </w:r>
      <w:r>
        <w:rPr>
          <w:rFonts w:ascii="FangSong" w:eastAsia="FangSong" w:hAnsi="FangSong" w:cs="FangSong"/>
          <w:color w:val="666666"/>
          <w:sz w:val="30"/>
          <w:szCs w:val="30"/>
        </w:rPr>
        <w:t>按照</w:t>
      </w:r>
      <w:r>
        <w:rPr>
          <w:rFonts w:ascii="FangSong" w:eastAsia="FangSong" w:hAnsi="FangSong" w:cs="FangSong"/>
          <w:color w:val="666666"/>
          <w:sz w:val="30"/>
          <w:szCs w:val="30"/>
        </w:rPr>
        <w:t>省教育厅</w:t>
      </w:r>
      <w:r>
        <w:rPr>
          <w:rFonts w:ascii="FangSong" w:eastAsia="FangSong" w:hAnsi="FangSong" w:cs="FangSong"/>
          <w:color w:val="666666"/>
          <w:sz w:val="30"/>
          <w:szCs w:val="30"/>
        </w:rPr>
        <w:t>核</w:t>
      </w:r>
      <w:r>
        <w:rPr>
          <w:rFonts w:ascii="FangSong" w:eastAsia="FangSong" w:hAnsi="FangSong" w:cs="FangSong"/>
          <w:color w:val="666666"/>
          <w:sz w:val="30"/>
          <w:szCs w:val="30"/>
        </w:rPr>
        <w:t>定的分省分专业招生计划执行。</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（四）学院无预留计划。</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（五）在高考综合改革试点省（市）设置的招生专业（类）计划，对选考科目的要求、综合素质档案的使用办法，以当地教育招生考试部门及我</w:t>
      </w:r>
      <w:r>
        <w:rPr>
          <w:rFonts w:ascii="FangSong" w:eastAsia="FangSong" w:hAnsi="FangSong" w:cs="FangSong"/>
          <w:color w:val="666666"/>
          <w:sz w:val="30"/>
          <w:szCs w:val="30"/>
        </w:rPr>
        <w:t>院</w:t>
      </w:r>
      <w:r>
        <w:rPr>
          <w:rFonts w:ascii="FangSong" w:eastAsia="FangSong" w:hAnsi="FangSong" w:cs="FangSong"/>
          <w:color w:val="666666"/>
          <w:sz w:val="30"/>
          <w:szCs w:val="30"/>
        </w:rPr>
        <w:t>官方网站公告为准。</w:t>
      </w:r>
    </w:p>
    <w:p>
      <w:pPr>
        <w:pBdr>
          <w:top w:val="none" w:sz="0" w:space="0" w:color="auto"/>
          <w:left w:val="none" w:sz="0" w:space="0" w:color="auto"/>
          <w:bottom w:val="none" w:sz="0" w:space="0" w:color="auto"/>
          <w:right w:val="none" w:sz="0" w:space="0" w:color="auto"/>
        </w:pBdr>
        <w:spacing w:before="0" w:after="0" w:line="495" w:lineRule="atLeast"/>
        <w:ind w:left="585" w:right="0"/>
        <w:rPr>
          <w:rFonts w:ascii="Microsoft YaHei" w:eastAsia="Microsoft YaHei" w:hAnsi="Microsoft YaHei" w:cs="Microsoft YaHei"/>
          <w:color w:val="666666"/>
          <w:sz w:val="21"/>
          <w:szCs w:val="21"/>
        </w:rPr>
      </w:pPr>
      <w:r>
        <w:rPr>
          <w:rFonts w:ascii="SimHei" w:eastAsia="SimHei" w:hAnsi="SimHei" w:cs="SimHei"/>
          <w:b/>
          <w:bCs/>
          <w:color w:val="666666"/>
          <w:sz w:val="30"/>
          <w:szCs w:val="30"/>
        </w:rPr>
        <w:t>三、专业设置说明</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（一）</w:t>
      </w:r>
      <w:r>
        <w:rPr>
          <w:rFonts w:ascii="FangSong" w:eastAsia="FangSong" w:hAnsi="FangSong" w:cs="FangSong"/>
          <w:color w:val="666666"/>
          <w:sz w:val="30"/>
          <w:szCs w:val="30"/>
        </w:rPr>
        <w:t>201</w:t>
      </w:r>
      <w:r>
        <w:rPr>
          <w:rFonts w:ascii="FangSong" w:eastAsia="FangSong" w:hAnsi="FangSong" w:cs="FangSong"/>
          <w:color w:val="666666"/>
          <w:sz w:val="30"/>
          <w:szCs w:val="30"/>
        </w:rPr>
        <w:t>8</w:t>
      </w:r>
      <w:r>
        <w:rPr>
          <w:rFonts w:ascii="FangSong" w:eastAsia="FangSong" w:hAnsi="FangSong" w:cs="FangSong"/>
          <w:color w:val="666666"/>
          <w:sz w:val="30"/>
          <w:szCs w:val="30"/>
        </w:rPr>
        <w:t>年沈阳音乐学院本科招生专业</w:t>
      </w:r>
    </w:p>
    <w:tbl>
      <w:tblPr>
        <w:tblW w:w="874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812"/>
        <w:gridCol w:w="1148"/>
        <w:gridCol w:w="2195"/>
        <w:gridCol w:w="727"/>
        <w:gridCol w:w="1148"/>
        <w:gridCol w:w="1145"/>
        <w:gridCol w:w="1570"/>
        <w:gridCol w:w="1993"/>
      </w:tblGrid>
      <w:tr>
        <w:tblPrEx>
          <w:tblW w:w="874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840"/>
        </w:trPr>
        <w:tc>
          <w:tcPr>
            <w:tcW w:w="99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序号</w:t>
            </w:r>
          </w:p>
        </w:tc>
        <w:tc>
          <w:tcPr>
            <w:tcW w:w="140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专业代码</w:t>
            </w:r>
          </w:p>
        </w:tc>
        <w:tc>
          <w:tcPr>
            <w:tcW w:w="258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专业名称</w:t>
            </w:r>
          </w:p>
        </w:tc>
        <w:tc>
          <w:tcPr>
            <w:tcW w:w="96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学制</w:t>
            </w:r>
          </w:p>
        </w:tc>
        <w:tc>
          <w:tcPr>
            <w:tcW w:w="13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学习年限</w:t>
            </w:r>
          </w:p>
        </w:tc>
        <w:tc>
          <w:tcPr>
            <w:tcW w:w="13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科类</w:t>
            </w:r>
          </w:p>
        </w:tc>
        <w:tc>
          <w:tcPr>
            <w:tcW w:w="173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授予学位门类</w:t>
            </w:r>
          </w:p>
        </w:tc>
        <w:tc>
          <w:tcPr>
            <w:tcW w:w="188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学费（元/年/生）</w:t>
            </w:r>
          </w:p>
        </w:tc>
      </w:tr>
      <w:tr>
        <w:tblPrEx>
          <w:tblW w:w="8745" w:type="dxa"/>
          <w:tblInd w:w="165" w:type="dxa"/>
          <w:tblCellMar>
            <w:top w:w="15" w:type="dxa"/>
            <w:left w:w="15" w:type="dxa"/>
            <w:bottom w:w="15" w:type="dxa"/>
            <w:right w:w="15" w:type="dxa"/>
          </w:tblCellMar>
        </w:tblPrEx>
        <w:trPr>
          <w:trHeight w:val="570"/>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w:t>
            </w:r>
          </w:p>
        </w:tc>
        <w:tc>
          <w:tcPr>
            <w:tcW w:w="14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130101</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艺术史论</w:t>
            </w:r>
          </w:p>
        </w:tc>
        <w:tc>
          <w:tcPr>
            <w:tcW w:w="9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八年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18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14000</w:t>
            </w:r>
          </w:p>
        </w:tc>
      </w:tr>
      <w:tr>
        <w:tblPrEx>
          <w:tblW w:w="8745" w:type="dxa"/>
          <w:tblInd w:w="165" w:type="dxa"/>
          <w:tblCellMar>
            <w:top w:w="15" w:type="dxa"/>
            <w:left w:w="15" w:type="dxa"/>
            <w:bottom w:w="15" w:type="dxa"/>
            <w:right w:w="15" w:type="dxa"/>
          </w:tblCellMar>
        </w:tblPrEx>
        <w:trPr>
          <w:trHeight w:val="570"/>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w:t>
            </w:r>
          </w:p>
        </w:tc>
        <w:tc>
          <w:tcPr>
            <w:tcW w:w="14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130201</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音乐表演</w:t>
            </w:r>
          </w:p>
        </w:tc>
        <w:tc>
          <w:tcPr>
            <w:tcW w:w="9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八年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18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14000</w:t>
            </w:r>
          </w:p>
        </w:tc>
      </w:tr>
      <w:tr>
        <w:tblPrEx>
          <w:tblW w:w="8745" w:type="dxa"/>
          <w:tblInd w:w="165" w:type="dxa"/>
          <w:tblCellMar>
            <w:top w:w="15" w:type="dxa"/>
            <w:left w:w="15" w:type="dxa"/>
            <w:bottom w:w="15" w:type="dxa"/>
            <w:right w:w="15" w:type="dxa"/>
          </w:tblCellMar>
        </w:tblPrEx>
        <w:trPr>
          <w:trHeight w:val="570"/>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w:t>
            </w:r>
          </w:p>
        </w:tc>
        <w:tc>
          <w:tcPr>
            <w:tcW w:w="140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130202</w:t>
            </w:r>
          </w:p>
        </w:tc>
        <w:tc>
          <w:tcPr>
            <w:tcW w:w="258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音乐学</w:t>
            </w:r>
          </w:p>
        </w:tc>
        <w:tc>
          <w:tcPr>
            <w:tcW w:w="9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五年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十年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18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8000</w:t>
            </w:r>
          </w:p>
        </w:tc>
      </w:tr>
      <w:tr>
        <w:tblPrEx>
          <w:tblW w:w="8745" w:type="dxa"/>
          <w:tblInd w:w="165" w:type="dxa"/>
          <w:tblCellMar>
            <w:top w:w="15" w:type="dxa"/>
            <w:left w:w="15" w:type="dxa"/>
            <w:bottom w:w="15" w:type="dxa"/>
            <w:right w:w="15" w:type="dxa"/>
          </w:tblCellMar>
        </w:tblPrEx>
        <w:trPr>
          <w:trHeight w:val="570"/>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c>
          <w:tcPr>
            <w:tcW w:w="9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八年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18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14000</w:t>
            </w:r>
          </w:p>
        </w:tc>
      </w:tr>
      <w:tr>
        <w:tblPrEx>
          <w:tblW w:w="8745" w:type="dxa"/>
          <w:tblInd w:w="165" w:type="dxa"/>
          <w:tblCellMar>
            <w:top w:w="15" w:type="dxa"/>
            <w:left w:w="15" w:type="dxa"/>
            <w:bottom w:w="15" w:type="dxa"/>
            <w:right w:w="15" w:type="dxa"/>
          </w:tblCellMar>
        </w:tblPrEx>
        <w:trPr>
          <w:trHeight w:val="570"/>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w:t>
            </w:r>
          </w:p>
        </w:tc>
        <w:tc>
          <w:tcPr>
            <w:tcW w:w="140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130203</w:t>
            </w:r>
          </w:p>
        </w:tc>
        <w:tc>
          <w:tcPr>
            <w:tcW w:w="258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作曲与作曲技术理论</w:t>
            </w:r>
          </w:p>
        </w:tc>
        <w:tc>
          <w:tcPr>
            <w:tcW w:w="9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五年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十年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18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14000</w:t>
            </w:r>
          </w:p>
        </w:tc>
      </w:tr>
      <w:tr>
        <w:tblPrEx>
          <w:tblW w:w="8745" w:type="dxa"/>
          <w:tblInd w:w="165" w:type="dxa"/>
          <w:tblCellMar>
            <w:top w:w="15" w:type="dxa"/>
            <w:left w:w="15" w:type="dxa"/>
            <w:bottom w:w="15" w:type="dxa"/>
            <w:right w:w="15" w:type="dxa"/>
          </w:tblCellMar>
        </w:tblPrEx>
        <w:trPr>
          <w:trHeight w:val="570"/>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c>
          <w:tcPr>
            <w:tcW w:w="9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八年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18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14000</w:t>
            </w:r>
          </w:p>
        </w:tc>
      </w:tr>
      <w:tr>
        <w:tblPrEx>
          <w:tblW w:w="8745" w:type="dxa"/>
          <w:tblInd w:w="165" w:type="dxa"/>
          <w:tblCellMar>
            <w:top w:w="15" w:type="dxa"/>
            <w:left w:w="15" w:type="dxa"/>
            <w:bottom w:w="15" w:type="dxa"/>
            <w:right w:w="15" w:type="dxa"/>
          </w:tblCellMar>
        </w:tblPrEx>
        <w:trPr>
          <w:trHeight w:val="570"/>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7</w:t>
            </w:r>
          </w:p>
        </w:tc>
        <w:tc>
          <w:tcPr>
            <w:tcW w:w="14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130204</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舞蹈表演</w:t>
            </w:r>
          </w:p>
        </w:tc>
        <w:tc>
          <w:tcPr>
            <w:tcW w:w="9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八年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18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14000</w:t>
            </w:r>
          </w:p>
        </w:tc>
      </w:tr>
      <w:tr>
        <w:tblPrEx>
          <w:tblW w:w="8745" w:type="dxa"/>
          <w:tblInd w:w="165" w:type="dxa"/>
          <w:tblCellMar>
            <w:top w:w="15" w:type="dxa"/>
            <w:left w:w="15" w:type="dxa"/>
            <w:bottom w:w="15" w:type="dxa"/>
            <w:right w:w="15" w:type="dxa"/>
          </w:tblCellMar>
        </w:tblPrEx>
        <w:trPr>
          <w:trHeight w:val="570"/>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8</w:t>
            </w:r>
          </w:p>
        </w:tc>
        <w:tc>
          <w:tcPr>
            <w:tcW w:w="14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130205</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舞蹈学</w:t>
            </w:r>
          </w:p>
        </w:tc>
        <w:tc>
          <w:tcPr>
            <w:tcW w:w="9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八年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18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14000</w:t>
            </w:r>
          </w:p>
        </w:tc>
      </w:tr>
      <w:tr>
        <w:tblPrEx>
          <w:tblW w:w="8745" w:type="dxa"/>
          <w:tblInd w:w="165" w:type="dxa"/>
          <w:tblCellMar>
            <w:top w:w="15" w:type="dxa"/>
            <w:left w:w="15" w:type="dxa"/>
            <w:bottom w:w="15" w:type="dxa"/>
            <w:right w:w="15" w:type="dxa"/>
          </w:tblCellMar>
        </w:tblPrEx>
        <w:trPr>
          <w:trHeight w:val="570"/>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9</w:t>
            </w:r>
          </w:p>
        </w:tc>
        <w:tc>
          <w:tcPr>
            <w:tcW w:w="14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130206</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舞蹈编导</w:t>
            </w:r>
          </w:p>
        </w:tc>
        <w:tc>
          <w:tcPr>
            <w:tcW w:w="9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八年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18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14000</w:t>
            </w:r>
          </w:p>
        </w:tc>
      </w:tr>
      <w:tr>
        <w:tblPrEx>
          <w:tblW w:w="8745" w:type="dxa"/>
          <w:tblInd w:w="165" w:type="dxa"/>
          <w:tblCellMar>
            <w:top w:w="15" w:type="dxa"/>
            <w:left w:w="15" w:type="dxa"/>
            <w:bottom w:w="15" w:type="dxa"/>
            <w:right w:w="15" w:type="dxa"/>
          </w:tblCellMar>
        </w:tblPrEx>
        <w:trPr>
          <w:trHeight w:val="570"/>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w:t>
            </w:r>
          </w:p>
        </w:tc>
        <w:tc>
          <w:tcPr>
            <w:tcW w:w="14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130301</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表演</w:t>
            </w:r>
          </w:p>
        </w:tc>
        <w:tc>
          <w:tcPr>
            <w:tcW w:w="9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八年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18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13000</w:t>
            </w:r>
          </w:p>
        </w:tc>
      </w:tr>
      <w:tr>
        <w:tblPrEx>
          <w:tblW w:w="8745" w:type="dxa"/>
          <w:tblInd w:w="165" w:type="dxa"/>
          <w:tblCellMar>
            <w:top w:w="15" w:type="dxa"/>
            <w:left w:w="15" w:type="dxa"/>
            <w:bottom w:w="15" w:type="dxa"/>
            <w:right w:w="15" w:type="dxa"/>
          </w:tblCellMar>
        </w:tblPrEx>
        <w:trPr>
          <w:trHeight w:val="570"/>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11</w:t>
            </w:r>
          </w:p>
        </w:tc>
        <w:tc>
          <w:tcPr>
            <w:tcW w:w="14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130304</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戏剧影视文学</w:t>
            </w:r>
          </w:p>
        </w:tc>
        <w:tc>
          <w:tcPr>
            <w:tcW w:w="9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八年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18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13000</w:t>
            </w:r>
          </w:p>
        </w:tc>
      </w:tr>
      <w:tr>
        <w:tblPrEx>
          <w:tblW w:w="8745" w:type="dxa"/>
          <w:tblInd w:w="165" w:type="dxa"/>
          <w:tblCellMar>
            <w:top w:w="15" w:type="dxa"/>
            <w:left w:w="15" w:type="dxa"/>
            <w:bottom w:w="15" w:type="dxa"/>
            <w:right w:w="15" w:type="dxa"/>
          </w:tblCellMar>
        </w:tblPrEx>
        <w:trPr>
          <w:trHeight w:val="570"/>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w:t>
            </w:r>
          </w:p>
        </w:tc>
        <w:tc>
          <w:tcPr>
            <w:tcW w:w="14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130305</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广播电视编导</w:t>
            </w:r>
          </w:p>
        </w:tc>
        <w:tc>
          <w:tcPr>
            <w:tcW w:w="9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八年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18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13000</w:t>
            </w:r>
          </w:p>
        </w:tc>
      </w:tr>
      <w:tr>
        <w:tblPrEx>
          <w:tblW w:w="8745" w:type="dxa"/>
          <w:tblInd w:w="165" w:type="dxa"/>
          <w:tblCellMar>
            <w:top w:w="15" w:type="dxa"/>
            <w:left w:w="15" w:type="dxa"/>
            <w:bottom w:w="15" w:type="dxa"/>
            <w:right w:w="15" w:type="dxa"/>
          </w:tblCellMar>
        </w:tblPrEx>
        <w:trPr>
          <w:trHeight w:val="570"/>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w:t>
            </w:r>
          </w:p>
        </w:tc>
        <w:tc>
          <w:tcPr>
            <w:tcW w:w="14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130307</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戏剧影视美术设计</w:t>
            </w:r>
          </w:p>
        </w:tc>
        <w:tc>
          <w:tcPr>
            <w:tcW w:w="9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八年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18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13000</w:t>
            </w:r>
          </w:p>
        </w:tc>
      </w:tr>
      <w:tr>
        <w:tblPrEx>
          <w:tblW w:w="8745" w:type="dxa"/>
          <w:tblInd w:w="165" w:type="dxa"/>
          <w:tblCellMar>
            <w:top w:w="15" w:type="dxa"/>
            <w:left w:w="15" w:type="dxa"/>
            <w:bottom w:w="15" w:type="dxa"/>
            <w:right w:w="15" w:type="dxa"/>
          </w:tblCellMar>
        </w:tblPrEx>
        <w:trPr>
          <w:trHeight w:val="570"/>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w:t>
            </w:r>
          </w:p>
        </w:tc>
        <w:tc>
          <w:tcPr>
            <w:tcW w:w="14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130308</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录音艺术</w:t>
            </w:r>
          </w:p>
        </w:tc>
        <w:tc>
          <w:tcPr>
            <w:tcW w:w="9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八年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18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14000</w:t>
            </w:r>
          </w:p>
        </w:tc>
      </w:tr>
      <w:tr>
        <w:tblPrEx>
          <w:tblW w:w="8745" w:type="dxa"/>
          <w:tblInd w:w="165" w:type="dxa"/>
          <w:tblCellMar>
            <w:top w:w="15" w:type="dxa"/>
            <w:left w:w="15" w:type="dxa"/>
            <w:bottom w:w="15" w:type="dxa"/>
            <w:right w:w="15" w:type="dxa"/>
          </w:tblCellMar>
        </w:tblPrEx>
        <w:trPr>
          <w:trHeight w:val="570"/>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15</w:t>
            </w:r>
          </w:p>
        </w:tc>
        <w:tc>
          <w:tcPr>
            <w:tcW w:w="14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130309</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播音与主持艺术</w:t>
            </w:r>
          </w:p>
        </w:tc>
        <w:tc>
          <w:tcPr>
            <w:tcW w:w="9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八年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18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13000</w:t>
            </w:r>
          </w:p>
        </w:tc>
      </w:tr>
      <w:tr>
        <w:tblPrEx>
          <w:tblW w:w="8745" w:type="dxa"/>
          <w:tblInd w:w="165" w:type="dxa"/>
          <w:tblCellMar>
            <w:top w:w="15" w:type="dxa"/>
            <w:left w:w="15" w:type="dxa"/>
            <w:bottom w:w="15" w:type="dxa"/>
            <w:right w:w="15" w:type="dxa"/>
          </w:tblCellMar>
        </w:tblPrEx>
        <w:trPr>
          <w:trHeight w:val="615"/>
        </w:trPr>
        <w:tc>
          <w:tcPr>
            <w:tcW w:w="9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16</w:t>
            </w:r>
          </w:p>
        </w:tc>
        <w:tc>
          <w:tcPr>
            <w:tcW w:w="14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130509T</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艺术与科技</w:t>
            </w:r>
          </w:p>
        </w:tc>
        <w:tc>
          <w:tcPr>
            <w:tcW w:w="9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八年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18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14000</w:t>
            </w:r>
          </w:p>
        </w:tc>
      </w:tr>
    </w:tbl>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（二）</w:t>
      </w:r>
      <w:r>
        <w:rPr>
          <w:rFonts w:ascii="FangSong" w:eastAsia="FangSong" w:hAnsi="FangSong" w:cs="FangSong"/>
          <w:color w:val="666666"/>
          <w:sz w:val="30"/>
          <w:szCs w:val="30"/>
        </w:rPr>
        <w:t>201</w:t>
      </w:r>
      <w:r>
        <w:rPr>
          <w:rFonts w:ascii="FangSong" w:eastAsia="FangSong" w:hAnsi="FangSong" w:cs="FangSong"/>
          <w:color w:val="666666"/>
          <w:sz w:val="30"/>
          <w:szCs w:val="30"/>
        </w:rPr>
        <w:t>8</w:t>
      </w:r>
      <w:r>
        <w:rPr>
          <w:rFonts w:ascii="FangSong" w:eastAsia="FangSong" w:hAnsi="FangSong" w:cs="FangSong"/>
          <w:color w:val="666666"/>
          <w:sz w:val="30"/>
          <w:szCs w:val="30"/>
        </w:rPr>
        <w:t>年沈阳音乐学院本科招生专业</w:t>
      </w:r>
      <w:r>
        <w:rPr>
          <w:rFonts w:ascii="FangSong" w:eastAsia="FangSong" w:hAnsi="FangSong" w:cs="FangSong"/>
          <w:color w:val="666666"/>
          <w:sz w:val="30"/>
          <w:szCs w:val="30"/>
        </w:rPr>
        <w:t>（招考方向）</w:t>
      </w:r>
    </w:p>
    <w:tbl>
      <w:tblPr>
        <w:tblW w:w="874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990"/>
        <w:gridCol w:w="14705"/>
        <w:gridCol w:w="1505"/>
        <w:gridCol w:w="2105"/>
        <w:gridCol w:w="1108"/>
      </w:tblGrid>
      <w:tr>
        <w:tblPrEx>
          <w:tblW w:w="874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495"/>
        </w:trPr>
        <w:tc>
          <w:tcPr>
            <w:tcW w:w="225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0"/>
                <w:szCs w:val="20"/>
              </w:rPr>
              <w:t>专业名称</w:t>
            </w:r>
          </w:p>
        </w:tc>
        <w:tc>
          <w:tcPr>
            <w:tcW w:w="393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0"/>
                <w:szCs w:val="20"/>
              </w:rPr>
              <w:t>招考方向</w:t>
            </w:r>
          </w:p>
        </w:tc>
        <w:tc>
          <w:tcPr>
            <w:tcW w:w="2915" w:type="dxa"/>
            <w:gridSpan w:val="2"/>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0"/>
                <w:szCs w:val="20"/>
              </w:rPr>
              <w:t>教学单位</w:t>
            </w:r>
          </w:p>
        </w:tc>
        <w:tc>
          <w:tcPr>
            <w:tcW w:w="138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0"/>
                <w:szCs w:val="20"/>
              </w:rPr>
              <w:t>所在校区</w:t>
            </w:r>
          </w:p>
        </w:tc>
      </w:tr>
      <w:tr>
        <w:tblPrEx>
          <w:tblW w:w="8745" w:type="dxa"/>
          <w:tblInd w:w="165" w:type="dxa"/>
          <w:tblCellMar>
            <w:top w:w="15" w:type="dxa"/>
            <w:left w:w="15" w:type="dxa"/>
            <w:bottom w:w="15" w:type="dxa"/>
            <w:right w:w="15" w:type="dxa"/>
          </w:tblCellMar>
        </w:tblPrEx>
        <w:trPr>
          <w:trHeight w:val="525"/>
        </w:trPr>
        <w:tc>
          <w:tcPr>
            <w:tcW w:w="22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艺术史论</w:t>
            </w:r>
            <w:r>
              <w:rPr>
                <w:rFonts w:ascii="FangSong" w:eastAsia="FangSong" w:hAnsi="FangSong" w:cs="FangSong"/>
                <w:b w:val="0"/>
                <w:bCs w:val="0"/>
                <w:i w:val="0"/>
                <w:iCs w:val="0"/>
                <w:smallCaps w:val="0"/>
                <w:color w:val="666666"/>
                <w:sz w:val="20"/>
                <w:szCs w:val="20"/>
              </w:rPr>
              <w:t>130101</w:t>
            </w: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915" w:type="dxa"/>
            <w:gridSpan w:val="2"/>
            <w:vMerge w:val="restart"/>
            <w:tcBorders>
              <w:top w:val="single" w:sz="6" w:space="0" w:color="CCCCCC"/>
              <w:bottom w:val="single" w:sz="6" w:space="0" w:color="CCCCCC"/>
              <w:right w:val="single" w:sz="24" w:space="0" w:color="000000"/>
            </w:tcBorders>
            <w:noWrap w:val="0"/>
            <w:tcMar>
              <w:top w:w="8" w:type="dxa"/>
              <w:left w:w="110"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音乐学系</w:t>
            </w:r>
          </w:p>
        </w:tc>
        <w:tc>
          <w:tcPr>
            <w:tcW w:w="1385" w:type="dxa"/>
            <w:vMerge w:val="restart"/>
            <w:tcBorders>
              <w:top w:val="single" w:sz="6" w:space="0" w:color="CCCCCC"/>
              <w:bottom w:val="single" w:sz="6" w:space="0" w:color="CCCCCC"/>
              <w:right w:val="single" w:sz="24" w:space="0" w:color="000000"/>
            </w:tcBorders>
            <w:noWrap w:val="0"/>
            <w:tcMar>
              <w:top w:w="8" w:type="dxa"/>
              <w:left w:w="110"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三好校区</w:t>
            </w:r>
          </w:p>
        </w:tc>
      </w:tr>
      <w:tr>
        <w:tblPrEx>
          <w:tblW w:w="8745" w:type="dxa"/>
          <w:tblInd w:w="165" w:type="dxa"/>
          <w:tblCellMar>
            <w:top w:w="15" w:type="dxa"/>
            <w:left w:w="15" w:type="dxa"/>
            <w:bottom w:w="15" w:type="dxa"/>
            <w:right w:w="15" w:type="dxa"/>
          </w:tblCellMar>
        </w:tblPrEx>
        <w:trPr>
          <w:trHeight w:val="495"/>
        </w:trPr>
        <w:tc>
          <w:tcPr>
            <w:tcW w:w="2250"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音乐学</w:t>
            </w:r>
            <w:r>
              <w:rPr>
                <w:rFonts w:ascii="FangSong" w:eastAsia="FangSong" w:hAnsi="FangSong" w:cs="FangSong"/>
                <w:b w:val="0"/>
                <w:bCs w:val="0"/>
                <w:i w:val="0"/>
                <w:iCs w:val="0"/>
                <w:smallCaps w:val="0"/>
                <w:color w:val="666666"/>
                <w:sz w:val="20"/>
                <w:szCs w:val="20"/>
              </w:rPr>
              <w:t>130202</w:t>
            </w: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音乐学理论（学制五年）</w:t>
            </w:r>
          </w:p>
        </w:tc>
        <w:tc>
          <w:tcPr>
            <w:gridSpan w:val="2"/>
            <w:vMerge/>
            <w:tcBorders>
              <w:top w:val="single" w:sz="6" w:space="0" w:color="CCCCCC"/>
              <w:bottom w:val="single" w:sz="6"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6"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8745" w:type="dxa"/>
          <w:tblInd w:w="165" w:type="dxa"/>
          <w:tblCellMar>
            <w:top w:w="15" w:type="dxa"/>
            <w:left w:w="15" w:type="dxa"/>
            <w:bottom w:w="15" w:type="dxa"/>
            <w:right w:w="15" w:type="dxa"/>
          </w:tblCellMar>
        </w:tblPrEx>
        <w:trPr>
          <w:trHeight w:val="49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393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2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音乐教育学院</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音乐教育系</w:t>
            </w:r>
          </w:p>
        </w:tc>
        <w:tc>
          <w:tcPr>
            <w:tcW w:w="138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长青校区</w:t>
            </w:r>
          </w:p>
        </w:tc>
      </w:tr>
      <w:tr>
        <w:tblPrEx>
          <w:tblW w:w="8745" w:type="dxa"/>
          <w:tblInd w:w="165" w:type="dxa"/>
          <w:tblCellMar>
            <w:top w:w="15" w:type="dxa"/>
            <w:left w:w="15" w:type="dxa"/>
            <w:bottom w:w="15" w:type="dxa"/>
            <w:right w:w="15" w:type="dxa"/>
          </w:tblCellMar>
        </w:tblPrEx>
        <w:trPr>
          <w:trHeight w:val="49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声乐教育系</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8745" w:type="dxa"/>
          <w:tblInd w:w="165" w:type="dxa"/>
          <w:tblCellMar>
            <w:top w:w="15" w:type="dxa"/>
            <w:left w:w="15" w:type="dxa"/>
            <w:bottom w:w="15" w:type="dxa"/>
            <w:right w:w="15" w:type="dxa"/>
          </w:tblCellMar>
        </w:tblPrEx>
        <w:trPr>
          <w:trHeight w:val="49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民族声乐教育系</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8745" w:type="dxa"/>
          <w:tblInd w:w="165" w:type="dxa"/>
          <w:tblCellMar>
            <w:top w:w="15" w:type="dxa"/>
            <w:left w:w="15" w:type="dxa"/>
            <w:bottom w:w="15" w:type="dxa"/>
            <w:right w:w="15" w:type="dxa"/>
          </w:tblCellMar>
        </w:tblPrEx>
        <w:trPr>
          <w:trHeight w:val="46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键盘器乐教育系</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8745" w:type="dxa"/>
          <w:tblInd w:w="165" w:type="dxa"/>
          <w:tblCellMar>
            <w:top w:w="15" w:type="dxa"/>
            <w:left w:w="15" w:type="dxa"/>
            <w:bottom w:w="15" w:type="dxa"/>
            <w:right w:w="15" w:type="dxa"/>
          </w:tblCellMar>
        </w:tblPrEx>
        <w:trPr>
          <w:trHeight w:val="49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管弦器乐教育系</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8745" w:type="dxa"/>
          <w:tblInd w:w="165" w:type="dxa"/>
          <w:tblCellMar>
            <w:top w:w="15" w:type="dxa"/>
            <w:left w:w="15" w:type="dxa"/>
            <w:bottom w:w="15" w:type="dxa"/>
            <w:right w:w="15" w:type="dxa"/>
          </w:tblCellMar>
        </w:tblPrEx>
        <w:trPr>
          <w:trHeight w:val="52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民族器乐教育系</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8745" w:type="dxa"/>
          <w:tblInd w:w="165" w:type="dxa"/>
          <w:tblCellMar>
            <w:top w:w="15" w:type="dxa"/>
            <w:left w:w="15" w:type="dxa"/>
            <w:bottom w:w="15" w:type="dxa"/>
            <w:right w:w="15" w:type="dxa"/>
          </w:tblCellMar>
        </w:tblPrEx>
        <w:trPr>
          <w:trHeight w:val="705"/>
        </w:trPr>
        <w:tc>
          <w:tcPr>
            <w:tcW w:w="2250"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作曲与作曲技术</w:t>
            </w:r>
          </w:p>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理论</w:t>
            </w:r>
            <w:r>
              <w:rPr>
                <w:rFonts w:ascii="FangSong" w:eastAsia="FangSong" w:hAnsi="FangSong" w:cs="FangSong"/>
                <w:b w:val="0"/>
                <w:bCs w:val="0"/>
                <w:i w:val="0"/>
                <w:iCs w:val="0"/>
                <w:smallCaps w:val="0"/>
                <w:color w:val="666666"/>
                <w:sz w:val="20"/>
                <w:szCs w:val="20"/>
              </w:rPr>
              <w:t>130203</w:t>
            </w: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作曲与作曲技术理论（学制五年）</w:t>
            </w:r>
          </w:p>
        </w:tc>
        <w:tc>
          <w:tcPr>
            <w:tcW w:w="2915" w:type="dxa"/>
            <w:gridSpan w:val="2"/>
            <w:vMerge w:val="restart"/>
            <w:tcBorders>
              <w:top w:val="single" w:sz="6" w:space="0" w:color="CCCCCC"/>
              <w:bottom w:val="single" w:sz="24" w:space="0" w:color="CCCCCC"/>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作曲系</w:t>
            </w:r>
          </w:p>
        </w:tc>
        <w:tc>
          <w:tcPr>
            <w:tcW w:w="1385" w:type="dxa"/>
            <w:vMerge w:val="restart"/>
            <w:tcBorders>
              <w:top w:val="single" w:sz="6" w:space="0" w:color="CCCCCC"/>
              <w:bottom w:val="single" w:sz="24" w:space="0" w:color="CCCCCC"/>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三好校区</w:t>
            </w:r>
          </w:p>
        </w:tc>
      </w:tr>
      <w:tr>
        <w:tblPrEx>
          <w:tblW w:w="8745" w:type="dxa"/>
          <w:tblInd w:w="165" w:type="dxa"/>
          <w:tblCellMar>
            <w:top w:w="15" w:type="dxa"/>
            <w:left w:w="15" w:type="dxa"/>
            <w:bottom w:w="15" w:type="dxa"/>
            <w:right w:w="15" w:type="dxa"/>
          </w:tblCellMar>
        </w:tblPrEx>
        <w:trPr>
          <w:trHeight w:val="54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视唱练耳</w:t>
            </w:r>
          </w:p>
        </w:tc>
        <w:tc>
          <w:tcPr>
            <w:gridSpan w:val="2"/>
            <w:vMerge/>
            <w:tcBorders>
              <w:top w:val="single" w:sz="6"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8745" w:type="dxa"/>
          <w:tblInd w:w="165" w:type="dxa"/>
          <w:tblCellMar>
            <w:top w:w="15" w:type="dxa"/>
            <w:left w:w="15" w:type="dxa"/>
            <w:bottom w:w="15" w:type="dxa"/>
            <w:right w:w="15" w:type="dxa"/>
          </w:tblCellMar>
        </w:tblPrEx>
        <w:trPr>
          <w:trHeight w:val="480"/>
        </w:trPr>
        <w:tc>
          <w:tcPr>
            <w:tcW w:w="22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录音艺术</w:t>
            </w:r>
            <w:r>
              <w:rPr>
                <w:rFonts w:ascii="FangSong" w:eastAsia="FangSong" w:hAnsi="FangSong" w:cs="FangSong"/>
                <w:b w:val="0"/>
                <w:bCs w:val="0"/>
                <w:i w:val="0"/>
                <w:iCs w:val="0"/>
                <w:smallCaps w:val="0"/>
                <w:color w:val="666666"/>
                <w:sz w:val="20"/>
                <w:szCs w:val="20"/>
              </w:rPr>
              <w:t>130308</w:t>
            </w: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gridSpan w:val="2"/>
            <w:vMerge/>
            <w:tcBorders>
              <w:top w:val="single" w:sz="6" w:space="0" w:color="CCCCCC"/>
              <w:bottom w:val="single" w:sz="24" w:space="0" w:color="CCCCCC"/>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CCCCCC"/>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8745" w:type="dxa"/>
          <w:tblInd w:w="165" w:type="dxa"/>
          <w:tblCellMar>
            <w:top w:w="15" w:type="dxa"/>
            <w:left w:w="15" w:type="dxa"/>
            <w:bottom w:w="15" w:type="dxa"/>
            <w:right w:w="15" w:type="dxa"/>
          </w:tblCellMar>
        </w:tblPrEx>
        <w:trPr>
          <w:trHeight w:val="495"/>
        </w:trPr>
        <w:tc>
          <w:tcPr>
            <w:tcW w:w="2250"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音乐表演</w:t>
            </w:r>
            <w:r>
              <w:rPr>
                <w:rFonts w:ascii="FangSong" w:eastAsia="FangSong" w:hAnsi="FangSong" w:cs="FangSong"/>
                <w:b w:val="0"/>
                <w:bCs w:val="0"/>
                <w:i w:val="0"/>
                <w:iCs w:val="0"/>
                <w:smallCaps w:val="0"/>
                <w:color w:val="666666"/>
                <w:sz w:val="20"/>
                <w:szCs w:val="20"/>
              </w:rPr>
              <w:t>130201</w:t>
            </w: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指挥（乐队指挥、合唱指挥）</w:t>
            </w:r>
          </w:p>
        </w:tc>
        <w:tc>
          <w:tcPr>
            <w:gridSpan w:val="2"/>
            <w:vMerge/>
            <w:tcBorders>
              <w:top w:val="single" w:sz="6"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8745" w:type="dxa"/>
          <w:tblInd w:w="165" w:type="dxa"/>
          <w:tblCellMar>
            <w:top w:w="15" w:type="dxa"/>
            <w:left w:w="15" w:type="dxa"/>
            <w:bottom w:w="15" w:type="dxa"/>
            <w:right w:w="15" w:type="dxa"/>
          </w:tblCellMar>
        </w:tblPrEx>
        <w:trPr>
          <w:trHeight w:val="49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393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声乐演唱（美声演唱）</w:t>
            </w:r>
          </w:p>
        </w:tc>
        <w:tc>
          <w:tcPr>
            <w:tcW w:w="291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声乐歌剧系</w:t>
            </w:r>
          </w:p>
        </w:tc>
        <w:tc>
          <w:tcPr>
            <w:tcW w:w="1385" w:type="dxa"/>
            <w:tcBorders>
              <w:top w:val="single" w:sz="6" w:space="0" w:color="CCCCCC"/>
              <w:bottom w:val="single" w:sz="6" w:space="0" w:color="CCCCCC"/>
              <w:right w:val="single" w:sz="24" w:space="0" w:color="000000"/>
            </w:tcBorders>
            <w:noWrap w:val="0"/>
            <w:tcMar>
              <w:top w:w="8" w:type="dxa"/>
              <w:left w:w="110"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三好校区</w:t>
            </w:r>
          </w:p>
        </w:tc>
      </w:tr>
      <w:tr>
        <w:tblPrEx>
          <w:tblW w:w="8745" w:type="dxa"/>
          <w:tblInd w:w="165" w:type="dxa"/>
          <w:tblCellMar>
            <w:top w:w="15" w:type="dxa"/>
            <w:left w:w="15" w:type="dxa"/>
            <w:bottom w:w="15" w:type="dxa"/>
            <w:right w:w="15" w:type="dxa"/>
          </w:tblCellMar>
        </w:tblPrEx>
        <w:trPr>
          <w:trHeight w:val="49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91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胡明健声乐专家组</w:t>
            </w:r>
          </w:p>
        </w:tc>
        <w:tc>
          <w:tcPr>
            <w:tcW w:w="1385" w:type="dxa"/>
            <w:tcBorders>
              <w:top w:val="single" w:sz="24" w:space="0" w:color="000000"/>
              <w:bottom w:val="single" w:sz="6" w:space="0" w:color="CCCCCC"/>
              <w:right w:val="single" w:sz="24" w:space="0" w:color="000000"/>
            </w:tcBorders>
            <w:noWrap w:val="0"/>
            <w:tcMar>
              <w:top w:w="30" w:type="dxa"/>
              <w:left w:w="110"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三好校区</w:t>
            </w:r>
          </w:p>
        </w:tc>
      </w:tr>
      <w:tr>
        <w:tblPrEx>
          <w:tblW w:w="8745" w:type="dxa"/>
          <w:tblInd w:w="165" w:type="dxa"/>
          <w:tblCellMar>
            <w:top w:w="15" w:type="dxa"/>
            <w:left w:w="15" w:type="dxa"/>
            <w:bottom w:w="15" w:type="dxa"/>
            <w:right w:w="15" w:type="dxa"/>
          </w:tblCellMar>
        </w:tblPrEx>
        <w:trPr>
          <w:trHeight w:val="64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声乐演唱（民族声乐演唱）</w:t>
            </w:r>
          </w:p>
        </w:tc>
        <w:tc>
          <w:tcPr>
            <w:tcW w:w="291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民族声乐系</w:t>
            </w:r>
          </w:p>
        </w:tc>
        <w:tc>
          <w:tcPr>
            <w:tcW w:w="1385" w:type="dxa"/>
            <w:tcBorders>
              <w:top w:val="single" w:sz="24" w:space="0" w:color="000000"/>
              <w:bottom w:val="single" w:sz="6" w:space="0" w:color="CCCCCC"/>
              <w:right w:val="single" w:sz="24" w:space="0" w:color="000000"/>
            </w:tcBorders>
            <w:noWrap w:val="0"/>
            <w:tcMar>
              <w:top w:w="30" w:type="dxa"/>
              <w:left w:w="110"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三好校区</w:t>
            </w:r>
          </w:p>
        </w:tc>
      </w:tr>
      <w:tr>
        <w:tblPrEx>
          <w:tblW w:w="8745" w:type="dxa"/>
          <w:tblInd w:w="165" w:type="dxa"/>
          <w:tblCellMar>
            <w:top w:w="15" w:type="dxa"/>
            <w:left w:w="15" w:type="dxa"/>
            <w:bottom w:w="15" w:type="dxa"/>
            <w:right w:w="15" w:type="dxa"/>
          </w:tblCellMar>
        </w:tblPrEx>
        <w:trPr>
          <w:trHeight w:val="52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键盘乐器演奏（钢琴、手风琴演奏）</w:t>
            </w:r>
          </w:p>
        </w:tc>
        <w:tc>
          <w:tcPr>
            <w:tcW w:w="291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钢琴系</w:t>
            </w:r>
          </w:p>
        </w:tc>
        <w:tc>
          <w:tcPr>
            <w:tcW w:w="1385" w:type="dxa"/>
            <w:tcBorders>
              <w:top w:val="single" w:sz="24" w:space="0" w:color="000000"/>
              <w:bottom w:val="single" w:sz="6" w:space="0" w:color="CCCCCC"/>
              <w:right w:val="single" w:sz="24" w:space="0" w:color="000000"/>
            </w:tcBorders>
            <w:noWrap w:val="0"/>
            <w:tcMar>
              <w:top w:w="30" w:type="dxa"/>
              <w:left w:w="110"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三好校区</w:t>
            </w:r>
          </w:p>
        </w:tc>
      </w:tr>
      <w:tr>
        <w:tblPrEx>
          <w:tblW w:w="8745" w:type="dxa"/>
          <w:tblInd w:w="165" w:type="dxa"/>
          <w:tblCellMar>
            <w:top w:w="15" w:type="dxa"/>
            <w:left w:w="15" w:type="dxa"/>
            <w:bottom w:w="15" w:type="dxa"/>
            <w:right w:w="15" w:type="dxa"/>
          </w:tblCellMar>
        </w:tblPrEx>
        <w:trPr>
          <w:trHeight w:val="109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管弦乐器演奏（长笛、双簧管、单簧管、大管、古典萨克斯、圆号、小号、长号、大号、小提琴、中提琴、大提琴、低音提琴、竖琴、古典吉他、古典打击乐演奏）</w:t>
            </w:r>
          </w:p>
        </w:tc>
        <w:tc>
          <w:tcPr>
            <w:tcW w:w="291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管弦系</w:t>
            </w:r>
          </w:p>
        </w:tc>
        <w:tc>
          <w:tcPr>
            <w:tcW w:w="1385" w:type="dxa"/>
            <w:tcBorders>
              <w:top w:val="single" w:sz="24" w:space="0" w:color="000000"/>
              <w:bottom w:val="single" w:sz="6" w:space="0" w:color="CCCCCC"/>
              <w:right w:val="single" w:sz="24" w:space="0" w:color="000000"/>
            </w:tcBorders>
            <w:noWrap w:val="0"/>
            <w:tcMar>
              <w:top w:w="30" w:type="dxa"/>
              <w:left w:w="110"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三好校区</w:t>
            </w:r>
          </w:p>
        </w:tc>
      </w:tr>
      <w:tr>
        <w:tblPrEx>
          <w:tblW w:w="8745" w:type="dxa"/>
          <w:tblInd w:w="165" w:type="dxa"/>
          <w:tblCellMar>
            <w:top w:w="15" w:type="dxa"/>
            <w:left w:w="15" w:type="dxa"/>
            <w:bottom w:w="15" w:type="dxa"/>
            <w:right w:w="15" w:type="dxa"/>
          </w:tblCellMar>
        </w:tblPrEx>
        <w:trPr>
          <w:trHeight w:val="102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民族乐器演奏（竹笛、笙、唢呐、管子、柳琴、琵琶、阮、扬琴、古筝、古琴、箜篌、二胡、板胡、三弦、大提琴、低音提琴、民族打击乐演奏）</w:t>
            </w:r>
          </w:p>
        </w:tc>
        <w:tc>
          <w:tcPr>
            <w:tcW w:w="291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民族器乐系</w:t>
            </w:r>
          </w:p>
        </w:tc>
        <w:tc>
          <w:tcPr>
            <w:tcW w:w="1385" w:type="dxa"/>
            <w:tcBorders>
              <w:top w:val="single" w:sz="24" w:space="0" w:color="000000"/>
              <w:bottom w:val="single" w:sz="6" w:space="0" w:color="CCCCCC"/>
              <w:right w:val="single" w:sz="24" w:space="0" w:color="000000"/>
            </w:tcBorders>
            <w:noWrap w:val="0"/>
            <w:tcMar>
              <w:top w:w="30" w:type="dxa"/>
              <w:left w:w="110"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三好校区</w:t>
            </w:r>
          </w:p>
        </w:tc>
      </w:tr>
      <w:tr>
        <w:tblPrEx>
          <w:tblW w:w="8745" w:type="dxa"/>
          <w:tblInd w:w="165" w:type="dxa"/>
          <w:tblCellMar>
            <w:top w:w="15" w:type="dxa"/>
            <w:left w:w="15" w:type="dxa"/>
            <w:bottom w:w="15" w:type="dxa"/>
            <w:right w:w="15" w:type="dxa"/>
          </w:tblCellMar>
        </w:tblPrEx>
        <w:trPr>
          <w:trHeight w:val="49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声乐演唱（流行音乐演唱）</w:t>
            </w:r>
          </w:p>
        </w:tc>
        <w:tc>
          <w:tcPr>
            <w:tcW w:w="122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现代音乐学院</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流行声乐系</w:t>
            </w:r>
          </w:p>
        </w:tc>
        <w:tc>
          <w:tcPr>
            <w:tcW w:w="1385" w:type="dxa"/>
            <w:vMerge w:val="restart"/>
            <w:tcBorders>
              <w:top w:val="single" w:sz="24" w:space="0" w:color="000000"/>
              <w:bottom w:val="single" w:sz="24" w:space="0" w:color="CCCCCC"/>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长青校区</w:t>
            </w:r>
          </w:p>
        </w:tc>
      </w:tr>
      <w:tr>
        <w:tblPrEx>
          <w:tblW w:w="8745" w:type="dxa"/>
          <w:tblInd w:w="165" w:type="dxa"/>
          <w:tblCellMar>
            <w:top w:w="15" w:type="dxa"/>
            <w:left w:w="15" w:type="dxa"/>
            <w:bottom w:w="15" w:type="dxa"/>
            <w:right w:w="15" w:type="dxa"/>
          </w:tblCellMar>
        </w:tblPrEx>
        <w:trPr>
          <w:trHeight w:val="49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流行音乐演奏（萨克斯、电吉他、电贝司、打击乐、爵士钢琴与合成器演奏）</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流行器乐系</w:t>
            </w:r>
          </w:p>
        </w:tc>
        <w:tc>
          <w:tcPr>
            <w:vMerge/>
            <w:tcBorders>
              <w:top w:val="single" w:sz="24" w:space="0" w:color="000000"/>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8745" w:type="dxa"/>
          <w:tblInd w:w="165" w:type="dxa"/>
          <w:tblCellMar>
            <w:top w:w="15" w:type="dxa"/>
            <w:left w:w="15" w:type="dxa"/>
            <w:bottom w:w="15" w:type="dxa"/>
            <w:right w:w="15" w:type="dxa"/>
          </w:tblCellMar>
        </w:tblPrEx>
        <w:trPr>
          <w:trHeight w:val="49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键盘乐器演奏（电子管风琴演奏）</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电子管风琴系</w:t>
            </w:r>
          </w:p>
        </w:tc>
        <w:tc>
          <w:tcPr>
            <w:vMerge/>
            <w:tcBorders>
              <w:top w:val="single" w:sz="24" w:space="0" w:color="000000"/>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8745" w:type="dxa"/>
          <w:tblInd w:w="165" w:type="dxa"/>
          <w:tblCellMar>
            <w:top w:w="15" w:type="dxa"/>
            <w:left w:w="15" w:type="dxa"/>
            <w:bottom w:w="15" w:type="dxa"/>
            <w:right w:w="15" w:type="dxa"/>
          </w:tblCellMar>
        </w:tblPrEx>
        <w:trPr>
          <w:trHeight w:val="345"/>
        </w:trPr>
        <w:tc>
          <w:tcPr>
            <w:tcW w:w="22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0"/>
                <w:szCs w:val="20"/>
              </w:rPr>
              <w:t>专业名称</w:t>
            </w: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0"/>
                <w:szCs w:val="20"/>
              </w:rPr>
              <w:t>招考方向</w:t>
            </w:r>
          </w:p>
        </w:tc>
        <w:tc>
          <w:tcPr>
            <w:tcW w:w="291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0"/>
                <w:szCs w:val="20"/>
              </w:rPr>
              <w:t>教学单位</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0"/>
                <w:szCs w:val="20"/>
              </w:rPr>
              <w:t>所在校区</w:t>
            </w:r>
          </w:p>
        </w:tc>
      </w:tr>
      <w:tr>
        <w:tblPrEx>
          <w:tblW w:w="8745" w:type="dxa"/>
          <w:tblInd w:w="165" w:type="dxa"/>
          <w:tblCellMar>
            <w:top w:w="15" w:type="dxa"/>
            <w:left w:w="15" w:type="dxa"/>
            <w:bottom w:w="15" w:type="dxa"/>
            <w:right w:w="15" w:type="dxa"/>
          </w:tblCellMar>
        </w:tblPrEx>
        <w:trPr>
          <w:trHeight w:val="480"/>
        </w:trPr>
        <w:tc>
          <w:tcPr>
            <w:tcW w:w="2250" w:type="dxa"/>
            <w:vMerge w:val="restart"/>
            <w:tcBorders>
              <w:top w:val="single" w:sz="6" w:space="0" w:color="CCCCCC"/>
              <w:left w:val="single" w:sz="24" w:space="0" w:color="000000"/>
              <w:bottom w:val="single" w:sz="24" w:space="0" w:color="CCCCCC"/>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艺术与科技</w:t>
            </w:r>
            <w:r>
              <w:rPr>
                <w:rFonts w:ascii="FangSong" w:eastAsia="FangSong" w:hAnsi="FangSong" w:cs="FangSong"/>
                <w:b w:val="0"/>
                <w:bCs w:val="0"/>
                <w:i w:val="0"/>
                <w:iCs w:val="0"/>
                <w:smallCaps w:val="0"/>
                <w:color w:val="666666"/>
                <w:sz w:val="20"/>
                <w:szCs w:val="20"/>
              </w:rPr>
              <w:t>130509T</w:t>
            </w: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键盘乐器修造</w:t>
            </w:r>
          </w:p>
        </w:tc>
        <w:tc>
          <w:tcPr>
            <w:tcW w:w="2915" w:type="dxa"/>
            <w:gridSpan w:val="2"/>
            <w:vMerge w:val="restart"/>
            <w:tcBorders>
              <w:top w:val="single" w:sz="6" w:space="0" w:color="CCCCCC"/>
              <w:bottom w:val="single" w:sz="24" w:space="0" w:color="CCCCCC"/>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音乐科技系</w:t>
            </w:r>
          </w:p>
        </w:tc>
        <w:tc>
          <w:tcPr>
            <w:tcW w:w="1385" w:type="dxa"/>
            <w:vMerge w:val="restart"/>
            <w:tcBorders>
              <w:top w:val="single" w:sz="6" w:space="0" w:color="CCCCCC"/>
              <w:bottom w:val="single" w:sz="24" w:space="0" w:color="CCCCCC"/>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长青校区</w:t>
            </w:r>
          </w:p>
        </w:tc>
      </w:tr>
      <w:tr>
        <w:tblPrEx>
          <w:tblW w:w="8745" w:type="dxa"/>
          <w:tblInd w:w="165" w:type="dxa"/>
          <w:tblCellMar>
            <w:top w:w="15" w:type="dxa"/>
            <w:left w:w="15" w:type="dxa"/>
            <w:bottom w:w="15" w:type="dxa"/>
            <w:right w:w="15" w:type="dxa"/>
          </w:tblCellMar>
        </w:tblPrEx>
        <w:trPr>
          <w:trHeight w:val="450"/>
        </w:trPr>
        <w:tc>
          <w:tcPr>
            <w:vMerge/>
            <w:tcBorders>
              <w:top w:val="single" w:sz="6" w:space="0" w:color="CCCCCC"/>
              <w:left w:val="single" w:sz="24" w:space="0" w:color="000000"/>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弦乐器制作</w:t>
            </w:r>
          </w:p>
        </w:tc>
        <w:tc>
          <w:tcPr>
            <w:gridSpan w:val="2"/>
            <w:vMerge/>
            <w:tcBorders>
              <w:top w:val="single" w:sz="6"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8745" w:type="dxa"/>
          <w:tblInd w:w="165" w:type="dxa"/>
          <w:tblCellMar>
            <w:top w:w="15" w:type="dxa"/>
            <w:left w:w="15" w:type="dxa"/>
            <w:bottom w:w="15" w:type="dxa"/>
            <w:right w:w="15" w:type="dxa"/>
          </w:tblCellMar>
        </w:tblPrEx>
        <w:trPr>
          <w:trHeight w:val="465"/>
        </w:trPr>
        <w:tc>
          <w:tcPr>
            <w:vMerge/>
            <w:tcBorders>
              <w:top w:val="single" w:sz="6" w:space="0" w:color="CCCCCC"/>
              <w:left w:val="single" w:sz="24" w:space="0" w:color="000000"/>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管乐器维修</w:t>
            </w:r>
          </w:p>
        </w:tc>
        <w:tc>
          <w:tcPr>
            <w:gridSpan w:val="2"/>
            <w:vMerge/>
            <w:tcBorders>
              <w:top w:val="single" w:sz="6"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8745" w:type="dxa"/>
          <w:tblInd w:w="165" w:type="dxa"/>
          <w:tblCellMar>
            <w:top w:w="15" w:type="dxa"/>
            <w:left w:w="15" w:type="dxa"/>
            <w:bottom w:w="15" w:type="dxa"/>
            <w:right w:w="15" w:type="dxa"/>
          </w:tblCellMar>
        </w:tblPrEx>
        <w:trPr>
          <w:trHeight w:val="465"/>
        </w:trPr>
        <w:tc>
          <w:tcPr>
            <w:vMerge/>
            <w:tcBorders>
              <w:top w:val="single" w:sz="6" w:space="0" w:color="CCCCCC"/>
              <w:left w:val="single" w:sz="24" w:space="0" w:color="000000"/>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乐音与健康</w:t>
            </w:r>
          </w:p>
        </w:tc>
        <w:tc>
          <w:tcPr>
            <w:gridSpan w:val="2"/>
            <w:vMerge/>
            <w:tcBorders>
              <w:top w:val="single" w:sz="6"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8745" w:type="dxa"/>
          <w:tblInd w:w="165" w:type="dxa"/>
          <w:tblCellMar>
            <w:top w:w="15" w:type="dxa"/>
            <w:left w:w="15" w:type="dxa"/>
            <w:bottom w:w="15" w:type="dxa"/>
            <w:right w:w="15" w:type="dxa"/>
          </w:tblCellMar>
        </w:tblPrEx>
        <w:trPr>
          <w:trHeight w:val="1005"/>
        </w:trPr>
        <w:tc>
          <w:tcPr>
            <w:tcW w:w="22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舞蹈表演</w:t>
            </w:r>
            <w:r>
              <w:rPr>
                <w:rFonts w:ascii="FangSong" w:eastAsia="FangSong" w:hAnsi="FangSong" w:cs="FangSong"/>
                <w:b w:val="0"/>
                <w:bCs w:val="0"/>
                <w:i w:val="0"/>
                <w:iCs w:val="0"/>
                <w:smallCaps w:val="0"/>
                <w:color w:val="666666"/>
                <w:sz w:val="20"/>
                <w:szCs w:val="20"/>
              </w:rPr>
              <w:t>130204</w:t>
            </w: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中国民族民间舞表演、中国古典舞表演、芭蕾舞表演、国际标准舞表演、现代舞表演</w:t>
            </w:r>
          </w:p>
        </w:tc>
        <w:tc>
          <w:tcPr>
            <w:tcW w:w="2915" w:type="dxa"/>
            <w:gridSpan w:val="2"/>
            <w:vMerge w:val="restart"/>
            <w:tcBorders>
              <w:top w:val="single" w:sz="6" w:space="0" w:color="CCCCCC"/>
              <w:bottom w:val="single" w:sz="24" w:space="0" w:color="CCCCCC"/>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舞蹈学院</w:t>
            </w:r>
          </w:p>
        </w:tc>
        <w:tc>
          <w:tcPr>
            <w:tcW w:w="138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桃仙校区</w:t>
            </w:r>
          </w:p>
        </w:tc>
      </w:tr>
      <w:tr>
        <w:tblPrEx>
          <w:tblW w:w="8745" w:type="dxa"/>
          <w:tblInd w:w="165" w:type="dxa"/>
          <w:tblCellMar>
            <w:top w:w="15" w:type="dxa"/>
            <w:left w:w="15" w:type="dxa"/>
            <w:bottom w:w="15" w:type="dxa"/>
            <w:right w:w="15" w:type="dxa"/>
          </w:tblCellMar>
        </w:tblPrEx>
        <w:trPr>
          <w:trHeight w:val="495"/>
        </w:trPr>
        <w:tc>
          <w:tcPr>
            <w:tcW w:w="22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舞蹈编导</w:t>
            </w:r>
            <w:r>
              <w:rPr>
                <w:rFonts w:ascii="FangSong" w:eastAsia="FangSong" w:hAnsi="FangSong" w:cs="FangSong"/>
                <w:b w:val="0"/>
                <w:bCs w:val="0"/>
                <w:i w:val="0"/>
                <w:iCs w:val="0"/>
                <w:smallCaps w:val="0"/>
                <w:color w:val="666666"/>
                <w:sz w:val="20"/>
                <w:szCs w:val="20"/>
              </w:rPr>
              <w:t>130206</w:t>
            </w: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gridSpan w:val="2"/>
            <w:vMerge/>
            <w:tcBorders>
              <w:top w:val="single" w:sz="6" w:space="0" w:color="CCCCCC"/>
              <w:bottom w:val="single" w:sz="24" w:space="0" w:color="CCCCCC"/>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8745" w:type="dxa"/>
          <w:tblInd w:w="165" w:type="dxa"/>
          <w:tblCellMar>
            <w:top w:w="15" w:type="dxa"/>
            <w:left w:w="15" w:type="dxa"/>
            <w:bottom w:w="15" w:type="dxa"/>
            <w:right w:w="15" w:type="dxa"/>
          </w:tblCellMar>
        </w:tblPrEx>
        <w:trPr>
          <w:trHeight w:val="495"/>
        </w:trPr>
        <w:tc>
          <w:tcPr>
            <w:tcW w:w="22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舞蹈学</w:t>
            </w:r>
          </w:p>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130205</w:t>
            </w: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91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舞蹈学院</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长青校区</w:t>
            </w:r>
          </w:p>
        </w:tc>
      </w:tr>
      <w:tr>
        <w:tblPrEx>
          <w:tblW w:w="8745" w:type="dxa"/>
          <w:tblInd w:w="165" w:type="dxa"/>
          <w:tblCellMar>
            <w:top w:w="15" w:type="dxa"/>
            <w:left w:w="15" w:type="dxa"/>
            <w:bottom w:w="15" w:type="dxa"/>
            <w:right w:w="15" w:type="dxa"/>
          </w:tblCellMar>
        </w:tblPrEx>
        <w:trPr>
          <w:trHeight w:val="540"/>
        </w:trPr>
        <w:tc>
          <w:tcPr>
            <w:tcW w:w="2250"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表演</w:t>
            </w:r>
            <w:r>
              <w:rPr>
                <w:rFonts w:ascii="FangSong" w:eastAsia="FangSong" w:hAnsi="FangSong" w:cs="FangSong"/>
                <w:b w:val="0"/>
                <w:bCs w:val="0"/>
                <w:i w:val="0"/>
                <w:iCs w:val="0"/>
                <w:smallCaps w:val="0"/>
                <w:color w:val="666666"/>
                <w:sz w:val="20"/>
                <w:szCs w:val="20"/>
              </w:rPr>
              <w:t>130301</w:t>
            </w: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影视表演</w:t>
            </w:r>
          </w:p>
        </w:tc>
        <w:tc>
          <w:tcPr>
            <w:tcW w:w="122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戏剧影视学院</w:t>
            </w:r>
          </w:p>
        </w:tc>
        <w:tc>
          <w:tcPr>
            <w:tcW w:w="194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戏剧影视表演系</w:t>
            </w:r>
          </w:p>
        </w:tc>
        <w:tc>
          <w:tcPr>
            <w:tcW w:w="1385" w:type="dxa"/>
            <w:vMerge w:val="restart"/>
            <w:tcBorders>
              <w:top w:val="single" w:sz="6" w:space="0" w:color="CCCCCC"/>
              <w:bottom w:val="single" w:sz="24" w:space="0" w:color="CCCCCC"/>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长青校区</w:t>
            </w:r>
          </w:p>
        </w:tc>
      </w:tr>
      <w:tr>
        <w:tblPrEx>
          <w:tblW w:w="8745" w:type="dxa"/>
          <w:tblInd w:w="165" w:type="dxa"/>
          <w:tblCellMar>
            <w:top w:w="15" w:type="dxa"/>
            <w:left w:w="15" w:type="dxa"/>
            <w:bottom w:w="15" w:type="dxa"/>
            <w:right w:w="15" w:type="dxa"/>
          </w:tblCellMar>
        </w:tblPrEx>
        <w:trPr>
          <w:trHeight w:val="57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音乐剧表演</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8745" w:type="dxa"/>
          <w:tblInd w:w="165" w:type="dxa"/>
          <w:tblCellMar>
            <w:top w:w="15" w:type="dxa"/>
            <w:left w:w="15" w:type="dxa"/>
            <w:bottom w:w="15" w:type="dxa"/>
            <w:right w:w="15" w:type="dxa"/>
          </w:tblCellMar>
        </w:tblPrEx>
        <w:trPr>
          <w:trHeight w:val="495"/>
        </w:trPr>
        <w:tc>
          <w:tcPr>
            <w:tcW w:w="22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戏剧影视文学</w:t>
            </w:r>
            <w:r>
              <w:rPr>
                <w:rFonts w:ascii="FangSong" w:eastAsia="FangSong" w:hAnsi="FangSong" w:cs="FangSong"/>
                <w:b w:val="0"/>
                <w:bCs w:val="0"/>
                <w:i w:val="0"/>
                <w:iCs w:val="0"/>
                <w:smallCaps w:val="0"/>
                <w:color w:val="666666"/>
                <w:sz w:val="20"/>
                <w:szCs w:val="20"/>
              </w:rPr>
              <w:t>130304</w:t>
            </w: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戏剧影视文学系</w:t>
            </w:r>
          </w:p>
        </w:tc>
        <w:tc>
          <w:tcPr>
            <w:vMerge/>
            <w:tcBorders>
              <w:top w:val="single" w:sz="6"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8745" w:type="dxa"/>
          <w:tblInd w:w="165" w:type="dxa"/>
          <w:tblCellMar>
            <w:top w:w="15" w:type="dxa"/>
            <w:left w:w="15" w:type="dxa"/>
            <w:bottom w:w="15" w:type="dxa"/>
            <w:right w:w="15" w:type="dxa"/>
          </w:tblCellMar>
        </w:tblPrEx>
        <w:trPr>
          <w:trHeight w:val="495"/>
        </w:trPr>
        <w:tc>
          <w:tcPr>
            <w:tcW w:w="22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广播电视编导</w:t>
            </w:r>
            <w:r>
              <w:rPr>
                <w:rFonts w:ascii="FangSong" w:eastAsia="FangSong" w:hAnsi="FangSong" w:cs="FangSong"/>
                <w:b w:val="0"/>
                <w:bCs w:val="0"/>
                <w:i w:val="0"/>
                <w:iCs w:val="0"/>
                <w:smallCaps w:val="0"/>
                <w:color w:val="666666"/>
                <w:sz w:val="20"/>
                <w:szCs w:val="20"/>
              </w:rPr>
              <w:t>130305</w:t>
            </w: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广播电视编导系</w:t>
            </w:r>
          </w:p>
        </w:tc>
        <w:tc>
          <w:tcPr>
            <w:vMerge/>
            <w:tcBorders>
              <w:top w:val="single" w:sz="6"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8745" w:type="dxa"/>
          <w:tblInd w:w="165" w:type="dxa"/>
          <w:tblCellMar>
            <w:top w:w="15" w:type="dxa"/>
            <w:left w:w="15" w:type="dxa"/>
            <w:bottom w:w="15" w:type="dxa"/>
            <w:right w:w="15" w:type="dxa"/>
          </w:tblCellMar>
        </w:tblPrEx>
        <w:trPr>
          <w:trHeight w:val="495"/>
        </w:trPr>
        <w:tc>
          <w:tcPr>
            <w:tcW w:w="22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播音与主持艺术</w:t>
            </w:r>
            <w:r>
              <w:rPr>
                <w:rFonts w:ascii="FangSong" w:eastAsia="FangSong" w:hAnsi="FangSong" w:cs="FangSong"/>
                <w:b w:val="0"/>
                <w:bCs w:val="0"/>
                <w:i w:val="0"/>
                <w:iCs w:val="0"/>
                <w:smallCaps w:val="0"/>
                <w:color w:val="666666"/>
                <w:sz w:val="20"/>
                <w:szCs w:val="20"/>
              </w:rPr>
              <w:t>130309</w:t>
            </w: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播音与主持系</w:t>
            </w:r>
          </w:p>
        </w:tc>
        <w:tc>
          <w:tcPr>
            <w:vMerge/>
            <w:tcBorders>
              <w:top w:val="single" w:sz="6"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8745" w:type="dxa"/>
          <w:tblInd w:w="165" w:type="dxa"/>
          <w:tblCellMar>
            <w:top w:w="15" w:type="dxa"/>
            <w:left w:w="15" w:type="dxa"/>
            <w:bottom w:w="15" w:type="dxa"/>
            <w:right w:w="15" w:type="dxa"/>
          </w:tblCellMar>
        </w:tblPrEx>
        <w:trPr>
          <w:trHeight w:val="810"/>
        </w:trPr>
        <w:tc>
          <w:tcPr>
            <w:tcW w:w="22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戏剧影视美术设计</w:t>
            </w:r>
            <w:r>
              <w:rPr>
                <w:rFonts w:ascii="FangSong" w:eastAsia="FangSong" w:hAnsi="FangSong" w:cs="FangSong"/>
                <w:b w:val="0"/>
                <w:bCs w:val="0"/>
                <w:i w:val="0"/>
                <w:iCs w:val="0"/>
                <w:smallCaps w:val="0"/>
                <w:color w:val="666666"/>
                <w:sz w:val="20"/>
                <w:szCs w:val="20"/>
              </w:rPr>
              <w:t>130307</w:t>
            </w: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戏剧影视美术设计系</w:t>
            </w:r>
          </w:p>
        </w:tc>
        <w:tc>
          <w:tcPr>
            <w:vMerge/>
            <w:tcBorders>
              <w:top w:val="single" w:sz="6"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8745" w:type="dxa"/>
          <w:tblInd w:w="165" w:type="dxa"/>
          <w:tblCellMar>
            <w:top w:w="15" w:type="dxa"/>
            <w:left w:w="15" w:type="dxa"/>
            <w:bottom w:w="15" w:type="dxa"/>
            <w:right w:w="15" w:type="dxa"/>
          </w:tblCellMar>
        </w:tblPrEx>
        <w:trPr>
          <w:trHeight w:val="780"/>
        </w:trPr>
        <w:tc>
          <w:tcPr>
            <w:tcW w:w="22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音乐学</w:t>
            </w:r>
          </w:p>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130202</w:t>
            </w: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20" w:type="dxa"/>
            <w:vMerge w:val="restart"/>
            <w:tcBorders>
              <w:top w:val="single" w:sz="6" w:space="0" w:color="CCCCCC"/>
              <w:bottom w:val="single" w:sz="24" w:space="0" w:color="CCCCCC"/>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大连</w:t>
            </w:r>
          </w:p>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分院</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音乐教育系</w:t>
            </w:r>
          </w:p>
        </w:tc>
        <w:tc>
          <w:tcPr>
            <w:tcW w:w="1385" w:type="dxa"/>
            <w:vMerge w:val="restart"/>
            <w:tcBorders>
              <w:top w:val="single" w:sz="24" w:space="0" w:color="CCCCCC"/>
              <w:bottom w:val="single" w:sz="24" w:space="0" w:color="CCCCCC"/>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大连校区</w:t>
            </w:r>
          </w:p>
        </w:tc>
      </w:tr>
      <w:tr>
        <w:tblPrEx>
          <w:tblW w:w="8745" w:type="dxa"/>
          <w:tblInd w:w="165" w:type="dxa"/>
          <w:tblCellMar>
            <w:top w:w="15" w:type="dxa"/>
            <w:left w:w="15" w:type="dxa"/>
            <w:bottom w:w="15" w:type="dxa"/>
            <w:right w:w="15" w:type="dxa"/>
          </w:tblCellMar>
        </w:tblPrEx>
        <w:trPr>
          <w:trHeight w:val="810"/>
        </w:trPr>
        <w:tc>
          <w:tcPr>
            <w:tcW w:w="2250" w:type="dxa"/>
            <w:vMerge w:val="restart"/>
            <w:tcBorders>
              <w:top w:val="single" w:sz="6" w:space="0" w:color="CCCCCC"/>
              <w:left w:val="single" w:sz="24" w:space="0" w:color="000000"/>
              <w:bottom w:val="single" w:sz="24" w:space="0" w:color="CCCCCC"/>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音乐表演</w:t>
            </w:r>
            <w:r>
              <w:rPr>
                <w:rFonts w:ascii="FangSong" w:eastAsia="FangSong" w:hAnsi="FangSong" w:cs="FangSong"/>
                <w:b w:val="0"/>
                <w:bCs w:val="0"/>
                <w:i w:val="0"/>
                <w:iCs w:val="0"/>
                <w:smallCaps w:val="0"/>
                <w:color w:val="666666"/>
                <w:sz w:val="20"/>
                <w:szCs w:val="20"/>
              </w:rPr>
              <w:t>130201</w:t>
            </w: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声乐演唱（美声、民族声乐、流行音乐演唱）</w:t>
            </w:r>
          </w:p>
        </w:tc>
        <w:tc>
          <w:tcPr>
            <w:vMerge/>
            <w:tcBorders>
              <w:top w:val="single" w:sz="6"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声乐系</w:t>
            </w:r>
          </w:p>
        </w:tc>
        <w:tc>
          <w:tcPr>
            <w:vMerge/>
            <w:tcBorders>
              <w:top w:val="single" w:sz="24"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8745" w:type="dxa"/>
          <w:tblInd w:w="165" w:type="dxa"/>
          <w:tblCellMar>
            <w:top w:w="15" w:type="dxa"/>
            <w:left w:w="15" w:type="dxa"/>
            <w:bottom w:w="15" w:type="dxa"/>
            <w:right w:w="15" w:type="dxa"/>
          </w:tblCellMar>
        </w:tblPrEx>
        <w:trPr>
          <w:trHeight w:val="810"/>
        </w:trPr>
        <w:tc>
          <w:tcPr>
            <w:vMerge/>
            <w:tcBorders>
              <w:top w:val="single" w:sz="6" w:space="0" w:color="CCCCCC"/>
              <w:left w:val="single" w:sz="24" w:space="0" w:color="000000"/>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键盘乐器演奏（钢琴、手风琴演奏）</w:t>
            </w:r>
          </w:p>
        </w:tc>
        <w:tc>
          <w:tcPr>
            <w:vMerge/>
            <w:tcBorders>
              <w:top w:val="single" w:sz="6"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钢琴系</w:t>
            </w:r>
          </w:p>
        </w:tc>
        <w:tc>
          <w:tcPr>
            <w:vMerge/>
            <w:tcBorders>
              <w:top w:val="single" w:sz="24"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8745" w:type="dxa"/>
          <w:tblInd w:w="165" w:type="dxa"/>
          <w:tblCellMar>
            <w:top w:w="15" w:type="dxa"/>
            <w:left w:w="15" w:type="dxa"/>
            <w:bottom w:w="15" w:type="dxa"/>
            <w:right w:w="15" w:type="dxa"/>
          </w:tblCellMar>
        </w:tblPrEx>
        <w:trPr>
          <w:trHeight w:val="810"/>
        </w:trPr>
        <w:tc>
          <w:tcPr>
            <w:vMerge/>
            <w:tcBorders>
              <w:top w:val="single" w:sz="6" w:space="0" w:color="CCCCCC"/>
              <w:left w:val="single" w:sz="24" w:space="0" w:color="000000"/>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管弦乐器演奏（长笛、单簧管、大管、古典萨克斯、小提琴、大提琴、低音提琴演奏）</w:t>
            </w:r>
          </w:p>
        </w:tc>
        <w:tc>
          <w:tcPr>
            <w:vMerge/>
            <w:tcBorders>
              <w:top w:val="single" w:sz="6"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管弦系</w:t>
            </w:r>
          </w:p>
        </w:tc>
        <w:tc>
          <w:tcPr>
            <w:vMerge/>
            <w:tcBorders>
              <w:top w:val="single" w:sz="24"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8745" w:type="dxa"/>
          <w:tblInd w:w="165" w:type="dxa"/>
          <w:tblCellMar>
            <w:top w:w="15" w:type="dxa"/>
            <w:left w:w="15" w:type="dxa"/>
            <w:bottom w:w="15" w:type="dxa"/>
            <w:right w:w="15" w:type="dxa"/>
          </w:tblCellMar>
        </w:tblPrEx>
        <w:trPr>
          <w:trHeight w:val="810"/>
        </w:trPr>
        <w:tc>
          <w:tcPr>
            <w:vMerge/>
            <w:tcBorders>
              <w:top w:val="single" w:sz="6" w:space="0" w:color="CCCCCC"/>
              <w:left w:val="single" w:sz="24" w:space="0" w:color="000000"/>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民族乐器演奏（竹笛、唢呐、琵琶、扬琴、古筝、二胡演奏）</w:t>
            </w:r>
          </w:p>
        </w:tc>
        <w:tc>
          <w:tcPr>
            <w:vMerge/>
            <w:tcBorders>
              <w:top w:val="single" w:sz="6"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民乐系</w:t>
            </w:r>
          </w:p>
        </w:tc>
        <w:tc>
          <w:tcPr>
            <w:vMerge/>
            <w:tcBorders>
              <w:top w:val="single" w:sz="24"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8745" w:type="dxa"/>
          <w:tblInd w:w="165" w:type="dxa"/>
          <w:tblCellMar>
            <w:top w:w="15" w:type="dxa"/>
            <w:left w:w="15" w:type="dxa"/>
            <w:bottom w:w="15" w:type="dxa"/>
            <w:right w:w="15" w:type="dxa"/>
          </w:tblCellMar>
        </w:tblPrEx>
        <w:trPr>
          <w:trHeight w:val="810"/>
        </w:trPr>
        <w:tc>
          <w:tcPr>
            <w:tcW w:w="22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舞蹈表演</w:t>
            </w:r>
            <w:r>
              <w:rPr>
                <w:rFonts w:ascii="FangSong" w:eastAsia="FangSong" w:hAnsi="FangSong" w:cs="FangSong"/>
                <w:b w:val="0"/>
                <w:bCs w:val="0"/>
                <w:i w:val="0"/>
                <w:iCs w:val="0"/>
                <w:smallCaps w:val="0"/>
                <w:color w:val="666666"/>
                <w:sz w:val="20"/>
                <w:szCs w:val="20"/>
              </w:rPr>
              <w:t>130204</w:t>
            </w: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中国古典舞表演</w:t>
            </w:r>
            <w:r>
              <w:rPr>
                <w:rFonts w:ascii="FangSong" w:eastAsia="FangSong" w:hAnsi="FangSong" w:cs="FangSong"/>
                <w:b w:val="0"/>
                <w:bCs w:val="0"/>
                <w:i w:val="0"/>
                <w:iCs w:val="0"/>
                <w:smallCaps w:val="0"/>
                <w:color w:val="666666"/>
                <w:sz w:val="20"/>
                <w:szCs w:val="20"/>
              </w:rPr>
              <w:t>中国民族民间舞表演</w:t>
            </w:r>
          </w:p>
        </w:tc>
        <w:tc>
          <w:tcPr>
            <w:vMerge/>
            <w:tcBorders>
              <w:top w:val="single" w:sz="6"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1940" w:type="dxa"/>
            <w:vMerge w:val="restart"/>
            <w:tcBorders>
              <w:top w:val="single" w:sz="6" w:space="0" w:color="CCCCCC"/>
              <w:bottom w:val="single" w:sz="24" w:space="0" w:color="CCCCCC"/>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舞蹈系</w:t>
            </w:r>
          </w:p>
        </w:tc>
        <w:tc>
          <w:tcPr>
            <w:vMerge/>
            <w:tcBorders>
              <w:top w:val="single" w:sz="24" w:space="0" w:color="CCCCCC"/>
              <w:bottom w:val="single" w:sz="24" w:space="0" w:color="CCCCCC"/>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8745" w:type="dxa"/>
          <w:tblInd w:w="165" w:type="dxa"/>
          <w:tblCellMar>
            <w:top w:w="15" w:type="dxa"/>
            <w:left w:w="15" w:type="dxa"/>
            <w:bottom w:w="15" w:type="dxa"/>
            <w:right w:w="15" w:type="dxa"/>
          </w:tblCellMar>
        </w:tblPrEx>
        <w:trPr>
          <w:trHeight w:val="810"/>
        </w:trPr>
        <w:tc>
          <w:tcPr>
            <w:tcW w:w="22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舞蹈学</w:t>
            </w:r>
            <w:r>
              <w:rPr>
                <w:rFonts w:ascii="FangSong" w:eastAsia="FangSong" w:hAnsi="FangSong" w:cs="FangSong"/>
                <w:b w:val="0"/>
                <w:bCs w:val="0"/>
                <w:i w:val="0"/>
                <w:iCs w:val="0"/>
                <w:smallCaps w:val="0"/>
                <w:color w:val="666666"/>
                <w:sz w:val="20"/>
                <w:szCs w:val="20"/>
              </w:rPr>
              <w:t>130205</w:t>
            </w:r>
          </w:p>
        </w:tc>
        <w:tc>
          <w:tcPr>
            <w:tcW w:w="39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6" w:space="0" w:color="CCCCCC"/>
              <w:bottom w:val="single" w:sz="24" w:space="0" w:color="CCCCCC"/>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CCCCCC"/>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bottom w:val="single" w:sz="24" w:space="0" w:color="CCCCCC"/>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r>
    </w:tbl>
    <w:p>
      <w:pPr>
        <w:pBdr>
          <w:top w:val="none" w:sz="0" w:space="0" w:color="auto"/>
          <w:left w:val="none" w:sz="0" w:space="0" w:color="auto"/>
          <w:bottom w:val="none" w:sz="0" w:space="0" w:color="auto"/>
          <w:right w:val="none" w:sz="0" w:space="0" w:color="auto"/>
        </w:pBdr>
        <w:spacing w:before="0" w:after="0" w:line="51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学费：三好校区音乐学系音乐学理论（五年制）专业学费为</w:t>
      </w:r>
      <w:r>
        <w:rPr>
          <w:rFonts w:ascii="FangSong" w:eastAsia="FangSong" w:hAnsi="FangSong" w:cs="FangSong"/>
          <w:color w:val="666666"/>
          <w:sz w:val="30"/>
          <w:szCs w:val="30"/>
        </w:rPr>
        <w:t>8000元/年；长青校区表演、戏剧影视文学、广播电视编导、播音与主持艺术、戏剧影视美术设计专业学费为13000元/年；除上述专业外，其他专业学费均为14000元/年（艺术史论、艺术与科技专业学费最终按辽宁省物价管理部门批准并办理收费许可的标准执行）。</w:t>
      </w:r>
    </w:p>
    <w:p>
      <w:pPr>
        <w:pBdr>
          <w:top w:val="none" w:sz="0" w:space="0" w:color="auto"/>
          <w:left w:val="none" w:sz="0" w:space="0" w:color="auto"/>
          <w:bottom w:val="none" w:sz="0" w:space="0" w:color="auto"/>
          <w:right w:val="none" w:sz="0" w:space="0" w:color="auto"/>
        </w:pBdr>
        <w:spacing w:before="0" w:after="0" w:line="51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学制：三好校区音乐学系音乐学理论（五年制）和作曲系作曲与作曲技术理论（五年制）专业学制为五年；其他专业学制均为四年。</w:t>
      </w:r>
    </w:p>
    <w:p>
      <w:pPr>
        <w:pBdr>
          <w:top w:val="none" w:sz="0" w:space="0" w:color="auto"/>
          <w:left w:val="none" w:sz="0" w:space="0" w:color="auto"/>
          <w:bottom w:val="none" w:sz="0" w:space="0" w:color="auto"/>
          <w:right w:val="none" w:sz="0" w:space="0" w:color="auto"/>
        </w:pBdr>
        <w:spacing w:before="0" w:after="0" w:line="51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就读地点：三好校区、长青校区、桃仙校区各教学单位各招考方向就读地点为所在校区；大连校区由于暂迁沈阳教学，大连分院音乐教育系、声乐系、钢琴系、管弦系、民乐系新生就读地点为三好校区，大连分院舞蹈系新生就读地点为长青校区。</w:t>
      </w:r>
    </w:p>
    <w:p>
      <w:pPr>
        <w:pBdr>
          <w:top w:val="none" w:sz="0" w:space="0" w:color="auto"/>
          <w:left w:val="none" w:sz="0" w:space="0" w:color="auto"/>
          <w:bottom w:val="none" w:sz="0" w:space="0" w:color="auto"/>
          <w:right w:val="none" w:sz="0" w:space="0" w:color="auto"/>
        </w:pBdr>
        <w:spacing w:before="0" w:after="0" w:line="510" w:lineRule="atLeast"/>
        <w:ind w:left="0" w:right="0" w:firstLine="600"/>
        <w:rPr>
          <w:rFonts w:ascii="Microsoft YaHei" w:eastAsia="Microsoft YaHei" w:hAnsi="Microsoft YaHei" w:cs="Microsoft YaHei"/>
          <w:color w:val="666666"/>
          <w:sz w:val="21"/>
          <w:szCs w:val="21"/>
        </w:rPr>
      </w:pPr>
      <w:r>
        <w:rPr>
          <w:rFonts w:ascii="SimHei" w:eastAsia="SimHei" w:hAnsi="SimHei" w:cs="SimHei"/>
          <w:b/>
          <w:bCs/>
          <w:color w:val="666666"/>
          <w:sz w:val="30"/>
          <w:szCs w:val="30"/>
        </w:rPr>
        <w:t>四、毕业证书与学位证书说明</w:t>
      </w:r>
    </w:p>
    <w:p>
      <w:pPr>
        <w:pBdr>
          <w:top w:val="none" w:sz="0" w:space="0" w:color="auto"/>
          <w:left w:val="none" w:sz="0" w:space="0" w:color="auto"/>
          <w:bottom w:val="none" w:sz="0" w:space="0" w:color="auto"/>
          <w:right w:val="none" w:sz="0" w:space="0" w:color="auto"/>
        </w:pBdr>
        <w:spacing w:before="0" w:after="0" w:line="51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学生本科学习</w:t>
      </w:r>
      <w:r>
        <w:rPr>
          <w:rFonts w:ascii="FangSong" w:eastAsia="FangSong" w:hAnsi="FangSong" w:cs="FangSong"/>
          <w:color w:val="666666"/>
          <w:sz w:val="30"/>
          <w:szCs w:val="30"/>
        </w:rPr>
        <w:t>期满，修完教学计划规定的全部课程，成绩合格，颁发沈阳音乐学院普通高等学校本科毕业证；达到沈阳音乐学院学位授予标准的颁发沈阳音乐学院学士学位证书。</w:t>
      </w:r>
    </w:p>
    <w:p>
      <w:pPr>
        <w:pBdr>
          <w:top w:val="none" w:sz="0" w:space="0" w:color="auto"/>
          <w:left w:val="none" w:sz="0" w:space="0" w:color="auto"/>
          <w:bottom w:val="none" w:sz="0" w:space="0" w:color="auto"/>
          <w:right w:val="none" w:sz="0" w:space="0" w:color="auto"/>
        </w:pBdr>
        <w:spacing w:before="0" w:after="0" w:line="510" w:lineRule="atLeast"/>
        <w:ind w:left="0" w:right="0" w:firstLine="630"/>
        <w:rPr>
          <w:rFonts w:ascii="Microsoft YaHei" w:eastAsia="Microsoft YaHei" w:hAnsi="Microsoft YaHei" w:cs="Microsoft YaHei"/>
          <w:color w:val="666666"/>
          <w:sz w:val="21"/>
          <w:szCs w:val="21"/>
        </w:rPr>
      </w:pPr>
      <w:r>
        <w:rPr>
          <w:rFonts w:ascii="SimHei" w:eastAsia="SimHei" w:hAnsi="SimHei" w:cs="SimHei"/>
          <w:b/>
          <w:bCs/>
          <w:color w:val="666666"/>
          <w:sz w:val="30"/>
          <w:szCs w:val="30"/>
        </w:rPr>
        <w:t>五、收费</w:t>
      </w:r>
      <w:r>
        <w:rPr>
          <w:rFonts w:ascii="SimHei" w:eastAsia="SimHei" w:hAnsi="SimHei" w:cs="SimHei"/>
          <w:b/>
          <w:bCs/>
          <w:color w:val="666666"/>
          <w:sz w:val="30"/>
          <w:szCs w:val="30"/>
        </w:rPr>
        <w:t>情况</w:t>
      </w:r>
      <w:r>
        <w:rPr>
          <w:rFonts w:ascii="SimHei" w:eastAsia="SimHei" w:hAnsi="SimHei" w:cs="SimHei"/>
          <w:b/>
          <w:bCs/>
          <w:color w:val="666666"/>
          <w:sz w:val="30"/>
          <w:szCs w:val="30"/>
        </w:rPr>
        <w:t>说明</w:t>
      </w:r>
    </w:p>
    <w:p>
      <w:pPr>
        <w:pBdr>
          <w:top w:val="none" w:sz="0" w:space="0" w:color="auto"/>
          <w:left w:val="none" w:sz="0" w:space="0" w:color="auto"/>
          <w:bottom w:val="none" w:sz="0" w:space="0" w:color="auto"/>
          <w:right w:val="none" w:sz="0" w:space="0" w:color="auto"/>
        </w:pBdr>
        <w:spacing w:before="0" w:after="0" w:line="51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（一）学费</w:t>
      </w:r>
      <w:r>
        <w:rPr>
          <w:rFonts w:ascii="FangSong" w:eastAsia="FangSong" w:hAnsi="FangSong" w:cs="FangSong"/>
          <w:color w:val="666666"/>
          <w:sz w:val="30"/>
          <w:szCs w:val="30"/>
        </w:rPr>
        <w:t>和住宿费</w:t>
      </w:r>
      <w:r>
        <w:rPr>
          <w:rFonts w:ascii="FangSong" w:eastAsia="FangSong" w:hAnsi="FangSong" w:cs="FangSong"/>
          <w:color w:val="666666"/>
          <w:sz w:val="30"/>
          <w:szCs w:val="30"/>
        </w:rPr>
        <w:t>收取标准</w:t>
      </w:r>
    </w:p>
    <w:p>
      <w:pPr>
        <w:pBdr>
          <w:top w:val="none" w:sz="0" w:space="0" w:color="auto"/>
          <w:left w:val="none" w:sz="0" w:space="0" w:color="auto"/>
          <w:bottom w:val="none" w:sz="0" w:space="0" w:color="auto"/>
          <w:right w:val="none" w:sz="0" w:space="0" w:color="auto"/>
        </w:pBdr>
        <w:spacing w:before="0" w:after="0" w:line="51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按照辽宁省物价管理部门批准并办理收费许可的标准向学生收费。</w:t>
      </w:r>
      <w:r>
        <w:rPr>
          <w:rFonts w:ascii="FangSong" w:eastAsia="FangSong" w:hAnsi="FangSong" w:cs="FangSong"/>
          <w:color w:val="666666"/>
          <w:sz w:val="30"/>
          <w:szCs w:val="30"/>
        </w:rPr>
        <w:t>各</w:t>
      </w:r>
      <w:r>
        <w:rPr>
          <w:rFonts w:ascii="FangSong" w:eastAsia="FangSong" w:hAnsi="FangSong" w:cs="FangSong"/>
          <w:color w:val="666666"/>
          <w:sz w:val="30"/>
          <w:szCs w:val="30"/>
        </w:rPr>
        <w:t>招生</w:t>
      </w:r>
      <w:r>
        <w:rPr>
          <w:rFonts w:ascii="FangSong" w:eastAsia="FangSong" w:hAnsi="FangSong" w:cs="FangSong"/>
          <w:color w:val="666666"/>
          <w:sz w:val="30"/>
          <w:szCs w:val="30"/>
        </w:rPr>
        <w:t>专业</w:t>
      </w:r>
      <w:r>
        <w:rPr>
          <w:rFonts w:ascii="FangSong" w:eastAsia="FangSong" w:hAnsi="FangSong" w:cs="FangSong"/>
          <w:color w:val="666666"/>
          <w:sz w:val="30"/>
          <w:szCs w:val="30"/>
        </w:rPr>
        <w:t>收取学费标准详见</w:t>
      </w:r>
      <w:r>
        <w:rPr>
          <w:rFonts w:ascii="FangSong" w:eastAsia="FangSong" w:hAnsi="FangSong" w:cs="FangSong"/>
          <w:color w:val="666666"/>
          <w:sz w:val="30"/>
          <w:szCs w:val="30"/>
        </w:rPr>
        <w:t>“三、专业设置说明”。</w:t>
      </w:r>
    </w:p>
    <w:p>
      <w:pPr>
        <w:pBdr>
          <w:top w:val="none" w:sz="0" w:space="0" w:color="auto"/>
          <w:left w:val="none" w:sz="0" w:space="0" w:color="auto"/>
          <w:bottom w:val="none" w:sz="0" w:space="0" w:color="auto"/>
          <w:right w:val="none" w:sz="0" w:space="0" w:color="auto"/>
        </w:pBdr>
        <w:spacing w:before="0" w:after="0" w:line="51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住宿费收费标准</w:t>
      </w:r>
      <w:r>
        <w:rPr>
          <w:rFonts w:ascii="FangSong" w:eastAsia="FangSong" w:hAnsi="FangSong" w:cs="FangSong"/>
          <w:color w:val="666666"/>
          <w:sz w:val="30"/>
          <w:szCs w:val="30"/>
        </w:rPr>
        <w:t>：三好校区</w:t>
      </w:r>
      <w:r>
        <w:rPr>
          <w:rFonts w:ascii="FangSong" w:eastAsia="FangSong" w:hAnsi="FangSong" w:cs="FangSong"/>
          <w:color w:val="666666"/>
          <w:sz w:val="30"/>
          <w:szCs w:val="30"/>
        </w:rPr>
        <w:t>800元/学年；长青校区</w:t>
      </w:r>
      <w:r>
        <w:rPr>
          <w:rFonts w:ascii="FangSong" w:eastAsia="FangSong" w:hAnsi="FangSong" w:cs="FangSong"/>
          <w:color w:val="666666"/>
          <w:sz w:val="30"/>
          <w:szCs w:val="30"/>
        </w:rPr>
        <w:t>六人间</w:t>
      </w:r>
      <w:r>
        <w:rPr>
          <w:rFonts w:ascii="FangSong" w:eastAsia="FangSong" w:hAnsi="FangSong" w:cs="FangSong"/>
          <w:color w:val="666666"/>
          <w:sz w:val="30"/>
          <w:szCs w:val="30"/>
        </w:rPr>
        <w:t>1</w:t>
      </w:r>
      <w:r>
        <w:rPr>
          <w:rFonts w:ascii="FangSong" w:eastAsia="FangSong" w:hAnsi="FangSong" w:cs="FangSong"/>
          <w:color w:val="666666"/>
          <w:sz w:val="30"/>
          <w:szCs w:val="30"/>
        </w:rPr>
        <w:t>0</w:t>
      </w:r>
      <w:r>
        <w:rPr>
          <w:rFonts w:ascii="FangSong" w:eastAsia="FangSong" w:hAnsi="FangSong" w:cs="FangSong"/>
          <w:color w:val="666666"/>
          <w:sz w:val="30"/>
          <w:szCs w:val="30"/>
        </w:rPr>
        <w:t>00元/学年</w:t>
      </w:r>
      <w:r>
        <w:rPr>
          <w:rFonts w:ascii="FangSong" w:eastAsia="FangSong" w:hAnsi="FangSong" w:cs="FangSong"/>
          <w:color w:val="666666"/>
          <w:sz w:val="30"/>
          <w:szCs w:val="30"/>
        </w:rPr>
        <w:t>，四人间</w:t>
      </w:r>
      <w:r>
        <w:rPr>
          <w:rFonts w:ascii="FangSong" w:eastAsia="FangSong" w:hAnsi="FangSong" w:cs="FangSong"/>
          <w:color w:val="666666"/>
          <w:sz w:val="30"/>
          <w:szCs w:val="30"/>
        </w:rPr>
        <w:t>800</w:t>
      </w:r>
      <w:r>
        <w:rPr>
          <w:rFonts w:ascii="FangSong" w:eastAsia="FangSong" w:hAnsi="FangSong" w:cs="FangSong"/>
          <w:color w:val="666666"/>
          <w:sz w:val="30"/>
          <w:szCs w:val="30"/>
        </w:rPr>
        <w:t>元</w:t>
      </w:r>
      <w:r>
        <w:rPr>
          <w:rFonts w:ascii="FangSong" w:eastAsia="FangSong" w:hAnsi="FangSong" w:cs="FangSong"/>
          <w:color w:val="666666"/>
          <w:sz w:val="30"/>
          <w:szCs w:val="30"/>
        </w:rPr>
        <w:t>/学年；桃仙校区四人间1200元/学年，六人间1000元/学年。</w:t>
      </w:r>
    </w:p>
    <w:p>
      <w:pPr>
        <w:pBdr>
          <w:top w:val="none" w:sz="0" w:space="0" w:color="auto"/>
          <w:left w:val="none" w:sz="0" w:space="0" w:color="auto"/>
          <w:bottom w:val="none" w:sz="0" w:space="0" w:color="auto"/>
          <w:right w:val="none" w:sz="0" w:space="0" w:color="auto"/>
        </w:pBdr>
        <w:spacing w:before="0" w:after="0" w:line="51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（二）学费</w:t>
      </w:r>
      <w:r>
        <w:rPr>
          <w:rFonts w:ascii="FangSong" w:eastAsia="FangSong" w:hAnsi="FangSong" w:cs="FangSong"/>
          <w:color w:val="666666"/>
          <w:sz w:val="30"/>
          <w:szCs w:val="30"/>
        </w:rPr>
        <w:t>和住宿费的</w:t>
      </w:r>
      <w:r>
        <w:rPr>
          <w:rFonts w:ascii="FangSong" w:eastAsia="FangSong" w:hAnsi="FangSong" w:cs="FangSong"/>
          <w:color w:val="666666"/>
          <w:sz w:val="30"/>
          <w:szCs w:val="30"/>
        </w:rPr>
        <w:t>退费办法</w:t>
      </w:r>
    </w:p>
    <w:p>
      <w:pPr>
        <w:pBdr>
          <w:top w:val="none" w:sz="0" w:space="0" w:color="auto"/>
          <w:left w:val="none" w:sz="0" w:space="0" w:color="auto"/>
          <w:bottom w:val="none" w:sz="0" w:space="0" w:color="auto"/>
          <w:right w:val="none" w:sz="0" w:space="0" w:color="auto"/>
        </w:pBdr>
        <w:spacing w:before="0" w:after="0" w:line="51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学生须于每学年开学报到时一次性交齐该学年学费。学生因故退学或提前结束学业，学院将根据学生实际</w:t>
      </w:r>
      <w:r>
        <w:rPr>
          <w:rFonts w:ascii="FangSong" w:eastAsia="FangSong" w:hAnsi="FangSong" w:cs="FangSong"/>
          <w:color w:val="666666"/>
          <w:sz w:val="30"/>
          <w:szCs w:val="30"/>
        </w:rPr>
        <w:t>学习时间，按月计退剩余的学费</w:t>
      </w:r>
      <w:r>
        <w:rPr>
          <w:rFonts w:ascii="FangSong" w:eastAsia="FangSong" w:hAnsi="FangSong" w:cs="FangSong"/>
          <w:color w:val="666666"/>
          <w:sz w:val="30"/>
          <w:szCs w:val="30"/>
        </w:rPr>
        <w:t>和住宿费</w:t>
      </w:r>
      <w:r>
        <w:rPr>
          <w:rFonts w:ascii="FangSong" w:eastAsia="FangSong" w:hAnsi="FangSong" w:cs="FangSong"/>
          <w:color w:val="666666"/>
          <w:sz w:val="30"/>
          <w:szCs w:val="30"/>
        </w:rPr>
        <w:t>。</w:t>
      </w:r>
    </w:p>
    <w:p>
      <w:pPr>
        <w:pBdr>
          <w:top w:val="none" w:sz="0" w:space="0" w:color="auto"/>
          <w:left w:val="none" w:sz="0" w:space="0" w:color="auto"/>
          <w:bottom w:val="none" w:sz="0" w:space="0" w:color="auto"/>
          <w:right w:val="none" w:sz="0" w:space="0" w:color="auto"/>
        </w:pBdr>
        <w:spacing w:before="0" w:after="0" w:line="51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（三）奖、助学办法（按规定通过申报、评审、公示后执行）</w:t>
      </w:r>
    </w:p>
    <w:p>
      <w:pPr>
        <w:pBdr>
          <w:top w:val="none" w:sz="0" w:space="0" w:color="auto"/>
          <w:left w:val="none" w:sz="0" w:space="0" w:color="auto"/>
          <w:bottom w:val="none" w:sz="0" w:space="0" w:color="auto"/>
          <w:right w:val="none" w:sz="0" w:space="0" w:color="auto"/>
        </w:pBdr>
        <w:spacing w:before="0" w:after="0" w:line="51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具体包括：奖学金、</w:t>
      </w:r>
      <w:r>
        <w:rPr>
          <w:rFonts w:ascii="FangSong" w:eastAsia="FangSong" w:hAnsi="FangSong" w:cs="FangSong"/>
          <w:color w:val="666666"/>
          <w:sz w:val="32"/>
          <w:szCs w:val="32"/>
        </w:rPr>
        <w:t>国家（省政府）奖</w:t>
      </w:r>
      <w:r>
        <w:rPr>
          <w:rFonts w:ascii="FangSong" w:eastAsia="FangSong" w:hAnsi="FangSong" w:cs="FangSong"/>
          <w:color w:val="666666"/>
          <w:sz w:val="32"/>
          <w:szCs w:val="32"/>
        </w:rPr>
        <w:t>助学金、国家助学贷款、学费减免等内容。</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国家（省政府）奖助学金：包括国家奖学金（每人每年8000元）、辽宁省政府奖学金（每人每年8000元）、国家励志奖学金（每人每年5000元）、国家助学金（每人每年4000元或2500元）。生源地助学贷款最每人每年最高不超过8000元贷款数额。</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学院奖学金：（1）优秀学生奖学金：特等奖学金5000元/年（人）；一等奖学金3000元/年（人）；二等奖学金1500元/年（人）；三等奖学金500元/年（人）；优秀特困生奖学金奖励金额为参评年度所获得其他奖学金金额的20%。（2）单项奖学金300元/年（人）。（3）荣誉奖学金按获奖等级分别奖励500元至5000元/年（人）。</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4.孤儿大学生在读期间的学费和住宿费按规定予以减免。</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SimHei" w:eastAsia="SimHei" w:hAnsi="SimHei" w:cs="SimHei"/>
          <w:b/>
          <w:bCs/>
          <w:color w:val="666666"/>
          <w:sz w:val="30"/>
          <w:szCs w:val="30"/>
        </w:rPr>
        <w:t>六、录取办法说明</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（一）身体状况符合相关要求。其他按照教育部、卫生部、中国残疾人联合会印发的《普通高等学校招生体检工作指导意见》执行。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（二）除艺术史论专业外，其他专业文化课成绩录取要求不低于各生源省级招生考试机构划定的艺术类本科专业最低录取控制分数线，所有专业文理兼招，按各专业最终成绩由高到低依次录取。</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艺术史论专业文化课成绩录取要求不低于各生源省级招生考试机构划定的普通类本科二批最低录取控制分数线，文理兼招，专业合格按文化课分数由高到低依次录取。</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（三）音乐学（四年制）、舞蹈学、表演、戏剧影视文学、广播电视编导、播音与主持艺术专业的辽宁省考生使用辽宁省艺术类统考成绩按志愿优先的方式由高分到低分依次录取。</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戏剧影视美术设计专业</w:t>
      </w:r>
      <w:r>
        <w:rPr>
          <w:rFonts w:ascii="FangSong" w:eastAsia="FangSong" w:hAnsi="FangSong" w:cs="FangSong"/>
          <w:color w:val="666666"/>
          <w:sz w:val="30"/>
          <w:szCs w:val="30"/>
        </w:rPr>
        <w:t>2018年仅面向辽宁省、黑龙江省、吉林省、河北省、山东省、内蒙古自治区和湖南省招生，使用考生生源所在省的美术类统考（联考）成绩按志愿优先的方式由高分到低分依次录取。</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除上述专业外，报考我院的其他省考生除按教育部有关规定参加生源所在省级招生考试机构统一组织的艺术类专业考试外，还须参加我院单独组织的校考；考生所报专业符合生源所在省份对艺术类统考（联考）的要求。</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（四）专业最终成绩排名末位的同分者：音乐类专业依次按听音笔试、基本乐理、文化课总分由高到低排序录取；其他专业类别按文化课总分排序录取，如总分相同则依次按语文、数学、外语成绩排序录取。</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（五）执行各省招考委关于文化课加分、降分投档录取政策。</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（六）日程安排</w:t>
      </w:r>
    </w:p>
    <w:tbl>
      <w:tblPr>
        <w:tblW w:w="874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860"/>
        <w:gridCol w:w="1886"/>
        <w:gridCol w:w="1832"/>
        <w:gridCol w:w="1708"/>
        <w:gridCol w:w="1339"/>
      </w:tblGrid>
      <w:tr>
        <w:tblPrEx>
          <w:tblW w:w="874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510"/>
        </w:trPr>
        <w:tc>
          <w:tcPr>
            <w:tcW w:w="21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类别</w:t>
            </w:r>
          </w:p>
        </w:tc>
        <w:tc>
          <w:tcPr>
            <w:tcW w:w="291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报名时间</w:t>
            </w:r>
          </w:p>
        </w:tc>
        <w:tc>
          <w:tcPr>
            <w:tcW w:w="27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专业测试</w:t>
            </w:r>
          </w:p>
        </w:tc>
        <w:tc>
          <w:tcPr>
            <w:tcW w:w="188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文化课考试</w:t>
            </w:r>
          </w:p>
        </w:tc>
        <w:tc>
          <w:tcPr>
            <w:tcW w:w="198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录取</w:t>
            </w:r>
          </w:p>
        </w:tc>
      </w:tr>
      <w:tr>
        <w:tblPrEx>
          <w:tblW w:w="8745" w:type="dxa"/>
          <w:tblInd w:w="165" w:type="dxa"/>
          <w:tblCellMar>
            <w:top w:w="15" w:type="dxa"/>
            <w:left w:w="15" w:type="dxa"/>
            <w:bottom w:w="15" w:type="dxa"/>
            <w:right w:w="15" w:type="dxa"/>
          </w:tblCellMar>
        </w:tblPrEx>
        <w:trPr>
          <w:trHeight w:val="510"/>
        </w:trPr>
        <w:tc>
          <w:tcPr>
            <w:tcW w:w="21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艺术类校考</w:t>
            </w:r>
          </w:p>
        </w:tc>
        <w:tc>
          <w:tcPr>
            <w:tcW w:w="29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201</w:t>
            </w:r>
            <w:r>
              <w:rPr>
                <w:rFonts w:ascii="FangSong" w:eastAsia="FangSong" w:hAnsi="FangSong" w:cs="FangSong"/>
                <w:b w:val="0"/>
                <w:bCs w:val="0"/>
                <w:i w:val="0"/>
                <w:iCs w:val="0"/>
                <w:smallCaps w:val="0"/>
                <w:color w:val="666666"/>
              </w:rPr>
              <w:t>8</w:t>
            </w:r>
            <w:r>
              <w:rPr>
                <w:rFonts w:ascii="FangSong" w:eastAsia="FangSong" w:hAnsi="FangSong" w:cs="FangSong"/>
                <w:b w:val="0"/>
                <w:bCs w:val="0"/>
                <w:i w:val="0"/>
                <w:iCs w:val="0"/>
                <w:smallCaps w:val="0"/>
                <w:color w:val="666666"/>
              </w:rPr>
              <w:t>年</w:t>
            </w:r>
            <w:r>
              <w:rPr>
                <w:rFonts w:ascii="FangSong" w:eastAsia="FangSong" w:hAnsi="FangSong" w:cs="FangSong"/>
                <w:b w:val="0"/>
                <w:bCs w:val="0"/>
                <w:i w:val="0"/>
                <w:iCs w:val="0"/>
                <w:smallCaps w:val="0"/>
                <w:color w:val="666666"/>
              </w:rPr>
              <w:t>2</w:t>
            </w:r>
            <w:r>
              <w:rPr>
                <w:rFonts w:ascii="FangSong" w:eastAsia="FangSong" w:hAnsi="FangSong" w:cs="FangSong"/>
                <w:b w:val="0"/>
                <w:bCs w:val="0"/>
                <w:i w:val="0"/>
                <w:iCs w:val="0"/>
                <w:smallCaps w:val="0"/>
                <w:color w:val="666666"/>
              </w:rPr>
              <w:t>月</w:t>
            </w:r>
            <w:r>
              <w:rPr>
                <w:rFonts w:ascii="FangSong" w:eastAsia="FangSong" w:hAnsi="FangSong" w:cs="FangSong"/>
                <w:b w:val="0"/>
                <w:bCs w:val="0"/>
                <w:i w:val="0"/>
                <w:iCs w:val="0"/>
                <w:smallCaps w:val="0"/>
                <w:color w:val="666666"/>
              </w:rPr>
              <w:t>1日</w:t>
            </w:r>
            <w:r>
              <w:rPr>
                <w:rFonts w:ascii="FangSong" w:eastAsia="FangSong" w:hAnsi="FangSong" w:cs="FangSong"/>
                <w:b w:val="0"/>
                <w:bCs w:val="0"/>
                <w:i w:val="0"/>
                <w:iCs w:val="0"/>
                <w:smallCaps w:val="0"/>
                <w:color w:val="666666"/>
              </w:rPr>
              <w:t>至</w:t>
            </w:r>
            <w:r>
              <w:rPr>
                <w:rFonts w:ascii="FangSong" w:eastAsia="FangSong" w:hAnsi="FangSong" w:cs="FangSong"/>
                <w:b w:val="0"/>
                <w:bCs w:val="0"/>
                <w:i w:val="0"/>
                <w:iCs w:val="0"/>
                <w:smallCaps w:val="0"/>
                <w:color w:val="666666"/>
              </w:rPr>
              <w:t>5日</w:t>
            </w:r>
          </w:p>
        </w:tc>
        <w:tc>
          <w:tcPr>
            <w:tcW w:w="27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201</w:t>
            </w:r>
            <w:r>
              <w:rPr>
                <w:rFonts w:ascii="FangSong" w:eastAsia="FangSong" w:hAnsi="FangSong" w:cs="FangSong"/>
                <w:b w:val="0"/>
                <w:bCs w:val="0"/>
                <w:i w:val="0"/>
                <w:iCs w:val="0"/>
                <w:smallCaps w:val="0"/>
                <w:color w:val="666666"/>
              </w:rPr>
              <w:t>8</w:t>
            </w:r>
            <w:r>
              <w:rPr>
                <w:rFonts w:ascii="FangSong" w:eastAsia="FangSong" w:hAnsi="FangSong" w:cs="FangSong"/>
                <w:b w:val="0"/>
                <w:bCs w:val="0"/>
                <w:i w:val="0"/>
                <w:iCs w:val="0"/>
                <w:smallCaps w:val="0"/>
                <w:color w:val="666666"/>
              </w:rPr>
              <w:t>年2月</w:t>
            </w:r>
            <w:r>
              <w:rPr>
                <w:rFonts w:ascii="FangSong" w:eastAsia="FangSong" w:hAnsi="FangSong" w:cs="FangSong"/>
                <w:b w:val="0"/>
                <w:bCs w:val="0"/>
                <w:i w:val="0"/>
                <w:iCs w:val="0"/>
                <w:smallCaps w:val="0"/>
                <w:color w:val="666666"/>
              </w:rPr>
              <w:t>27日</w:t>
            </w:r>
            <w:r>
              <w:rPr>
                <w:rFonts w:ascii="FangSong" w:eastAsia="FangSong" w:hAnsi="FangSong" w:cs="FangSong"/>
                <w:b w:val="0"/>
                <w:bCs w:val="0"/>
                <w:i w:val="0"/>
                <w:iCs w:val="0"/>
                <w:smallCaps w:val="0"/>
                <w:color w:val="666666"/>
              </w:rPr>
              <w:t>至3月</w:t>
            </w:r>
            <w:r>
              <w:rPr>
                <w:rFonts w:ascii="FangSong" w:eastAsia="FangSong" w:hAnsi="FangSong" w:cs="FangSong"/>
                <w:b w:val="0"/>
                <w:bCs w:val="0"/>
                <w:i w:val="0"/>
                <w:iCs w:val="0"/>
                <w:smallCaps w:val="0"/>
                <w:color w:val="666666"/>
              </w:rPr>
              <w:t>8日</w:t>
            </w:r>
          </w:p>
        </w:tc>
        <w:tc>
          <w:tcPr>
            <w:tcW w:w="18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统一高考</w:t>
            </w:r>
          </w:p>
        </w:tc>
        <w:tc>
          <w:tcPr>
            <w:tcW w:w="19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201</w:t>
            </w:r>
            <w:r>
              <w:rPr>
                <w:rFonts w:ascii="FangSong" w:eastAsia="FangSong" w:hAnsi="FangSong" w:cs="FangSong"/>
                <w:b w:val="0"/>
                <w:bCs w:val="0"/>
                <w:i w:val="0"/>
                <w:iCs w:val="0"/>
                <w:smallCaps w:val="0"/>
                <w:color w:val="666666"/>
              </w:rPr>
              <w:t>8</w:t>
            </w:r>
            <w:r>
              <w:rPr>
                <w:rFonts w:ascii="FangSong" w:eastAsia="FangSong" w:hAnsi="FangSong" w:cs="FangSong"/>
                <w:b w:val="0"/>
                <w:bCs w:val="0"/>
                <w:i w:val="0"/>
                <w:iCs w:val="0"/>
                <w:smallCaps w:val="0"/>
                <w:color w:val="666666"/>
              </w:rPr>
              <w:t>年7月</w:t>
            </w:r>
          </w:p>
        </w:tc>
      </w:tr>
    </w:tbl>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SimHei" w:eastAsia="SimHei" w:hAnsi="SimHei" w:cs="SimHei"/>
          <w:b/>
          <w:bCs/>
          <w:color w:val="666666"/>
          <w:sz w:val="30"/>
          <w:szCs w:val="30"/>
        </w:rPr>
        <w:t>七、</w:t>
      </w:r>
      <w:r>
        <w:rPr>
          <w:rFonts w:ascii="SimHei" w:eastAsia="SimHei" w:hAnsi="SimHei" w:cs="SimHei"/>
          <w:b/>
          <w:bCs/>
          <w:color w:val="666666"/>
          <w:sz w:val="30"/>
          <w:szCs w:val="30"/>
        </w:rPr>
        <w:t>联系方式</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（一）沈阳音乐学院</w:t>
      </w:r>
      <w:r>
        <w:rPr>
          <w:rFonts w:ascii="FangSong" w:eastAsia="FangSong" w:hAnsi="FangSong" w:cs="FangSong"/>
          <w:color w:val="666666"/>
          <w:sz w:val="30"/>
          <w:szCs w:val="30"/>
        </w:rPr>
        <w:t>三好校区</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地</w:t>
      </w:r>
      <w:r>
        <w:rPr>
          <w:rFonts w:ascii="Calibri" w:eastAsia="Calibri" w:hAnsi="Calibri" w:cs="Calibri"/>
          <w:color w:val="666666"/>
          <w:sz w:val="30"/>
          <w:szCs w:val="30"/>
        </w:rPr>
        <w:t>    </w:t>
      </w:r>
      <w:r>
        <w:rPr>
          <w:rFonts w:ascii="FangSong" w:eastAsia="FangSong" w:hAnsi="FangSong" w:cs="FangSong"/>
          <w:color w:val="666666"/>
          <w:sz w:val="30"/>
          <w:szCs w:val="30"/>
        </w:rPr>
        <w:t>址：辽宁省沈阳市和平区三好街</w:t>
      </w:r>
      <w:r>
        <w:rPr>
          <w:rFonts w:ascii="FangSong" w:eastAsia="FangSong" w:hAnsi="FangSong" w:cs="FangSong"/>
          <w:color w:val="666666"/>
          <w:sz w:val="30"/>
          <w:szCs w:val="30"/>
        </w:rPr>
        <w:t>61号</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邮政编码：</w:t>
      </w:r>
      <w:r>
        <w:rPr>
          <w:rFonts w:ascii="FangSong" w:eastAsia="FangSong" w:hAnsi="FangSong" w:cs="FangSong"/>
          <w:color w:val="666666"/>
          <w:sz w:val="30"/>
          <w:szCs w:val="30"/>
        </w:rPr>
        <w:t>110818</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电</w:t>
      </w:r>
      <w:r>
        <w:rPr>
          <w:rFonts w:ascii="Calibri" w:eastAsia="Calibri" w:hAnsi="Calibri" w:cs="Calibri"/>
          <w:color w:val="666666"/>
          <w:sz w:val="30"/>
          <w:szCs w:val="30"/>
        </w:rPr>
        <w:t>    </w:t>
      </w:r>
      <w:r>
        <w:rPr>
          <w:rFonts w:ascii="FangSong" w:eastAsia="FangSong" w:hAnsi="FangSong" w:cs="FangSong"/>
          <w:color w:val="666666"/>
          <w:sz w:val="30"/>
          <w:szCs w:val="30"/>
        </w:rPr>
        <w:t>话：（</w:t>
      </w:r>
      <w:r>
        <w:rPr>
          <w:rFonts w:ascii="FangSong" w:eastAsia="FangSong" w:hAnsi="FangSong" w:cs="FangSong"/>
          <w:color w:val="666666"/>
          <w:sz w:val="30"/>
          <w:szCs w:val="30"/>
        </w:rPr>
        <w:t xml:space="preserve">024）23894405 </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传</w:t>
      </w:r>
      <w:r>
        <w:rPr>
          <w:rFonts w:ascii="Calibri" w:eastAsia="Calibri" w:hAnsi="Calibri" w:cs="Calibri"/>
          <w:color w:val="666666"/>
          <w:sz w:val="30"/>
          <w:szCs w:val="30"/>
        </w:rPr>
        <w:t>    </w:t>
      </w:r>
      <w:r>
        <w:rPr>
          <w:rFonts w:ascii="FangSong" w:eastAsia="FangSong" w:hAnsi="FangSong" w:cs="FangSong"/>
          <w:color w:val="666666"/>
          <w:sz w:val="30"/>
          <w:szCs w:val="30"/>
        </w:rPr>
        <w:t>真：（</w:t>
      </w:r>
      <w:r>
        <w:rPr>
          <w:rFonts w:ascii="FangSong" w:eastAsia="FangSong" w:hAnsi="FangSong" w:cs="FangSong"/>
          <w:color w:val="666666"/>
          <w:sz w:val="30"/>
          <w:szCs w:val="30"/>
        </w:rPr>
        <w:t>024）238944</w:t>
      </w:r>
      <w:r>
        <w:rPr>
          <w:rFonts w:ascii="FangSong" w:eastAsia="FangSong" w:hAnsi="FangSong" w:cs="FangSong"/>
          <w:color w:val="666666"/>
          <w:sz w:val="30"/>
          <w:szCs w:val="30"/>
        </w:rPr>
        <w:t>05</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网</w:t>
      </w:r>
      <w:r>
        <w:rPr>
          <w:rFonts w:ascii="Calibri" w:eastAsia="Calibri" w:hAnsi="Calibri" w:cs="Calibri"/>
          <w:color w:val="666666"/>
          <w:sz w:val="30"/>
          <w:szCs w:val="30"/>
        </w:rPr>
        <w:t>    </w:t>
      </w:r>
      <w:r>
        <w:rPr>
          <w:rFonts w:ascii="FangSong" w:eastAsia="FangSong" w:hAnsi="FangSong" w:cs="FangSong"/>
          <w:color w:val="666666"/>
          <w:sz w:val="30"/>
          <w:szCs w:val="30"/>
        </w:rPr>
        <w:t>址：</w:t>
      </w:r>
      <w:r>
        <w:rPr>
          <w:rFonts w:ascii="FangSong" w:eastAsia="FangSong" w:hAnsi="FangSong" w:cs="FangSong"/>
          <w:color w:val="666666"/>
          <w:sz w:val="30"/>
          <w:szCs w:val="30"/>
        </w:rPr>
        <w:t>http://www.sycm.com.cn</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w:t>
      </w:r>
      <w:r>
        <w:rPr>
          <w:rFonts w:ascii="FangSong" w:eastAsia="FangSong" w:hAnsi="FangSong" w:cs="FangSong"/>
          <w:color w:val="666666"/>
          <w:sz w:val="30"/>
          <w:szCs w:val="30"/>
        </w:rPr>
        <w:t>二</w:t>
      </w:r>
      <w:r>
        <w:rPr>
          <w:rFonts w:ascii="FangSong" w:eastAsia="FangSong" w:hAnsi="FangSong" w:cs="FangSong"/>
          <w:color w:val="666666"/>
          <w:sz w:val="30"/>
          <w:szCs w:val="30"/>
        </w:rPr>
        <w:t>）</w:t>
      </w:r>
      <w:r>
        <w:rPr>
          <w:rFonts w:ascii="FangSong" w:eastAsia="FangSong" w:hAnsi="FangSong" w:cs="FangSong"/>
          <w:color w:val="666666"/>
          <w:sz w:val="30"/>
          <w:szCs w:val="30"/>
        </w:rPr>
        <w:t>长青校区</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地</w:t>
      </w:r>
      <w:r>
        <w:rPr>
          <w:rFonts w:ascii="Calibri" w:eastAsia="Calibri" w:hAnsi="Calibri" w:cs="Calibri"/>
          <w:color w:val="666666"/>
          <w:sz w:val="30"/>
          <w:szCs w:val="30"/>
        </w:rPr>
        <w:t>    </w:t>
      </w:r>
      <w:r>
        <w:rPr>
          <w:rFonts w:ascii="FangSong" w:eastAsia="FangSong" w:hAnsi="FangSong" w:cs="FangSong"/>
          <w:color w:val="666666"/>
          <w:sz w:val="30"/>
          <w:szCs w:val="30"/>
        </w:rPr>
        <w:t>址：辽宁省沈阳市浑南区文汇街</w:t>
      </w:r>
      <w:r>
        <w:rPr>
          <w:rFonts w:ascii="FangSong" w:eastAsia="FangSong" w:hAnsi="FangSong" w:cs="FangSong"/>
          <w:color w:val="666666"/>
          <w:sz w:val="30"/>
          <w:szCs w:val="30"/>
        </w:rPr>
        <w:t xml:space="preserve">18号 </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邮</w:t>
      </w:r>
      <w:r>
        <w:rPr>
          <w:rFonts w:ascii="Calibri" w:eastAsia="Calibri" w:hAnsi="Calibri" w:cs="Calibri"/>
          <w:color w:val="666666"/>
          <w:sz w:val="30"/>
          <w:szCs w:val="30"/>
        </w:rPr>
        <w:t>    </w:t>
      </w:r>
      <w:r>
        <w:rPr>
          <w:rFonts w:ascii="FangSong" w:eastAsia="FangSong" w:hAnsi="FangSong" w:cs="FangSong"/>
          <w:color w:val="666666"/>
          <w:sz w:val="30"/>
          <w:szCs w:val="30"/>
        </w:rPr>
        <w:t>编：</w:t>
      </w:r>
      <w:r>
        <w:rPr>
          <w:rFonts w:ascii="FangSong" w:eastAsia="FangSong" w:hAnsi="FangSong" w:cs="FangSong"/>
          <w:color w:val="666666"/>
          <w:sz w:val="30"/>
          <w:szCs w:val="30"/>
        </w:rPr>
        <w:t>110168</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电</w:t>
      </w:r>
      <w:r>
        <w:rPr>
          <w:rFonts w:ascii="Calibri" w:eastAsia="Calibri" w:hAnsi="Calibri" w:cs="Calibri"/>
          <w:color w:val="666666"/>
          <w:sz w:val="30"/>
          <w:szCs w:val="30"/>
        </w:rPr>
        <w:t>    </w:t>
      </w:r>
      <w:r>
        <w:rPr>
          <w:rFonts w:ascii="FangSong" w:eastAsia="FangSong" w:hAnsi="FangSong" w:cs="FangSong"/>
          <w:color w:val="666666"/>
          <w:sz w:val="30"/>
          <w:szCs w:val="30"/>
        </w:rPr>
        <w:t>话：（</w:t>
      </w:r>
      <w:r>
        <w:rPr>
          <w:rFonts w:ascii="FangSong" w:eastAsia="FangSong" w:hAnsi="FangSong" w:cs="FangSong"/>
          <w:color w:val="666666"/>
          <w:sz w:val="30"/>
          <w:szCs w:val="30"/>
        </w:rPr>
        <w:t xml:space="preserve">024）62338001 </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传</w:t>
      </w:r>
      <w:r>
        <w:rPr>
          <w:rFonts w:ascii="Calibri" w:eastAsia="Calibri" w:hAnsi="Calibri" w:cs="Calibri"/>
          <w:color w:val="666666"/>
          <w:sz w:val="30"/>
          <w:szCs w:val="30"/>
        </w:rPr>
        <w:t>    </w:t>
      </w:r>
      <w:r>
        <w:rPr>
          <w:rFonts w:ascii="FangSong" w:eastAsia="FangSong" w:hAnsi="FangSong" w:cs="FangSong"/>
          <w:color w:val="666666"/>
          <w:sz w:val="30"/>
          <w:szCs w:val="30"/>
        </w:rPr>
        <w:t>真：（</w:t>
      </w:r>
      <w:r>
        <w:rPr>
          <w:rFonts w:ascii="FangSong" w:eastAsia="FangSong" w:hAnsi="FangSong" w:cs="FangSong"/>
          <w:color w:val="666666"/>
          <w:sz w:val="30"/>
          <w:szCs w:val="30"/>
        </w:rPr>
        <w:t>024）62339320</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w:t>
      </w:r>
      <w:r>
        <w:rPr>
          <w:rFonts w:ascii="FangSong" w:eastAsia="FangSong" w:hAnsi="FangSong" w:cs="FangSong"/>
          <w:color w:val="666666"/>
          <w:sz w:val="30"/>
          <w:szCs w:val="30"/>
        </w:rPr>
        <w:t>三</w:t>
      </w:r>
      <w:r>
        <w:rPr>
          <w:rFonts w:ascii="FangSong" w:eastAsia="FangSong" w:hAnsi="FangSong" w:cs="FangSong"/>
          <w:color w:val="666666"/>
          <w:sz w:val="30"/>
          <w:szCs w:val="30"/>
        </w:rPr>
        <w:t>）</w:t>
      </w:r>
      <w:r>
        <w:rPr>
          <w:rFonts w:ascii="FangSong" w:eastAsia="FangSong" w:hAnsi="FangSong" w:cs="FangSong"/>
          <w:color w:val="666666"/>
          <w:sz w:val="30"/>
          <w:szCs w:val="30"/>
        </w:rPr>
        <w:t>桃仙校区</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地</w:t>
      </w:r>
      <w:r>
        <w:rPr>
          <w:rFonts w:ascii="Calibri" w:eastAsia="Calibri" w:hAnsi="Calibri" w:cs="Calibri"/>
          <w:color w:val="666666"/>
          <w:sz w:val="30"/>
          <w:szCs w:val="30"/>
        </w:rPr>
        <w:t>    </w:t>
      </w:r>
      <w:r>
        <w:rPr>
          <w:rFonts w:ascii="FangSong" w:eastAsia="FangSong" w:hAnsi="FangSong" w:cs="FangSong"/>
          <w:color w:val="666666"/>
          <w:sz w:val="30"/>
          <w:szCs w:val="30"/>
        </w:rPr>
        <w:t>址：沈阳市浑南区凤凰大街</w:t>
      </w:r>
      <w:r>
        <w:rPr>
          <w:rFonts w:ascii="FangSong" w:eastAsia="FangSong" w:hAnsi="FangSong" w:cs="FangSong"/>
          <w:color w:val="666666"/>
          <w:sz w:val="30"/>
          <w:szCs w:val="30"/>
        </w:rPr>
        <w:t>9号</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邮政编码：</w:t>
      </w:r>
      <w:r>
        <w:rPr>
          <w:rFonts w:ascii="FangSong" w:eastAsia="FangSong" w:hAnsi="FangSong" w:cs="FangSong"/>
          <w:color w:val="666666"/>
          <w:sz w:val="30"/>
          <w:szCs w:val="30"/>
        </w:rPr>
        <w:t xml:space="preserve">110169 </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电</w:t>
      </w:r>
      <w:r>
        <w:rPr>
          <w:rFonts w:ascii="Calibri" w:eastAsia="Calibri" w:hAnsi="Calibri" w:cs="Calibri"/>
          <w:color w:val="666666"/>
          <w:sz w:val="30"/>
          <w:szCs w:val="30"/>
        </w:rPr>
        <w:t>    </w:t>
      </w:r>
      <w:r>
        <w:rPr>
          <w:rFonts w:ascii="FangSong" w:eastAsia="FangSong" w:hAnsi="FangSong" w:cs="FangSong"/>
          <w:color w:val="666666"/>
          <w:sz w:val="30"/>
          <w:szCs w:val="30"/>
        </w:rPr>
        <w:t>话：（</w:t>
      </w:r>
      <w:r>
        <w:rPr>
          <w:rFonts w:ascii="FangSong" w:eastAsia="FangSong" w:hAnsi="FangSong" w:cs="FangSong"/>
          <w:color w:val="666666"/>
          <w:sz w:val="30"/>
          <w:szCs w:val="30"/>
        </w:rPr>
        <w:t>024）23790631</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传</w:t>
      </w:r>
      <w:r>
        <w:rPr>
          <w:rFonts w:ascii="Calibri" w:eastAsia="Calibri" w:hAnsi="Calibri" w:cs="Calibri"/>
          <w:color w:val="666666"/>
          <w:sz w:val="30"/>
          <w:szCs w:val="30"/>
        </w:rPr>
        <w:t>    </w:t>
      </w:r>
      <w:r>
        <w:rPr>
          <w:rFonts w:ascii="FangSong" w:eastAsia="FangSong" w:hAnsi="FangSong" w:cs="FangSong"/>
          <w:color w:val="666666"/>
          <w:sz w:val="30"/>
          <w:szCs w:val="30"/>
        </w:rPr>
        <w:t>真：（</w:t>
      </w:r>
      <w:r>
        <w:rPr>
          <w:rFonts w:ascii="FangSong" w:eastAsia="FangSong" w:hAnsi="FangSong" w:cs="FangSong"/>
          <w:color w:val="666666"/>
          <w:sz w:val="30"/>
          <w:szCs w:val="30"/>
        </w:rPr>
        <w:t>024）23790279</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（四）</w:t>
      </w:r>
      <w:r>
        <w:rPr>
          <w:rFonts w:ascii="FangSong" w:eastAsia="FangSong" w:hAnsi="FangSong" w:cs="FangSong"/>
          <w:color w:val="666666"/>
          <w:sz w:val="30"/>
          <w:szCs w:val="30"/>
        </w:rPr>
        <w:t>大连校区</w:t>
      </w:r>
    </w:p>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大连校区由于暂迁沈阳教学，大连分院音乐教育系、声乐系、钢琴系、管弦系、民乐系新生就读地点为三好校区，大连分院舞蹈系新生就读地点为长青校区。</w:t>
      </w:r>
    </w:p>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沈阳音乐学院</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201</w:t>
      </w:r>
      <w:r>
        <w:rPr>
          <w:rFonts w:ascii="FangSong" w:eastAsia="FangSong" w:hAnsi="FangSong" w:cs="FangSong"/>
          <w:color w:val="666666"/>
          <w:sz w:val="30"/>
          <w:szCs w:val="30"/>
        </w:rPr>
        <w:t>8</w:t>
      </w:r>
      <w:r>
        <w:rPr>
          <w:rFonts w:ascii="FangSong" w:eastAsia="FangSong" w:hAnsi="FangSong" w:cs="FangSong"/>
          <w:color w:val="666666"/>
          <w:sz w:val="30"/>
          <w:szCs w:val="30"/>
        </w:rPr>
        <w:t>年</w:t>
      </w:r>
      <w:r>
        <w:rPr>
          <w:rFonts w:ascii="FangSong" w:eastAsia="FangSong" w:hAnsi="FangSong" w:cs="FangSong"/>
          <w:color w:val="666666"/>
          <w:sz w:val="30"/>
          <w:szCs w:val="30"/>
        </w:rPr>
        <w:t>4月2</w:t>
      </w:r>
      <w:r>
        <w:rPr>
          <w:rFonts w:ascii="FangSong" w:eastAsia="FangSong" w:hAnsi="FangSong" w:cs="FangSong"/>
          <w:color w:val="666666"/>
          <w:sz w:val="30"/>
          <w:szCs w:val="30"/>
        </w:rPr>
        <w:t>4</w:t>
      </w:r>
      <w:r>
        <w:rPr>
          <w:rFonts w:ascii="FangSong" w:eastAsia="FangSong" w:hAnsi="FangSong" w:cs="FangSong"/>
          <w:color w:val="666666"/>
          <w:sz w:val="30"/>
          <w:szCs w:val="30"/>
        </w:rPr>
        <w:t>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中国刑事警察学院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抚顺师范高等专科学校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沈阳工程学院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沈阳体育学院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年沈阳音乐学院本科招生章程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沈阳建筑大学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94.html" TargetMode="External" /><Relationship Id="rId11" Type="http://schemas.openxmlformats.org/officeDocument/2006/relationships/hyperlink" Target="http://www.gk114.com/a/gxzs/zszc/liaoning/2021/0510/19593.html" TargetMode="External" /><Relationship Id="rId12" Type="http://schemas.openxmlformats.org/officeDocument/2006/relationships/hyperlink" Target="http://www.gk114.com/a/gxzs/zszc/liaoning/2021/0510/19591.html" TargetMode="External" /><Relationship Id="rId13" Type="http://schemas.openxmlformats.org/officeDocument/2006/relationships/hyperlink" Target="http://www.gk114.com/a/gxzs/zszc/liaoning/2021/0510/19590.html" TargetMode="External" /><Relationship Id="rId14" Type="http://schemas.openxmlformats.org/officeDocument/2006/relationships/hyperlink" Target="http://www.gk114.com/a/gxzs/zszc/liaoning/2021/0510/19586.html" TargetMode="External" /><Relationship Id="rId15" Type="http://schemas.openxmlformats.org/officeDocument/2006/relationships/hyperlink" Target="http://www.gk114.com/a/gxzs/zszc/liaoning/2021/0510/19584.html" TargetMode="External" /><Relationship Id="rId16" Type="http://schemas.openxmlformats.org/officeDocument/2006/relationships/hyperlink" Target="http://www.gk114.com/a/gxzs/zszc/liaoning/2021/0510/19578.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221/6494.html" TargetMode="External" /><Relationship Id="rId5" Type="http://schemas.openxmlformats.org/officeDocument/2006/relationships/hyperlink" Target="http://www.gk114.com/a/gxzs/zszc/liaoning/2019/0221/6496.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220/21747.html" TargetMode="External" /><Relationship Id="rId8" Type="http://schemas.openxmlformats.org/officeDocument/2006/relationships/hyperlink" Target="http://www.gk114.com/a/gxzs/zszc/liaoning/2021/0606/19771.html" TargetMode="External" /><Relationship Id="rId9" Type="http://schemas.openxmlformats.org/officeDocument/2006/relationships/hyperlink" Target="http://www.gk114.com/a/gxzs/zszc/liaoning/2021/0510/1960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