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561DA0">
      <w:pPr>
        <w:rPr>
          <w:rFonts w:hint="default" w:ascii="Arial" w:hAnsi="Arial" w:cs="Arial"/>
        </w:rPr>
      </w:pPr>
      <w:r>
        <w:rPr>
          <w:rFonts w:hint="default" w:ascii="Arial" w:hAnsi="Arial" w:cs="Arial"/>
        </w:rPr>
        <w:t>There once was a mischievous child in a small village. He had a habit of lying for amusement. One day, he decided to play a trick on the villagers. He cried out, “Tiger! Tiger! A tiger is approaching!” The villagers, who were kind and hardworking, were busy in the fields. Upon hearing his shouts, they rushed to help him. However, when they arrived, the child laughed and said, “There is no tiger. I was just fooling around.” The villagers were angry and returned to their work. After some time, the child shouted again, “Tiger! Tiger! A tiger is coming!” The compassionate villagers hurried to the scene, only to be deceived once more. The child laughed heartily. The villagers warned him angrily, “You lie too much. We won’t believe you anymore.” Then they went back to their tasks, leaving the child laughing behind.</w:t>
      </w:r>
    </w:p>
    <w:p w14:paraId="57F9B963">
      <w:pPr>
        <w:rPr>
          <w:rFonts w:hint="default" w:ascii="Arial" w:hAnsi="Arial" w:cs="Arial"/>
        </w:rPr>
      </w:pPr>
    </w:p>
    <w:p w14:paraId="5A54A7F8">
      <w:pPr>
        <w:rPr>
          <w:rFonts w:hint="default" w:ascii="Arial" w:hAnsi="Arial" w:cs="Arial"/>
        </w:rPr>
      </w:pPr>
      <w:r>
        <w:rPr>
          <w:rFonts w:hint="default" w:ascii="Arial" w:hAnsi="Arial" w:cs="Arial"/>
        </w:rPr>
        <w:t>Soon a real tiger appeared. The child was terrified. He shouted to the villagers below the mountain for help, “Tiger! Tiger! A tiger is coming!” He kept shouting, “Help! Help!” But no one came. The tiger then attacked the mischievous child.</w:t>
      </w:r>
    </w:p>
    <w:p w14:paraId="60DE4BA1">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56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2025-03-06T08:59:26Z</dcterms:created>
  <dc:creator>谭先生</dc:creator>
  <cp:lastModifiedBy>Augenstern</cp:lastModifiedBy>
  <dcterms:modified xsi:type="dcterms:W3CDTF">2025-03-06T08:59:35Z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AD719A36341A4792A7F70AA703AD3B6A_12</vt:lpwstr>
  </property>
</Properties>
</file>