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4F20C7">
      <w:pPr>
        <w:rPr>
          <w:rFonts w:hint="default" w:ascii="Arial" w:hAnsi="Arial" w:cs="Arial"/>
        </w:rPr>
      </w:pPr>
      <w:r>
        <w:rPr>
          <w:rFonts w:hint="default" w:ascii="Arial" w:hAnsi="Arial" w:cs="Arial"/>
        </w:rPr>
        <w:t>"Because I'm small," Jimmy said, "and my brushes don't reach very high."</w:t>
      </w:r>
    </w:p>
    <w:p w14:paraId="7D32529A">
      <w:pPr>
        <w:rPr>
          <w:rFonts w:hint="default" w:ascii="Arial" w:hAnsi="Arial" w:cs="Arial"/>
        </w:rPr>
      </w:pPr>
    </w:p>
    <w:p w14:paraId="52D35C7F">
      <w:pPr>
        <w:rPr>
          <w:rFonts w:hint="default" w:ascii="Arial" w:hAnsi="Arial" w:cs="Arial"/>
        </w:rPr>
      </w:pPr>
      <w:r>
        <w:rPr>
          <w:rFonts w:hint="default" w:ascii="Arial" w:hAnsi="Arial" w:cs="Arial"/>
        </w:rPr>
        <w:t>Jimmy's pictures were different from other people's because he never painted it on all of the paper. He painted on half of it, and the other half was always empty.</w:t>
      </w:r>
    </w:p>
    <w:p w14:paraId="0AC50F64">
      <w:pPr>
        <w:rPr>
          <w:rFonts w:hint="default" w:ascii="Arial" w:hAnsi="Arial" w:cs="Arial"/>
        </w:rPr>
      </w:pPr>
    </w:p>
    <w:p w14:paraId="537BBA52">
      <w:pPr>
        <w:rPr>
          <w:rFonts w:hint="default" w:ascii="Arial" w:hAnsi="Arial" w:cs="Arial"/>
        </w:rPr>
      </w:pPr>
      <w:r>
        <w:rPr>
          <w:rFonts w:hint="default" w:ascii="Arial" w:hAnsi="Arial" w:cs="Arial"/>
        </w:rPr>
        <w:t>"That's very clever," everybody said. "Nobody else does that!" They all believed that the boy was a pioneer in painting.</w:t>
      </w:r>
    </w:p>
    <w:p w14:paraId="1A3161A8">
      <w:pPr>
        <w:rPr>
          <w:rFonts w:hint="default" w:ascii="Arial" w:hAnsi="Arial" w:cs="Arial"/>
        </w:rPr>
      </w:pPr>
    </w:p>
    <w:p w14:paraId="77A3CED5">
      <w:pPr>
        <w:rPr>
          <w:rFonts w:hint="default" w:ascii="Arial" w:hAnsi="Arial" w:cs="Arial"/>
        </w:rPr>
      </w:pPr>
      <w:r>
        <w:rPr>
          <w:rFonts w:hint="default" w:ascii="Arial" w:hAnsi="Arial" w:cs="Arial"/>
        </w:rPr>
        <w:t>Jimmy started painting when he was three years old, and when he was five, he was already very good at it. He also got many prizes for his painting. He painted many beautiful and interesting pictures, and people paid a lot of money for them They said, "This boy's going to be famous when he's a little older, and then we're going to sell these pictures for a lot more money."</w:t>
      </w:r>
    </w:p>
    <w:p w14:paraId="107C5862">
      <w:pPr>
        <w:rPr>
          <w:rFonts w:hint="default" w:ascii="Arial" w:hAnsi="Arial" w:cs="Arial"/>
        </w:rPr>
      </w:pPr>
    </w:p>
    <w:p w14:paraId="363E9A25">
      <w:pPr>
        <w:rPr>
          <w:rFonts w:hint="default" w:ascii="Arial" w:hAnsi="Arial" w:cs="Arial"/>
        </w:rPr>
      </w:pPr>
      <w:r>
        <w:rPr>
          <w:rFonts w:hint="default" w:ascii="Arial" w:hAnsi="Arial" w:cs="Arial"/>
        </w:rPr>
        <w:t>One day, somebody bought one of Jimmy's pictures and then said to him, "Please tell me this, Jimmy. Why do you paint on the bottom half of your pictures, but not on the top half?"</w:t>
      </w:r>
    </w:p>
    <w:p w14:paraId="28AE1433">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E043F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2025-03-10T08:01:46Z</dcterms:created>
  <dc:creator>谭先生</dc:creator>
  <cp:lastModifiedBy>Augenstern</cp:lastModifiedBy>
  <dcterms:modified xsi:type="dcterms:W3CDTF">2025-03-10T08:02:23Z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54CCE6561B31482BAD12371F4111FE4C_12</vt:lpwstr>
  </property>
</Properties>
</file>