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spacing w:before="240" w:after="120"/>
        <w:rPr>
          <w:rFonts w:eastAsia="新宋体"/>
        </w:rPr>
      </w:pPr>
      <w:r>
        <w:rPr>
          <w:rFonts w:eastAsia="新宋体"/>
        </w:rPr>
        <w:t>承包协议</w:t>
      </w:r>
    </w:p>
    <w:p>
      <w:pPr>
        <w:pStyle w:val="Style10"/>
        <w:bidi w:val="0"/>
        <w:spacing w:before="62" w:after="140"/>
        <w:jc w:val="left"/>
        <w:rPr>
          <w:rFonts w:ascii="新宋体" w:hAnsi="新宋体" w:eastAsia="新宋体"/>
          <w:b w:val="false"/>
          <w:i w:val="false"/>
          <w:i w:val="false"/>
          <w:sz w:val="28"/>
        </w:rPr>
      </w:pPr>
      <w:r>
        <w:rPr>
          <w:rFonts w:eastAsia="新宋体" w:ascii="新宋体" w:hAnsi="新宋体"/>
          <w:b w:val="false"/>
          <w:i w:val="false"/>
          <w:sz w:val="28"/>
        </w:rPr>
      </w:r>
    </w:p>
    <w:p>
      <w:pPr>
        <w:pStyle w:val="Style10"/>
        <w:bidi w:val="0"/>
        <w:spacing w:lineRule="auto" w:line="360" w:before="62" w:after="140"/>
        <w:jc w:val="left"/>
        <w:rPr>
          <w:rFonts w:ascii="新宋体" w:hAnsi="新宋体" w:eastAsia="新宋体"/>
          <w:b w:val="false"/>
          <w:i w:val="false"/>
          <w:i w:val="false"/>
          <w:sz w:val="28"/>
          <w:szCs w:val="28"/>
        </w:rPr>
      </w:pPr>
      <w:r>
        <w:rPr>
          <w:rFonts w:ascii="新宋体" w:hAnsi="新宋体"/>
          <w:b w:val="false"/>
          <w:i w:val="false"/>
          <w:sz w:val="28"/>
          <w:szCs w:val="28"/>
        </w:rPr>
        <w:t>甲方：合肥市飞虎机械配件铸造有限公司</w:t>
      </w:r>
    </w:p>
    <w:p>
      <w:pPr>
        <w:pStyle w:val="Style10"/>
        <w:bidi w:val="0"/>
        <w:spacing w:lineRule="auto" w:line="360" w:before="62" w:after="140"/>
        <w:jc w:val="left"/>
        <w:rPr>
          <w:rFonts w:ascii="新宋体" w:hAnsi="新宋体" w:eastAsia="新宋体"/>
          <w:b w:val="false"/>
          <w:i w:val="false"/>
          <w:i w:val="false"/>
          <w:sz w:val="28"/>
          <w:szCs w:val="28"/>
        </w:rPr>
      </w:pPr>
      <w:r>
        <w:rPr>
          <w:rFonts w:ascii="新宋体" w:hAnsi="新宋体"/>
          <w:b w:val="false"/>
          <w:i w:val="false"/>
          <w:sz w:val="28"/>
          <w:szCs w:val="28"/>
        </w:rPr>
        <w:t>乙方：</w:t>
      </w:r>
    </w:p>
    <w:p>
      <w:pPr>
        <w:pStyle w:val="Style10"/>
        <w:bidi w:val="0"/>
        <w:spacing w:lineRule="auto" w:line="360" w:before="62" w:after="140"/>
        <w:ind w:left="0" w:right="0" w:firstLine="420"/>
        <w:jc w:val="left"/>
        <w:rPr>
          <w:rFonts w:ascii="新宋体" w:hAnsi="新宋体" w:eastAsia="新宋体"/>
          <w:b w:val="false"/>
          <w:i w:val="false"/>
          <w:i w:val="false"/>
          <w:sz w:val="28"/>
          <w:szCs w:val="28"/>
        </w:rPr>
      </w:pPr>
      <w:r>
        <w:rPr>
          <w:rFonts w:ascii="新宋体" w:hAnsi="新宋体"/>
          <w:b w:val="false"/>
          <w:i w:val="false"/>
          <w:sz w:val="28"/>
          <w:szCs w:val="28"/>
        </w:rPr>
        <w:t>为了加强生产责任，提高产品质量，提高安全生产责任心，经双方协商，甲方将</w:t>
      </w:r>
      <w:r>
        <w:rPr>
          <w:rFonts w:ascii="新宋体" w:hAnsi="新宋体"/>
          <w:b w:val="false"/>
          <w:i w:val="false"/>
          <w:sz w:val="28"/>
          <w:szCs w:val="28"/>
          <w:u w:val="single"/>
        </w:rPr>
        <w:t xml:space="preserve">         </w:t>
      </w:r>
      <w:r>
        <w:rPr>
          <w:rFonts w:ascii="新宋体" w:hAnsi="新宋体"/>
          <w:b w:val="false"/>
          <w:i w:val="false"/>
          <w:sz w:val="28"/>
          <w:szCs w:val="28"/>
        </w:rPr>
        <w:t>承包给乙方，制定以下协议：</w:t>
      </w:r>
    </w:p>
    <w:p>
      <w:pPr>
        <w:pStyle w:val="Style10"/>
        <w:bidi w:val="0"/>
        <w:spacing w:lineRule="auto" w:line="360"/>
        <w:jc w:val="left"/>
        <w:rPr>
          <w:rFonts w:ascii="新宋体" w:hAnsi="新宋体" w:eastAsia="新宋体"/>
          <w:b w:val="false"/>
          <w:i w:val="false"/>
          <w:i w:val="false"/>
          <w:sz w:val="28"/>
          <w:szCs w:val="28"/>
        </w:rPr>
      </w:pPr>
      <w:r>
        <w:rPr>
          <w:rFonts w:ascii="新宋体" w:hAnsi="新宋体"/>
          <w:b w:val="false"/>
          <w:i w:val="false"/>
          <w:sz w:val="28"/>
          <w:szCs w:val="28"/>
        </w:rPr>
        <w:t>一、工资计算方式：</w:t>
      </w:r>
    </w:p>
    <w:p>
      <w:pPr>
        <w:pStyle w:val="Style10"/>
        <w:bidi w:val="0"/>
        <w:spacing w:lineRule="auto" w:line="360" w:before="62" w:after="140"/>
        <w:ind w:left="0" w:right="0" w:hanging="0"/>
        <w:jc w:val="left"/>
        <w:rPr>
          <w:rFonts w:ascii="新宋体" w:hAnsi="新宋体" w:eastAsia="新宋体"/>
          <w:b w:val="false"/>
          <w:i w:val="false"/>
          <w:i w:val="false"/>
          <w:sz w:val="28"/>
          <w:szCs w:val="28"/>
        </w:rPr>
      </w:pPr>
      <w:r>
        <w:rPr>
          <w:rFonts w:eastAsia="新宋体" w:ascii="新宋体" w:hAnsi="新宋体"/>
          <w:b w:val="false"/>
          <w:i w:val="false"/>
          <w:sz w:val="28"/>
          <w:szCs w:val="28"/>
        </w:rPr>
        <w:t>1</w:t>
      </w:r>
      <w:r>
        <w:rPr>
          <w:rFonts w:ascii="新宋体" w:hAnsi="新宋体"/>
          <w:b w:val="false"/>
          <w:i w:val="false"/>
          <w:sz w:val="28"/>
          <w:szCs w:val="28"/>
        </w:rPr>
        <w:t>、主要负责</w:t>
      </w:r>
      <w:r>
        <w:rPr>
          <w:rFonts w:ascii="新宋体" w:hAnsi="新宋体"/>
          <w:b w:val="false"/>
          <w:i w:val="false"/>
          <w:sz w:val="28"/>
          <w:szCs w:val="28"/>
          <w:u w:val="single"/>
        </w:rPr>
        <w:t xml:space="preserve">         </w:t>
      </w:r>
      <w:r>
        <w:rPr>
          <w:rFonts w:ascii="新宋体" w:hAnsi="新宋体"/>
          <w:b w:val="false"/>
          <w:i w:val="false"/>
          <w:sz w:val="28"/>
          <w:szCs w:val="28"/>
        </w:rPr>
        <w:t>的操作，按照生产部下达的计划任务生产，加工工件按计算，工件单价详见《金加工工件单价表》。</w:t>
      </w:r>
    </w:p>
    <w:p>
      <w:pPr>
        <w:pStyle w:val="Style10"/>
        <w:bidi w:val="0"/>
        <w:spacing w:lineRule="auto" w:line="360" w:before="62" w:after="140"/>
        <w:ind w:left="0" w:right="0" w:hanging="0"/>
        <w:jc w:val="left"/>
        <w:rPr>
          <w:rFonts w:ascii="新宋体" w:hAnsi="新宋体" w:eastAsia="新宋体"/>
          <w:b w:val="false"/>
          <w:i w:val="false"/>
          <w:i w:val="false"/>
          <w:sz w:val="28"/>
          <w:szCs w:val="28"/>
        </w:rPr>
      </w:pPr>
      <w:r>
        <w:rPr>
          <w:rFonts w:eastAsia="新宋体" w:ascii="新宋体" w:hAnsi="新宋体"/>
          <w:b w:val="false"/>
          <w:i w:val="false"/>
          <w:sz w:val="28"/>
          <w:szCs w:val="28"/>
        </w:rPr>
        <w:t>2</w:t>
      </w:r>
      <w:r>
        <w:rPr>
          <w:rFonts w:ascii="新宋体" w:hAnsi="新宋体"/>
          <w:b w:val="false"/>
          <w:i w:val="false"/>
          <w:sz w:val="28"/>
          <w:szCs w:val="28"/>
        </w:rPr>
        <w:t>、生产部根据生产及车间的具体情况，综合考虑下达生产任务，若乙方不能完成生产任务时，需提供合理理由并征得生产部同意，生产部根据实际情况更改计划任务。若无正当理由并未经生产部同意，则视情况酌情处理。</w:t>
      </w:r>
    </w:p>
    <w:p>
      <w:pPr>
        <w:pStyle w:val="Style10"/>
        <w:bidi w:val="0"/>
        <w:spacing w:lineRule="auto" w:line="360" w:before="62" w:after="140"/>
        <w:ind w:left="0" w:right="0" w:hanging="0"/>
        <w:jc w:val="left"/>
        <w:rPr>
          <w:rFonts w:ascii="新宋体" w:hAnsi="新宋体" w:eastAsia="新宋体"/>
          <w:b w:val="false"/>
          <w:i w:val="false"/>
          <w:i w:val="false"/>
          <w:sz w:val="28"/>
          <w:szCs w:val="28"/>
        </w:rPr>
      </w:pPr>
      <w:r>
        <w:rPr>
          <w:rFonts w:eastAsia="新宋体" w:ascii="新宋体" w:hAnsi="新宋体"/>
          <w:b w:val="false"/>
          <w:i w:val="false"/>
          <w:sz w:val="28"/>
          <w:szCs w:val="28"/>
        </w:rPr>
        <w:t>3</w:t>
      </w:r>
      <w:r>
        <w:rPr>
          <w:rFonts w:ascii="新宋体" w:hAnsi="新宋体"/>
          <w:b w:val="false"/>
          <w:i w:val="false"/>
          <w:sz w:val="28"/>
          <w:szCs w:val="28"/>
        </w:rPr>
        <w:t>、乙方加工工件时应保证工件成品质量，若因加工原因造成造成工件报废的，</w:t>
      </w:r>
      <w:r>
        <w:rPr>
          <w:rFonts w:ascii="新宋体" w:hAnsi="新宋体"/>
          <w:b w:val="false"/>
          <w:i w:val="false"/>
          <w:sz w:val="28"/>
          <w:szCs w:val="28"/>
        </w:rPr>
        <w:t>（含返厂）</w:t>
      </w:r>
      <w:r>
        <w:rPr>
          <w:rFonts w:ascii="新宋体" w:hAnsi="新宋体"/>
          <w:b w:val="false"/>
          <w:i w:val="false"/>
          <w:sz w:val="28"/>
          <w:szCs w:val="28"/>
        </w:rPr>
        <w:t>则本件工件不计入工资，另外处以该工件单价</w:t>
      </w:r>
      <w:r>
        <w:rPr>
          <w:rFonts w:eastAsia="新宋体" w:ascii="新宋体" w:hAnsi="新宋体"/>
          <w:b w:val="false"/>
          <w:i w:val="false"/>
          <w:sz w:val="28"/>
          <w:szCs w:val="28"/>
        </w:rPr>
        <w:t>30%</w:t>
      </w:r>
      <w:r>
        <w:rPr>
          <w:rFonts w:ascii="新宋体" w:hAnsi="新宋体"/>
          <w:b w:val="false"/>
          <w:i w:val="false"/>
          <w:sz w:val="28"/>
          <w:szCs w:val="28"/>
        </w:rPr>
        <w:t>的罚款。若因加工原因造成工件需要维修、外观质量差等情况，需要乙方进行返修，返修完成后按次品计算，返修不了的按报废品处理。若在加工工件前或加工过程中发现工件原料</w:t>
      </w:r>
      <w:r>
        <w:rPr>
          <w:rFonts w:ascii="新宋体" w:hAnsi="新宋体"/>
          <w:b w:val="false"/>
          <w:i w:val="false"/>
          <w:strike w:val="false"/>
          <w:dstrike w:val="false"/>
          <w:sz w:val="28"/>
          <w:szCs w:val="28"/>
        </w:rPr>
        <w:t>有质量问题及时向车间主任反应，车间主任按实际情况进行处理。</w:t>
      </w:r>
    </w:p>
    <w:p>
      <w:pPr>
        <w:pStyle w:val="Style10"/>
        <w:bidi w:val="0"/>
        <w:spacing w:lineRule="auto" w:line="360" w:before="62" w:after="140"/>
        <w:ind w:left="0" w:right="0" w:hanging="0"/>
        <w:jc w:val="left"/>
        <w:rPr>
          <w:rFonts w:ascii="新宋体" w:hAnsi="新宋体" w:eastAsia="新宋体"/>
          <w:b w:val="false"/>
          <w:i w:val="false"/>
          <w:i w:val="false"/>
          <w:sz w:val="28"/>
          <w:szCs w:val="28"/>
        </w:rPr>
      </w:pPr>
      <w:r>
        <w:rPr>
          <w:rFonts w:eastAsia="新宋体" w:ascii="新宋体" w:hAnsi="新宋体"/>
          <w:b w:val="false"/>
          <w:i w:val="false"/>
          <w:sz w:val="28"/>
          <w:szCs w:val="28"/>
        </w:rPr>
        <w:t>4</w:t>
      </w:r>
      <w:r>
        <w:rPr>
          <w:rFonts w:ascii="新宋体" w:hAnsi="新宋体"/>
          <w:b w:val="false"/>
          <w:i w:val="false"/>
          <w:sz w:val="28"/>
          <w:szCs w:val="28"/>
        </w:rPr>
        <w:t>、</w:t>
      </w:r>
      <w:r>
        <w:rPr>
          <w:rFonts w:ascii="新宋体" w:hAnsi="新宋体"/>
          <w:b w:val="false"/>
          <w:i w:val="false"/>
          <w:sz w:val="28"/>
          <w:szCs w:val="28"/>
          <w:u w:val="single"/>
        </w:rPr>
        <w:t xml:space="preserve">         </w:t>
      </w:r>
      <w:r>
        <w:rPr>
          <w:rFonts w:ascii="新宋体" w:hAnsi="新宋体"/>
          <w:b w:val="false"/>
          <w:i w:val="false"/>
          <w:sz w:val="28"/>
          <w:szCs w:val="28"/>
          <w:u w:val="none"/>
        </w:rPr>
        <w:t>部件</w:t>
      </w:r>
      <w:r>
        <w:rPr>
          <w:rFonts w:ascii="新宋体" w:hAnsi="新宋体"/>
          <w:b w:val="false"/>
          <w:i w:val="false"/>
          <w:sz w:val="28"/>
          <w:szCs w:val="28"/>
        </w:rPr>
        <w:t>要按时维护保养，使用行车时不得斜拉，不得摔砸遥控器，若发现存在故意破坏公共设施，损坏设备，工具等现象，一律严肃处理。乙方若发现设备有问题，应及时向维修部门或厂部反应，确保设备能正常运行。</w:t>
      </w:r>
    </w:p>
    <w:p>
      <w:pPr>
        <w:pStyle w:val="Style10"/>
        <w:bidi w:val="0"/>
        <w:spacing w:lineRule="auto" w:line="360" w:before="62" w:after="140"/>
        <w:ind w:left="0" w:right="0" w:hanging="0"/>
        <w:jc w:val="left"/>
        <w:rPr>
          <w:rFonts w:ascii="新宋体" w:hAnsi="新宋体" w:eastAsia="新宋体"/>
          <w:b w:val="false"/>
          <w:i w:val="false"/>
          <w:i w:val="false"/>
          <w:sz w:val="28"/>
          <w:szCs w:val="28"/>
        </w:rPr>
      </w:pPr>
      <w:r>
        <w:rPr>
          <w:rFonts w:eastAsia="新宋体" w:ascii="新宋体" w:hAnsi="新宋体"/>
          <w:b w:val="false"/>
          <w:i w:val="false"/>
          <w:sz w:val="28"/>
          <w:szCs w:val="28"/>
        </w:rPr>
        <w:t>5</w:t>
      </w:r>
      <w:r>
        <w:rPr>
          <w:rFonts w:ascii="新宋体" w:hAnsi="新宋体"/>
          <w:b w:val="false"/>
          <w:i w:val="false"/>
          <w:sz w:val="28"/>
          <w:szCs w:val="28"/>
        </w:rPr>
        <w:t>、乙方所需工具（游标卡尺、扳手等）需自行收拾妥当，爱护好所使用的工具，不得损坏，若发现人为损坏工具，视情况酌情给予批评或处罚。</w:t>
      </w:r>
    </w:p>
    <w:p>
      <w:pPr>
        <w:pStyle w:val="Style10"/>
        <w:bidi w:val="0"/>
        <w:spacing w:lineRule="auto" w:line="360" w:before="62" w:after="140"/>
        <w:ind w:left="0" w:right="0" w:hanging="0"/>
        <w:jc w:val="left"/>
        <w:rPr>
          <w:rFonts w:ascii="新宋体" w:hAnsi="新宋体" w:eastAsia="新宋体"/>
          <w:b w:val="false"/>
          <w:i w:val="false"/>
          <w:i w:val="false"/>
          <w:sz w:val="28"/>
          <w:szCs w:val="28"/>
        </w:rPr>
      </w:pPr>
      <w:r>
        <w:rPr>
          <w:rFonts w:eastAsia="新宋体" w:ascii="新宋体" w:hAnsi="新宋体"/>
          <w:b w:val="false"/>
          <w:i w:val="false"/>
          <w:sz w:val="28"/>
          <w:szCs w:val="28"/>
        </w:rPr>
        <w:t>6</w:t>
      </w:r>
      <w:r>
        <w:rPr>
          <w:rFonts w:ascii="新宋体" w:hAnsi="新宋体"/>
          <w:b w:val="false"/>
          <w:i w:val="false"/>
          <w:sz w:val="28"/>
          <w:szCs w:val="28"/>
        </w:rPr>
        <w:t>、本月工资在第二个月发放，乙方离职前发放全部工资。</w:t>
      </w:r>
    </w:p>
    <w:p>
      <w:pPr>
        <w:pStyle w:val="Style10"/>
        <w:bidi w:val="0"/>
        <w:spacing w:lineRule="auto" w:line="360" w:before="62" w:after="140"/>
        <w:ind w:left="0" w:right="0" w:hanging="0"/>
        <w:jc w:val="left"/>
        <w:rPr>
          <w:rFonts w:ascii="新宋体" w:hAnsi="新宋体" w:eastAsia="新宋体"/>
          <w:b w:val="false"/>
          <w:i w:val="false"/>
          <w:i w:val="false"/>
          <w:sz w:val="28"/>
          <w:szCs w:val="28"/>
        </w:rPr>
      </w:pPr>
      <w:r>
        <w:rPr>
          <w:rFonts w:eastAsia="新宋体" w:ascii="新宋体" w:hAnsi="新宋体"/>
          <w:b w:val="false"/>
          <w:i w:val="false"/>
          <w:sz w:val="28"/>
          <w:szCs w:val="28"/>
        </w:rPr>
        <w:t>7</w:t>
      </w:r>
      <w:r>
        <w:rPr>
          <w:rFonts w:ascii="新宋体" w:hAnsi="新宋体"/>
          <w:b w:val="false"/>
          <w:i w:val="false"/>
          <w:sz w:val="28"/>
          <w:szCs w:val="28"/>
        </w:rPr>
        <w:t>、乙方应遵守公司各项规章制度，不得以任何理由或消极生产工作，若因此造成公司损失，公司将根据实际情况给与处罚。</w:t>
      </w:r>
    </w:p>
    <w:p>
      <w:pPr>
        <w:pStyle w:val="Style10"/>
        <w:bidi w:val="0"/>
        <w:spacing w:lineRule="auto" w:line="360" w:before="62" w:after="140"/>
        <w:ind w:left="0" w:right="0" w:hanging="0"/>
        <w:jc w:val="left"/>
        <w:rPr>
          <w:rFonts w:ascii="新宋体" w:hAnsi="新宋体" w:eastAsia="新宋体"/>
          <w:b w:val="false"/>
          <w:i w:val="false"/>
          <w:i w:val="false"/>
          <w:sz w:val="28"/>
          <w:szCs w:val="28"/>
        </w:rPr>
      </w:pPr>
      <w:r>
        <w:rPr>
          <w:rFonts w:eastAsia="新宋体" w:ascii="新宋体" w:hAnsi="新宋体"/>
          <w:b w:val="false"/>
          <w:i w:val="false"/>
          <w:sz w:val="28"/>
          <w:szCs w:val="28"/>
        </w:rPr>
        <w:t>8</w:t>
      </w:r>
      <w:r>
        <w:rPr>
          <w:rFonts w:ascii="新宋体" w:hAnsi="新宋体"/>
          <w:b w:val="false"/>
          <w:i w:val="false"/>
          <w:sz w:val="28"/>
          <w:szCs w:val="28"/>
        </w:rPr>
        <w:t>、非人力不可抗拒的原因乙方中途不得离职。年底放假日期为农历腊月二十七，非人力不可抗救的原因不得提前。若影上述原因造成停产等损失，扣除最近两个月工资的</w:t>
      </w:r>
      <w:r>
        <w:rPr>
          <w:rFonts w:eastAsia="新宋体" w:ascii="新宋体" w:hAnsi="新宋体"/>
          <w:b w:val="false"/>
          <w:i w:val="false"/>
          <w:sz w:val="28"/>
          <w:szCs w:val="28"/>
        </w:rPr>
        <w:t>30%</w:t>
      </w:r>
      <w:r>
        <w:rPr>
          <w:rFonts w:ascii="新宋体" w:hAnsi="新宋体"/>
          <w:b w:val="false"/>
          <w:i w:val="false"/>
          <w:sz w:val="28"/>
          <w:szCs w:val="28"/>
        </w:rPr>
        <w:t>。</w:t>
      </w:r>
    </w:p>
    <w:p>
      <w:pPr>
        <w:pStyle w:val="Style10"/>
        <w:bidi w:val="0"/>
        <w:spacing w:lineRule="auto" w:line="360"/>
        <w:jc w:val="left"/>
        <w:rPr>
          <w:rFonts w:ascii="新宋体" w:hAnsi="新宋体" w:eastAsia="新宋体"/>
          <w:b w:val="false"/>
          <w:i w:val="false"/>
          <w:i w:val="false"/>
          <w:sz w:val="28"/>
          <w:szCs w:val="28"/>
        </w:rPr>
      </w:pPr>
      <w:r>
        <w:rPr>
          <w:rFonts w:ascii="新宋体" w:hAnsi="新宋体"/>
          <w:b w:val="false"/>
          <w:i w:val="false"/>
          <w:sz w:val="28"/>
          <w:szCs w:val="28"/>
        </w:rPr>
        <w:t>二、安全环保责任</w:t>
      </w:r>
      <w:r>
        <w:rPr>
          <w:rFonts w:eastAsia="新宋体" w:ascii="新宋体" w:hAnsi="新宋体"/>
          <w:b w:val="false"/>
          <w:i w:val="false"/>
          <w:sz w:val="28"/>
          <w:szCs w:val="28"/>
        </w:rPr>
        <w:t>:</w:t>
      </w:r>
    </w:p>
    <w:p>
      <w:pPr>
        <w:pStyle w:val="Style10"/>
        <w:bidi w:val="0"/>
        <w:spacing w:lineRule="auto" w:line="360" w:before="62" w:after="140"/>
        <w:ind w:left="0" w:right="0" w:hanging="0"/>
        <w:jc w:val="left"/>
        <w:rPr>
          <w:rFonts w:ascii="新宋体" w:hAnsi="新宋体" w:eastAsia="新宋体"/>
          <w:b w:val="false"/>
          <w:i w:val="false"/>
          <w:i w:val="false"/>
          <w:sz w:val="28"/>
          <w:szCs w:val="28"/>
        </w:rPr>
      </w:pPr>
      <w:r>
        <w:rPr>
          <w:rFonts w:eastAsia="新宋体" w:ascii="新宋体" w:hAnsi="新宋体"/>
          <w:b w:val="false"/>
          <w:i w:val="false"/>
          <w:sz w:val="28"/>
          <w:szCs w:val="28"/>
        </w:rPr>
        <w:t>1</w:t>
      </w:r>
      <w:r>
        <w:rPr>
          <w:rFonts w:ascii="新宋体" w:hAnsi="新宋体"/>
          <w:b w:val="false"/>
          <w:i w:val="false"/>
          <w:sz w:val="28"/>
          <w:szCs w:val="28"/>
        </w:rPr>
        <w:t>、乙方每天下班前，要收拾好工具、工件，保持安全通道畅通无阻，清扫工作场地，要做好乙方工作场地的整洁卫生，符合公司安全环境检查规定。</w:t>
      </w:r>
    </w:p>
    <w:p>
      <w:pPr>
        <w:pStyle w:val="Style10"/>
        <w:bidi w:val="0"/>
        <w:spacing w:lineRule="auto" w:line="360" w:before="62" w:after="140"/>
        <w:ind w:left="0" w:right="0" w:hanging="0"/>
        <w:jc w:val="left"/>
        <w:rPr>
          <w:rFonts w:ascii="新宋体" w:hAnsi="新宋体" w:eastAsia="新宋体"/>
          <w:b w:val="false"/>
          <w:i w:val="false"/>
          <w:i w:val="false"/>
          <w:sz w:val="28"/>
          <w:szCs w:val="28"/>
        </w:rPr>
      </w:pPr>
      <w:r>
        <w:rPr>
          <w:rFonts w:eastAsia="新宋体" w:ascii="新宋体" w:hAnsi="新宋体"/>
          <w:b w:val="false"/>
          <w:i w:val="false"/>
          <w:sz w:val="28"/>
          <w:szCs w:val="28"/>
        </w:rPr>
        <w:t>2</w:t>
      </w:r>
      <w:r>
        <w:rPr>
          <w:rFonts w:ascii="新宋体" w:hAnsi="新宋体"/>
          <w:b w:val="false"/>
          <w:i w:val="false"/>
          <w:sz w:val="28"/>
          <w:szCs w:val="28"/>
        </w:rPr>
        <w:t>、乙方工作环境有粉尘危害，有高空落物风险等，工作时要佩戴好安全防护用具（安全帽、口罩、劳保鞋），并按照操作规程安全生产。</w:t>
      </w:r>
    </w:p>
    <w:p>
      <w:pPr>
        <w:pStyle w:val="Style10"/>
        <w:bidi w:val="0"/>
        <w:spacing w:lineRule="auto" w:line="360"/>
        <w:jc w:val="left"/>
        <w:rPr>
          <w:rFonts w:ascii="新宋体" w:hAnsi="新宋体" w:eastAsia="新宋体"/>
          <w:b w:val="false"/>
          <w:i w:val="false"/>
          <w:i w:val="false"/>
          <w:sz w:val="28"/>
          <w:szCs w:val="28"/>
        </w:rPr>
      </w:pPr>
      <w:r>
        <w:rPr>
          <w:rFonts w:ascii="新宋体" w:hAnsi="新宋体"/>
          <w:b w:val="false"/>
          <w:i w:val="false"/>
          <w:sz w:val="28"/>
          <w:szCs w:val="28"/>
        </w:rPr>
        <w:t>三、离职程序：</w:t>
      </w:r>
    </w:p>
    <w:p>
      <w:pPr>
        <w:pStyle w:val="Style10"/>
        <w:bidi w:val="0"/>
        <w:spacing w:lineRule="auto" w:line="360" w:before="62" w:after="140"/>
        <w:ind w:left="0" w:right="0" w:hanging="0"/>
        <w:jc w:val="left"/>
        <w:rPr>
          <w:rFonts w:ascii="新宋体" w:hAnsi="新宋体" w:eastAsia="新宋体"/>
          <w:b w:val="false"/>
          <w:i w:val="false"/>
          <w:i w:val="false"/>
          <w:sz w:val="28"/>
          <w:szCs w:val="28"/>
        </w:rPr>
      </w:pPr>
      <w:r>
        <w:rPr>
          <w:rFonts w:ascii="新宋体" w:hAnsi="新宋体"/>
          <w:b w:val="false"/>
          <w:i w:val="false"/>
          <w:sz w:val="28"/>
          <w:szCs w:val="28"/>
        </w:rPr>
        <w:t>乙方若需离职，必须提前一个月提交离职申请，离职前办理离职手续（包括移交工具等公司所有财务、结算工资）。</w:t>
      </w:r>
    </w:p>
    <w:p>
      <w:pPr>
        <w:pStyle w:val="Style10"/>
        <w:bidi w:val="0"/>
        <w:spacing w:lineRule="auto" w:line="360" w:before="62" w:after="140"/>
        <w:ind w:left="0" w:right="0" w:hanging="0"/>
        <w:jc w:val="left"/>
        <w:rPr>
          <w:rFonts w:ascii="新宋体" w:hAnsi="新宋体" w:eastAsia="新宋体"/>
          <w:b w:val="false"/>
          <w:i w:val="false"/>
          <w:i w:val="false"/>
          <w:sz w:val="28"/>
          <w:szCs w:val="28"/>
        </w:rPr>
      </w:pPr>
      <w:r>
        <w:rPr>
          <w:rFonts w:ascii="新宋体" w:hAnsi="新宋体"/>
          <w:b w:val="false"/>
          <w:i w:val="false"/>
          <w:sz w:val="28"/>
          <w:szCs w:val="28"/>
        </w:rPr>
        <w:t>四、本协议有效期为一年，在协议有效期内，双方不得以任何理由反悔和违背本协议内容，否则将根据损失情况，给予反悔和违背本协议内容的一方处以罚款。</w:t>
      </w:r>
    </w:p>
    <w:p>
      <w:pPr>
        <w:pStyle w:val="Style10"/>
        <w:bidi w:val="0"/>
        <w:spacing w:lineRule="auto" w:line="360" w:before="62" w:after="140"/>
        <w:ind w:left="0" w:right="0" w:hanging="0"/>
        <w:jc w:val="left"/>
        <w:rPr>
          <w:rFonts w:ascii="新宋体" w:hAnsi="新宋体" w:eastAsia="新宋体"/>
          <w:b w:val="false"/>
          <w:i w:val="false"/>
          <w:i w:val="false"/>
          <w:sz w:val="28"/>
          <w:szCs w:val="28"/>
        </w:rPr>
      </w:pPr>
      <w:r>
        <w:rPr>
          <w:rFonts w:ascii="新宋体" w:hAnsi="新宋体"/>
          <w:b w:val="false"/>
          <w:i w:val="false"/>
          <w:sz w:val="28"/>
          <w:szCs w:val="28"/>
        </w:rPr>
        <w:t>以上协议经双方同意，签字后自</w:t>
      </w:r>
      <w:r>
        <w:rPr>
          <w:rFonts w:eastAsia="新宋体" w:ascii="新宋体" w:hAnsi="新宋体"/>
          <w:b w:val="false"/>
          <w:i w:val="false"/>
          <w:sz w:val="28"/>
          <w:szCs w:val="28"/>
        </w:rPr>
        <w:t>2023</w:t>
      </w:r>
      <w:r>
        <w:rPr>
          <w:rFonts w:ascii="新宋体" w:hAnsi="新宋体"/>
          <w:b w:val="false"/>
          <w:i w:val="false"/>
          <w:sz w:val="28"/>
          <w:szCs w:val="28"/>
        </w:rPr>
        <w:t>年</w:t>
      </w:r>
      <w:r>
        <w:rPr>
          <w:rFonts w:eastAsia="新宋体" w:ascii="新宋体" w:hAnsi="新宋体"/>
          <w:b w:val="false"/>
          <w:i w:val="false"/>
          <w:sz w:val="28"/>
          <w:szCs w:val="28"/>
        </w:rPr>
        <w:t>2</w:t>
      </w:r>
      <w:r>
        <w:rPr>
          <w:rFonts w:ascii="新宋体" w:hAnsi="新宋体"/>
          <w:b w:val="false"/>
          <w:i w:val="false"/>
          <w:sz w:val="28"/>
          <w:szCs w:val="28"/>
        </w:rPr>
        <w:t>月</w:t>
      </w:r>
      <w:r>
        <w:rPr>
          <w:rFonts w:eastAsia="新宋体" w:ascii="新宋体" w:hAnsi="新宋体"/>
          <w:b w:val="false"/>
          <w:i w:val="false"/>
          <w:sz w:val="28"/>
          <w:szCs w:val="28"/>
        </w:rPr>
        <w:t>9</w:t>
      </w:r>
      <w:r>
        <w:rPr>
          <w:rFonts w:ascii="新宋体" w:hAnsi="新宋体"/>
          <w:b w:val="false"/>
          <w:i w:val="false"/>
          <w:sz w:val="28"/>
          <w:szCs w:val="28"/>
        </w:rPr>
        <w:t>日起生效。</w:t>
      </w:r>
    </w:p>
    <w:p>
      <w:pPr>
        <w:pStyle w:val="Style10"/>
        <w:bidi w:val="0"/>
        <w:spacing w:lineRule="auto" w:line="360" w:before="62" w:after="140"/>
        <w:ind w:left="0" w:right="0" w:hanging="0"/>
        <w:jc w:val="left"/>
        <w:rPr>
          <w:rFonts w:ascii="新宋体" w:hAnsi="新宋体" w:eastAsia="新宋体"/>
          <w:b w:val="false"/>
          <w:i w:val="false"/>
          <w:i w:val="false"/>
          <w:sz w:val="28"/>
          <w:szCs w:val="28"/>
        </w:rPr>
      </w:pPr>
      <w:r>
        <w:rPr>
          <w:rFonts w:eastAsia="新宋体" w:ascii="新宋体" w:hAnsi="新宋体"/>
          <w:b w:val="false"/>
          <w:i w:val="false"/>
          <w:sz w:val="28"/>
          <w:szCs w:val="28"/>
        </w:rPr>
      </w:r>
    </w:p>
    <w:p>
      <w:pPr>
        <w:pStyle w:val="Style10"/>
        <w:bidi w:val="0"/>
        <w:spacing w:lineRule="auto" w:line="360" w:before="62" w:after="140"/>
        <w:ind w:left="0" w:right="0" w:hanging="0"/>
        <w:jc w:val="left"/>
        <w:rPr>
          <w:rFonts w:ascii="新宋体" w:hAnsi="新宋体" w:eastAsia="新宋体"/>
          <w:b w:val="false"/>
          <w:i w:val="false"/>
          <w:i w:val="false"/>
          <w:sz w:val="28"/>
          <w:szCs w:val="28"/>
        </w:rPr>
      </w:pPr>
      <w:r>
        <w:rPr>
          <w:rFonts w:ascii="新宋体" w:hAnsi="新宋体"/>
          <w:b w:val="false"/>
          <w:i w:val="false"/>
          <w:sz w:val="28"/>
          <w:szCs w:val="28"/>
        </w:rPr>
        <w:t>甲方：合肥市飞虎机械配件铸造有限公司      乙方：</w:t>
      </w:r>
    </w:p>
    <w:p>
      <w:pPr>
        <w:pStyle w:val="Style10"/>
        <w:bidi w:val="0"/>
        <w:spacing w:lineRule="auto" w:line="360" w:before="62" w:after="140"/>
        <w:ind w:left="0" w:right="0" w:hanging="0"/>
        <w:jc w:val="left"/>
        <w:rPr>
          <w:rFonts w:ascii="新宋体" w:hAnsi="新宋体" w:eastAsia="新宋体"/>
          <w:b w:val="false"/>
          <w:i w:val="false"/>
          <w:i w:val="false"/>
          <w:sz w:val="28"/>
          <w:szCs w:val="28"/>
        </w:rPr>
      </w:pPr>
      <w:r>
        <w:rPr>
          <w:rFonts w:eastAsia="新宋体" w:ascii="新宋体" w:hAnsi="新宋体"/>
          <w:b w:val="false"/>
          <w:i w:val="false"/>
          <w:sz w:val="28"/>
          <w:szCs w:val="28"/>
        </w:rPr>
      </w:r>
    </w:p>
    <w:p>
      <w:pPr>
        <w:pStyle w:val="Style10"/>
        <w:bidi w:val="0"/>
        <w:spacing w:lineRule="auto" w:line="360" w:before="62" w:after="140"/>
        <w:ind w:left="0" w:right="0" w:firstLine="6300"/>
        <w:jc w:val="left"/>
        <w:rPr>
          <w:rFonts w:ascii="新宋体" w:hAnsi="新宋体" w:eastAsia="新宋体"/>
          <w:b w:val="false"/>
          <w:i w:val="false"/>
          <w:i w:val="false"/>
          <w:sz w:val="28"/>
          <w:szCs w:val="28"/>
        </w:rPr>
      </w:pPr>
      <w:r>
        <w:rPr>
          <w:rFonts w:eastAsia="新宋体" w:ascii="新宋体" w:hAnsi="新宋体"/>
          <w:b w:val="false"/>
          <w:i w:val="false"/>
          <w:sz w:val="28"/>
          <w:szCs w:val="28"/>
        </w:rPr>
        <w:t>2023</w:t>
      </w:r>
      <w:r>
        <w:rPr>
          <w:rFonts w:ascii="新宋体" w:hAnsi="新宋体"/>
          <w:b w:val="false"/>
          <w:i w:val="false"/>
          <w:sz w:val="28"/>
          <w:szCs w:val="28"/>
        </w:rPr>
        <w:t>年</w:t>
      </w:r>
      <w:r>
        <w:rPr>
          <w:rFonts w:eastAsia="新宋体" w:ascii="新宋体" w:hAnsi="新宋体"/>
          <w:b w:val="false"/>
          <w:i w:val="false"/>
          <w:sz w:val="28"/>
          <w:szCs w:val="28"/>
        </w:rPr>
        <w:t>2</w:t>
      </w:r>
      <w:r>
        <w:rPr>
          <w:rFonts w:ascii="新宋体" w:hAnsi="新宋体"/>
          <w:b w:val="false"/>
          <w:i w:val="false"/>
          <w:sz w:val="28"/>
          <w:szCs w:val="28"/>
        </w:rPr>
        <w:t>月</w:t>
      </w:r>
      <w:r>
        <w:rPr>
          <w:rFonts w:eastAsia="新宋体" w:ascii="新宋体" w:hAnsi="新宋体"/>
          <w:b w:val="false"/>
          <w:i w:val="false"/>
          <w:sz w:val="28"/>
          <w:szCs w:val="28"/>
        </w:rPr>
        <w:t>9</w:t>
      </w:r>
      <w:r>
        <w:rPr>
          <w:rFonts w:ascii="新宋体" w:hAnsi="新宋体"/>
          <w:b w:val="false"/>
          <w:i w:val="false"/>
          <w:sz w:val="28"/>
          <w:szCs w:val="28"/>
        </w:rPr>
        <w:t>日</w:t>
      </w:r>
    </w:p>
    <w:p>
      <w:pPr>
        <w:pStyle w:val="Style10"/>
        <w:bidi w:val="0"/>
        <w:spacing w:lineRule="auto" w:line="360" w:before="62" w:after="140"/>
        <w:ind w:left="0" w:right="0" w:hanging="0"/>
        <w:jc w:val="left"/>
        <w:rPr>
          <w:rFonts w:ascii="新宋体" w:hAnsi="新宋体" w:eastAsia="新宋体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新宋体"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新宋体" w:cs="Ari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9"/>
    <w:next w:val="Style10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yle8">
    <w:name w:val="编号符号"/>
    <w:qFormat/>
    <w:rPr/>
  </w:style>
  <w:style w:type="paragraph" w:styleId="Style9">
    <w:name w:val="标题样式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>
      <w:rFonts w:cs="Arial"/>
    </w:rPr>
  </w:style>
  <w:style w:type="paragraph" w:styleId="Style14">
    <w:name w:val="Title"/>
    <w:basedOn w:val="Style9"/>
    <w:next w:val="Style10"/>
    <w:qFormat/>
    <w:pPr>
      <w:jc w:val="center"/>
    </w:pPr>
    <w:rPr>
      <w:b/>
      <w:bCs/>
      <w:sz w:val="56"/>
      <w:szCs w:val="56"/>
    </w:rPr>
  </w:style>
  <w:style w:type="numbering" w:styleId="123">
    <w:name w:val="编号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</TotalTime>
  <Application>LibreOffice/7.5.0.3$Windows_X86_64 LibreOffice_project/c21113d003cd3efa8c53188764377a8272d9d6de</Application>
  <AppVersion>15.0000</AppVersion>
  <Pages>2</Pages>
  <Words>1033</Words>
  <Characters>1043</Characters>
  <CharactersWithSpaces>1076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2023-02-09T09:13:36Z</dcterms:created>
  <dc:creator/>
  <dc:description/>
  <dc:language>zh-CN</dc:language>
  <cp:lastModifiedBy/>
  <dcterms:modified xsi:type="dcterms:W3CDTF">2023-02-09T13:07:27Z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