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9650" w14:textId="691B4AD7" w:rsidR="00EE3F07" w:rsidRDefault="00EE3F07" w:rsidP="00EE3F07">
      <w:pPr>
        <w:spacing w:line="240" w:lineRule="auto"/>
        <w:jc w:val="center"/>
        <w:rPr>
          <w:b/>
          <w:bCs/>
        </w:rPr>
      </w:pPr>
      <w:r w:rsidRPr="780B228E">
        <w:rPr>
          <w:b/>
          <w:bCs/>
        </w:rPr>
        <w:t>ISSS60</w:t>
      </w:r>
      <w:r w:rsidR="00807687">
        <w:rPr>
          <w:rFonts w:hint="eastAsia"/>
          <w:b/>
          <w:bCs/>
        </w:rPr>
        <w:t>8</w:t>
      </w:r>
      <w:r w:rsidRPr="780B228E">
        <w:rPr>
          <w:b/>
          <w:bCs/>
        </w:rPr>
        <w:t xml:space="preserve"> </w:t>
      </w:r>
      <w:r w:rsidR="00807687">
        <w:rPr>
          <w:rFonts w:hint="eastAsia"/>
          <w:b/>
          <w:bCs/>
        </w:rPr>
        <w:t>Visual Analytics and Applications</w:t>
      </w:r>
      <w:r w:rsidRPr="780B228E">
        <w:rPr>
          <w:b/>
          <w:bCs/>
        </w:rPr>
        <w:t xml:space="preserve"> Project</w:t>
      </w:r>
    </w:p>
    <w:p w14:paraId="17A14864" w14:textId="77777777" w:rsidR="00EE3F07" w:rsidRDefault="00EE3F07" w:rsidP="00EE3F07">
      <w:pPr>
        <w:spacing w:line="240" w:lineRule="auto"/>
        <w:jc w:val="center"/>
        <w:rPr>
          <w:b/>
          <w:bCs/>
        </w:rPr>
      </w:pPr>
      <w:r w:rsidRPr="780B228E">
        <w:rPr>
          <w:b/>
          <w:bCs/>
        </w:rPr>
        <w:t>AY2025-2026 August Term</w:t>
      </w:r>
    </w:p>
    <w:p w14:paraId="2162E930" w14:textId="77777777" w:rsidR="00EE3F07" w:rsidRDefault="00EE3F07" w:rsidP="00EE3F07">
      <w:pPr>
        <w:spacing w:line="240" w:lineRule="auto"/>
        <w:jc w:val="center"/>
        <w:rPr>
          <w:b/>
          <w:bCs/>
        </w:rPr>
      </w:pPr>
      <w:r w:rsidRPr="780B228E">
        <w:rPr>
          <w:b/>
          <w:bCs/>
        </w:rPr>
        <w:t>Minutes of Meeting</w:t>
      </w:r>
    </w:p>
    <w:p w14:paraId="7B100ACE" w14:textId="04F94037" w:rsidR="00EE3F07" w:rsidRDefault="00EE3F07" w:rsidP="00EE3F07">
      <w:pPr>
        <w:rPr>
          <w:rFonts w:ascii="Aptos" w:eastAsia="Aptos" w:hAnsi="Aptos" w:cs="Aptos"/>
          <w:lang w:val="en-US"/>
        </w:rPr>
      </w:pPr>
      <w:r w:rsidRPr="1D0DA225">
        <w:rPr>
          <w:rFonts w:ascii="Aptos" w:eastAsia="Aptos" w:hAnsi="Aptos" w:cs="Aptos"/>
          <w:b/>
          <w:bCs/>
        </w:rPr>
        <w:t>Date</w:t>
      </w:r>
      <w:r w:rsidRPr="1D0DA225">
        <w:rPr>
          <w:rFonts w:ascii="Aptos" w:eastAsia="Aptos" w:hAnsi="Aptos" w:cs="Aptos"/>
        </w:rPr>
        <w:t xml:space="preserve">: </w:t>
      </w:r>
      <w:r>
        <w:rPr>
          <w:rFonts w:ascii="Aptos" w:hAnsi="Aptos" w:cs="Aptos" w:hint="eastAsia"/>
        </w:rPr>
        <w:t>2</w:t>
      </w:r>
      <w:r w:rsidRPr="1D0DA225">
        <w:rPr>
          <w:rFonts w:ascii="Aptos" w:eastAsia="Aptos" w:hAnsi="Aptos" w:cs="Aptos"/>
        </w:rPr>
        <w:t>8-</w:t>
      </w:r>
      <w:r>
        <w:rPr>
          <w:rFonts w:ascii="Aptos" w:hAnsi="Aptos" w:cs="Aptos" w:hint="eastAsia"/>
        </w:rPr>
        <w:t>Feb-</w:t>
      </w:r>
      <w:r w:rsidRPr="1D0DA225">
        <w:rPr>
          <w:rFonts w:ascii="Aptos" w:eastAsia="Aptos" w:hAnsi="Aptos" w:cs="Aptos"/>
        </w:rPr>
        <w:t>202</w:t>
      </w:r>
      <w:r>
        <w:rPr>
          <w:rFonts w:ascii="Aptos" w:hAnsi="Aptos" w:cs="Aptos" w:hint="eastAsia"/>
        </w:rPr>
        <w:t xml:space="preserve">6 </w:t>
      </w:r>
      <w:r w:rsidRPr="1D0DA225">
        <w:rPr>
          <w:rFonts w:ascii="Aptos" w:eastAsia="Aptos" w:hAnsi="Aptos" w:cs="Aptos"/>
        </w:rPr>
        <w:t>(</w:t>
      </w:r>
      <w:r>
        <w:rPr>
          <w:rFonts w:ascii="Aptos" w:hAnsi="Aptos" w:cs="Aptos" w:hint="eastAsia"/>
        </w:rPr>
        <w:t>Saturday</w:t>
      </w:r>
      <w:r w:rsidRPr="1D0DA225">
        <w:rPr>
          <w:rFonts w:ascii="Aptos" w:eastAsia="Aptos" w:hAnsi="Aptos" w:cs="Aptos"/>
        </w:rPr>
        <w:t>)</w:t>
      </w:r>
      <w:r>
        <w:br/>
      </w:r>
      <w:r w:rsidRPr="1D0DA225">
        <w:rPr>
          <w:rFonts w:ascii="Aptos" w:eastAsia="Aptos" w:hAnsi="Aptos" w:cs="Aptos"/>
          <w:b/>
          <w:bCs/>
        </w:rPr>
        <w:t>Time</w:t>
      </w:r>
      <w:r w:rsidRPr="1D0DA225">
        <w:rPr>
          <w:rFonts w:ascii="Aptos" w:eastAsia="Aptos" w:hAnsi="Aptos" w:cs="Aptos"/>
        </w:rPr>
        <w:t xml:space="preserve">: </w:t>
      </w:r>
      <w:r>
        <w:rPr>
          <w:rFonts w:ascii="Aptos" w:hAnsi="Aptos" w:cs="Aptos" w:hint="eastAsia"/>
        </w:rPr>
        <w:t>4</w:t>
      </w:r>
      <w:r w:rsidRPr="1D0DA225">
        <w:rPr>
          <w:rFonts w:ascii="Aptos" w:eastAsia="Aptos" w:hAnsi="Aptos" w:cs="Aptos"/>
        </w:rPr>
        <w:t>:00</w:t>
      </w:r>
      <w:r>
        <w:rPr>
          <w:rFonts w:ascii="Aptos" w:hAnsi="Aptos" w:cs="Aptos" w:hint="eastAsia"/>
        </w:rPr>
        <w:t>p</w:t>
      </w:r>
      <w:r w:rsidRPr="1D0DA225">
        <w:rPr>
          <w:rFonts w:ascii="Aptos" w:eastAsia="Aptos" w:hAnsi="Aptos" w:cs="Aptos"/>
        </w:rPr>
        <w:t xml:space="preserve">m - </w:t>
      </w:r>
      <w:r>
        <w:rPr>
          <w:rFonts w:ascii="Aptos" w:hAnsi="Aptos" w:cs="Aptos" w:hint="eastAsia"/>
        </w:rPr>
        <w:t>5</w:t>
      </w:r>
      <w:r w:rsidRPr="1D0DA225">
        <w:rPr>
          <w:rFonts w:ascii="Aptos" w:eastAsia="Aptos" w:hAnsi="Aptos" w:cs="Aptos"/>
        </w:rPr>
        <w:t>:</w:t>
      </w:r>
      <w:r>
        <w:rPr>
          <w:rFonts w:ascii="Aptos" w:hAnsi="Aptos" w:cs="Aptos" w:hint="eastAsia"/>
        </w:rPr>
        <w:t>00</w:t>
      </w:r>
      <w:r w:rsidRPr="1D0DA225">
        <w:rPr>
          <w:rFonts w:ascii="Aptos" w:eastAsia="Aptos" w:hAnsi="Aptos" w:cs="Aptos"/>
        </w:rPr>
        <w:t>pm</w:t>
      </w:r>
      <w:r>
        <w:br/>
      </w:r>
      <w:r w:rsidRPr="1D0DA225">
        <w:rPr>
          <w:rFonts w:ascii="Aptos" w:eastAsia="Aptos" w:hAnsi="Aptos" w:cs="Aptos"/>
          <w:b/>
          <w:bCs/>
        </w:rPr>
        <w:t>Attendees</w:t>
      </w:r>
      <w:r w:rsidRPr="1D0DA225">
        <w:rPr>
          <w:rFonts w:ascii="Aptos" w:eastAsia="Aptos" w:hAnsi="Aptos" w:cs="Aptos"/>
        </w:rPr>
        <w:t>:</w:t>
      </w:r>
      <w:r>
        <w:br/>
      </w:r>
      <w:r w:rsidRPr="1D0DA225">
        <w:rPr>
          <w:rFonts w:ascii="Aptos" w:eastAsia="Aptos" w:hAnsi="Aptos" w:cs="Aptos"/>
        </w:rPr>
        <w:t>- LI Huaqiu</w:t>
      </w:r>
      <w:r>
        <w:br/>
      </w:r>
      <w:r w:rsidRPr="1D0DA225">
        <w:rPr>
          <w:rFonts w:ascii="Aptos" w:eastAsia="Aptos" w:hAnsi="Aptos" w:cs="Aptos"/>
        </w:rPr>
        <w:t>- SHIH Hua-Hsuan</w:t>
      </w:r>
      <w:r>
        <w:br/>
      </w:r>
      <w:r w:rsidRPr="1D0DA225">
        <w:rPr>
          <w:rFonts w:ascii="Aptos" w:eastAsia="Aptos" w:hAnsi="Aptos" w:cs="Aptos"/>
        </w:rPr>
        <w:t xml:space="preserve">- </w:t>
      </w:r>
      <w:r>
        <w:rPr>
          <w:rFonts w:ascii="Aptos" w:hAnsi="Aptos" w:cs="Aptos" w:hint="eastAsia"/>
        </w:rPr>
        <w:t xml:space="preserve">Walaiporn </w:t>
      </w:r>
      <w:proofErr w:type="spellStart"/>
      <w:r>
        <w:rPr>
          <w:rFonts w:ascii="Aptos" w:hAnsi="Aptos" w:cs="Aptos" w:hint="eastAsia"/>
        </w:rPr>
        <w:t>Pawitranon</w:t>
      </w:r>
      <w:proofErr w:type="spellEnd"/>
      <w:r>
        <w:br/>
      </w:r>
    </w:p>
    <w:p w14:paraId="39F1A17C" w14:textId="77777777" w:rsidR="00EE3F07" w:rsidRDefault="00EE3F07" w:rsidP="00EE3F07">
      <w:pPr>
        <w:jc w:val="both"/>
        <w:rPr>
          <w:rFonts w:ascii="Aptos" w:hAnsi="Aptos" w:cs="Aptos"/>
          <w:u w:val="single"/>
        </w:rPr>
      </w:pPr>
      <w:r w:rsidRPr="780B228E">
        <w:rPr>
          <w:rFonts w:ascii="Aptos" w:eastAsia="Aptos" w:hAnsi="Aptos" w:cs="Aptos"/>
          <w:u w:val="single"/>
        </w:rPr>
        <w:t>Selection of Topic for Group Project</w:t>
      </w:r>
    </w:p>
    <w:p w14:paraId="503641A9" w14:textId="25CDCE0A" w:rsidR="00EE3F07" w:rsidRDefault="00EE3F07" w:rsidP="00391E8B">
      <w:pPr>
        <w:rPr>
          <w:rFonts w:ascii="Aptos" w:hAnsi="Aptos" w:cs="Aptos" w:hint="eastAsia"/>
        </w:rPr>
      </w:pPr>
      <w:r w:rsidRPr="00391E8B">
        <w:rPr>
          <w:rFonts w:ascii="Aptos" w:hAnsi="Aptos" w:cs="Aptos" w:hint="eastAsia"/>
        </w:rPr>
        <w:t xml:space="preserve">1. </w:t>
      </w:r>
      <w:r w:rsidR="00A47965" w:rsidRPr="00A47965">
        <w:rPr>
          <w:rFonts w:ascii="Aptos" w:eastAsia="Aptos" w:hAnsi="Aptos" w:cs="Aptos"/>
        </w:rPr>
        <w:t>Hua-Hsuan started the meeting by giving everyone a briefing on the project. She outlined the specific tasks involved, explained the connection between the individual assignments and the group project, and clarified that the main purpose of this meeting was to decide what to include in the final web and to assign responsibilities among team members.</w:t>
      </w:r>
    </w:p>
    <w:p w14:paraId="1B77923D" w14:textId="77777777" w:rsidR="00A47965" w:rsidRDefault="00391E8B" w:rsidP="00391E8B">
      <w:pPr>
        <w:rPr>
          <w:rFonts w:ascii="Aptos" w:hAnsi="Aptos" w:cs="Aptos"/>
        </w:rPr>
      </w:pPr>
      <w:r>
        <w:rPr>
          <w:rFonts w:ascii="Aptos" w:hAnsi="Aptos" w:cs="Aptos" w:hint="eastAsia"/>
        </w:rPr>
        <w:t>2.</w:t>
      </w:r>
      <w:r w:rsidR="00A47965" w:rsidRPr="00A47965">
        <w:t xml:space="preserve"> </w:t>
      </w:r>
      <w:r w:rsidR="00A47965" w:rsidRPr="00A47965">
        <w:rPr>
          <w:rFonts w:ascii="Aptos" w:hAnsi="Aptos" w:cs="Aptos"/>
        </w:rPr>
        <w:t xml:space="preserve">After the brief overview, Walaiporn suggested that we should first select a prototype to use as a reference. She then opened and interpreted the two existing prototypes, explaining the analytical approaches they </w:t>
      </w:r>
      <w:proofErr w:type="gramStart"/>
      <w:r w:rsidR="00A47965" w:rsidRPr="00A47965">
        <w:rPr>
          <w:rFonts w:ascii="Aptos" w:hAnsi="Aptos" w:cs="Aptos"/>
        </w:rPr>
        <w:t>used</w:t>
      </w:r>
      <w:proofErr w:type="gramEnd"/>
      <w:r w:rsidR="00A47965" w:rsidRPr="00A47965">
        <w:rPr>
          <w:rFonts w:ascii="Aptos" w:hAnsi="Aptos" w:cs="Aptos"/>
        </w:rPr>
        <w:t xml:space="preserve"> and the insights derived from their analyses.</w:t>
      </w:r>
    </w:p>
    <w:p w14:paraId="44FCC851" w14:textId="4416C10D" w:rsidR="00391E8B" w:rsidRDefault="00391E8B" w:rsidP="00391E8B">
      <w:pPr>
        <w:rPr>
          <w:rFonts w:ascii="Aptos" w:hAnsi="Aptos" w:cs="Aptos"/>
        </w:rPr>
      </w:pPr>
      <w:r>
        <w:rPr>
          <w:rFonts w:ascii="Aptos" w:hAnsi="Aptos" w:cs="Aptos" w:hint="eastAsia"/>
        </w:rPr>
        <w:t>3.</w:t>
      </w:r>
      <w:r w:rsidR="00A47965" w:rsidRPr="00A47965">
        <w:t xml:space="preserve"> </w:t>
      </w:r>
      <w:r w:rsidR="00A47965" w:rsidRPr="00A47965">
        <w:rPr>
          <w:rFonts w:ascii="Aptos" w:hAnsi="Aptos" w:cs="Aptos"/>
        </w:rPr>
        <w:t>After the overview, the group moved on to the voting stage. Everyone voted to use Tanzania Tourism Analysis as the reference direction for this project.</w:t>
      </w:r>
    </w:p>
    <w:p w14:paraId="46690147" w14:textId="110B250D" w:rsidR="00A47965" w:rsidRPr="00A47965" w:rsidRDefault="00F92519" w:rsidP="00391E8B">
      <w:pPr>
        <w:rPr>
          <w:rFonts w:ascii="Aptos" w:hAnsi="Aptos" w:cs="Aptos"/>
        </w:rPr>
      </w:pPr>
      <w:r>
        <w:rPr>
          <w:rFonts w:ascii="Aptos" w:hAnsi="Aptos" w:cs="Aptos" w:hint="eastAsia"/>
        </w:rPr>
        <w:t xml:space="preserve">4. </w:t>
      </w:r>
      <w:r w:rsidR="00A47965" w:rsidRPr="00A47965">
        <w:rPr>
          <w:rFonts w:ascii="Aptos" w:hAnsi="Aptos" w:cs="Aptos"/>
        </w:rPr>
        <w:t>After selecting the prototype to reference and the general analytical techniques to use, the meeting moved to the main agenda</w:t>
      </w:r>
      <w:r w:rsidR="00A47965">
        <w:rPr>
          <w:rFonts w:ascii="Aptos" w:hAnsi="Aptos" w:cs="Aptos" w:hint="eastAsia"/>
        </w:rPr>
        <w:t xml:space="preserve">, </w:t>
      </w:r>
      <w:r w:rsidR="00A47965" w:rsidRPr="00A47965">
        <w:rPr>
          <w:rFonts w:ascii="Aptos" w:hAnsi="Aptos" w:cs="Aptos"/>
        </w:rPr>
        <w:t>choosing the most suitable topic and dataset from the three provided options for this project. Huaqiu pointed out that the ACRA dataset explicitly states that it is “suitable for teams that are interested in building Geospatial Analytics Applications,” which would be more appropriate if we were using the second prototype as our analytical direction. Hua-Hsuan and Walaiporn also agreed with this point.</w:t>
      </w:r>
    </w:p>
    <w:p w14:paraId="218E50ED" w14:textId="65076325" w:rsidR="00A47965" w:rsidRPr="00A47965" w:rsidRDefault="00F92519" w:rsidP="00A47965">
      <w:pPr>
        <w:rPr>
          <w:rFonts w:ascii="Aptos" w:hAnsi="Aptos" w:cs="Aptos"/>
          <w:lang w:val="en-US"/>
        </w:rPr>
      </w:pPr>
      <w:r>
        <w:rPr>
          <w:rFonts w:ascii="Aptos" w:hAnsi="Aptos" w:cs="Aptos" w:hint="eastAsia"/>
        </w:rPr>
        <w:t xml:space="preserve">5. </w:t>
      </w:r>
      <w:r w:rsidR="00A47965" w:rsidRPr="00A47965">
        <w:rPr>
          <w:rFonts w:ascii="Aptos" w:hAnsi="Aptos" w:cs="Aptos"/>
          <w:lang w:val="en-US"/>
        </w:rPr>
        <w:t xml:space="preserve">Next, Hua-Hsuan mentioned that the description of the COFINFAD – Colombian Fintech Financial Analytics Dataset states that it is suitable for building Data Science and Analytics Applications, including but not limited to </w:t>
      </w:r>
      <w:r w:rsidR="00A47965" w:rsidRPr="00A47965">
        <w:rPr>
          <w:rFonts w:ascii="Aptos" w:hAnsi="Aptos" w:cs="Aptos"/>
          <w:lang w:val="en-US"/>
        </w:rPr>
        <w:lastRenderedPageBreak/>
        <w:t>Exploratory Data Analysis, Confirmatory Data Analysis, Cluster Analysis, Exploratory Modelling, and Predictive Modelling. This aligns well with the analytical direction and techniques we plan to use for this project.</w:t>
      </w:r>
    </w:p>
    <w:p w14:paraId="6BC34EC4" w14:textId="77777777" w:rsidR="00A47965" w:rsidRPr="00A47965" w:rsidRDefault="00A47965" w:rsidP="00A47965">
      <w:pPr>
        <w:rPr>
          <w:rFonts w:ascii="Aptos" w:hAnsi="Aptos" w:cs="Aptos"/>
          <w:lang w:val="en-US"/>
        </w:rPr>
      </w:pPr>
      <w:r w:rsidRPr="00A47965">
        <w:rPr>
          <w:rFonts w:ascii="Aptos" w:hAnsi="Aptos" w:cs="Aptos"/>
          <w:lang w:val="en-US"/>
        </w:rPr>
        <w:t>Walaiporn then added that, due to time constraints, choosing a time-series dataset would require additional time to find suitable data. Moreover, there would be uncertainty about whether the collected data could effectively train our models and whether the project could proceed smoothly. If practical issues arise and the analysis cannot continue because of data limitations, we might have to switch datasets, which would delay the project timeline. Therefore, to minimize risk, Walaiporn also agreed to use the COFINFAD – Colombian Fintech Financial Analytics Dataset.</w:t>
      </w:r>
    </w:p>
    <w:p w14:paraId="699176F7" w14:textId="67736A11" w:rsidR="00F92519" w:rsidRDefault="00A47965" w:rsidP="00391E8B">
      <w:pPr>
        <w:rPr>
          <w:rFonts w:ascii="Aptos" w:hAnsi="Aptos" w:cs="Aptos"/>
          <w:lang w:val="en-US"/>
        </w:rPr>
      </w:pPr>
      <w:r w:rsidRPr="00A47965">
        <w:rPr>
          <w:rFonts w:ascii="Aptos" w:hAnsi="Aptos" w:cs="Aptos"/>
          <w:lang w:val="en-US"/>
        </w:rPr>
        <w:t>In the final voting round, everyone unanimously agreed with this choice.</w:t>
      </w:r>
    </w:p>
    <w:p w14:paraId="3EDD454A" w14:textId="77777777" w:rsidR="00A47965" w:rsidRPr="00A47965" w:rsidRDefault="00A47965" w:rsidP="00391E8B">
      <w:pPr>
        <w:rPr>
          <w:rFonts w:ascii="Aptos" w:hAnsi="Aptos" w:cs="Aptos" w:hint="eastAsia"/>
          <w:lang w:val="en-US"/>
        </w:rPr>
      </w:pPr>
    </w:p>
    <w:p w14:paraId="1A4A161D" w14:textId="77777777" w:rsidR="00EE3F07" w:rsidRDefault="00EE3F07" w:rsidP="00EE3F07">
      <w:pPr>
        <w:jc w:val="both"/>
        <w:rPr>
          <w:rFonts w:ascii="Aptos" w:eastAsia="Aptos" w:hAnsi="Aptos" w:cs="Aptos"/>
          <w:u w:val="single"/>
          <w:lang w:val="en-US"/>
        </w:rPr>
      </w:pPr>
      <w:r w:rsidRPr="780B228E">
        <w:rPr>
          <w:rFonts w:ascii="Aptos" w:eastAsia="Aptos" w:hAnsi="Aptos" w:cs="Aptos"/>
          <w:u w:val="single"/>
        </w:rPr>
        <w:t>Preparation for Group Project Proposal</w:t>
      </w:r>
    </w:p>
    <w:p w14:paraId="620C9A98" w14:textId="54D08500" w:rsidR="00A47965" w:rsidRDefault="002A3941" w:rsidP="00A47965">
      <w:pPr>
        <w:rPr>
          <w:rFonts w:ascii="Aptos" w:hAnsi="Aptos" w:cs="Aptos" w:hint="eastAsia"/>
        </w:rPr>
      </w:pPr>
      <w:r w:rsidRPr="00A47965">
        <w:rPr>
          <w:rFonts w:ascii="Aptos" w:hAnsi="Aptos" w:cs="Aptos" w:hint="eastAsia"/>
          <w:lang w:val="en-US"/>
        </w:rPr>
        <w:t xml:space="preserve">1. </w:t>
      </w:r>
      <w:r w:rsidR="00A47965" w:rsidRPr="00A47965">
        <w:rPr>
          <w:rFonts w:ascii="Aptos" w:eastAsia="Aptos" w:hAnsi="Aptos" w:cs="Aptos"/>
        </w:rPr>
        <w:t>The meeting then moved on to the task allocation stage. It was finally decided that Hua-Hsuan would be responsible for the Predictive Modelling section, Walaiporn would handle the Exploratory Data Analysis and Confirmatory Data Analysis, and Huaqiu would take charge of the Cluster Analysis part.</w:t>
      </w:r>
    </w:p>
    <w:p w14:paraId="0C3FC507" w14:textId="1893A20C" w:rsidR="002A3941" w:rsidRPr="002A3941" w:rsidRDefault="002A3941" w:rsidP="00A47965">
      <w:pPr>
        <w:spacing w:line="240" w:lineRule="auto"/>
        <w:jc w:val="both"/>
        <w:rPr>
          <w:rFonts w:ascii="Aptos" w:eastAsia="Aptos" w:hAnsi="Aptos" w:cs="Aptos"/>
          <w:lang w:val="en-US"/>
        </w:rPr>
      </w:pPr>
      <w:r w:rsidRPr="002A3941">
        <w:rPr>
          <w:rFonts w:ascii="Aptos" w:hAnsi="Aptos" w:cs="Aptos" w:hint="eastAsia"/>
        </w:rPr>
        <w:t>2.</w:t>
      </w:r>
      <w:r w:rsidRPr="002A3941">
        <w:rPr>
          <w:rFonts w:ascii="Aptos" w:eastAsia="Aptos" w:hAnsi="Aptos" w:cs="Aptos"/>
        </w:rPr>
        <w:t xml:space="preserve"> </w:t>
      </w:r>
      <w:r w:rsidRPr="002A3941">
        <w:rPr>
          <w:rFonts w:ascii="Aptos" w:eastAsia="Aptos" w:hAnsi="Aptos" w:cs="Aptos"/>
        </w:rPr>
        <w:t xml:space="preserve">There being no other matters, the meeting ended at </w:t>
      </w:r>
      <w:r w:rsidR="00551369">
        <w:rPr>
          <w:rFonts w:ascii="Aptos" w:hAnsi="Aptos" w:cs="Aptos" w:hint="eastAsia"/>
        </w:rPr>
        <w:t xml:space="preserve">5:00 </w:t>
      </w:r>
      <w:r w:rsidRPr="002A3941">
        <w:rPr>
          <w:rFonts w:ascii="Aptos" w:eastAsia="Aptos" w:hAnsi="Aptos" w:cs="Aptos"/>
        </w:rPr>
        <w:t>pm.</w:t>
      </w:r>
    </w:p>
    <w:p w14:paraId="446F6D9A" w14:textId="05765DD6" w:rsidR="002A3941" w:rsidRPr="002A3941" w:rsidRDefault="002A3941">
      <w:pPr>
        <w:rPr>
          <w:rFonts w:ascii="Aptos" w:hAnsi="Aptos" w:cs="Aptos" w:hint="eastAsia"/>
          <w:lang w:val="en-US"/>
        </w:rPr>
      </w:pPr>
    </w:p>
    <w:sectPr w:rsidR="002A3941" w:rsidRPr="002A39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A568" w14:textId="77777777" w:rsidR="002E45C4" w:rsidRDefault="002E45C4" w:rsidP="00EE3F07">
      <w:pPr>
        <w:spacing w:after="0" w:line="240" w:lineRule="auto"/>
        <w:rPr>
          <w:rFonts w:hint="eastAsia"/>
        </w:rPr>
      </w:pPr>
      <w:r>
        <w:separator/>
      </w:r>
    </w:p>
  </w:endnote>
  <w:endnote w:type="continuationSeparator" w:id="0">
    <w:p w14:paraId="1583CC39" w14:textId="77777777" w:rsidR="002E45C4" w:rsidRDefault="002E45C4" w:rsidP="00EE3F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469AC" w14:textId="77777777" w:rsidR="002E45C4" w:rsidRDefault="002E45C4" w:rsidP="00EE3F07">
      <w:pPr>
        <w:spacing w:after="0" w:line="240" w:lineRule="auto"/>
        <w:rPr>
          <w:rFonts w:hint="eastAsia"/>
        </w:rPr>
      </w:pPr>
      <w:r>
        <w:separator/>
      </w:r>
    </w:p>
  </w:footnote>
  <w:footnote w:type="continuationSeparator" w:id="0">
    <w:p w14:paraId="6FD48414" w14:textId="77777777" w:rsidR="002E45C4" w:rsidRDefault="002E45C4" w:rsidP="00EE3F0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E1B39"/>
    <w:multiLevelType w:val="hybridMultilevel"/>
    <w:tmpl w:val="E6C264BC"/>
    <w:lvl w:ilvl="0" w:tplc="F60CD144">
      <w:start w:val="1"/>
      <w:numFmt w:val="decimal"/>
      <w:lvlText w:val="%1."/>
      <w:lvlJc w:val="left"/>
      <w:pPr>
        <w:ind w:left="720" w:hanging="360"/>
      </w:pPr>
    </w:lvl>
    <w:lvl w:ilvl="1" w:tplc="BE8A459A">
      <w:start w:val="1"/>
      <w:numFmt w:val="lowerLetter"/>
      <w:lvlText w:val="%2."/>
      <w:lvlJc w:val="left"/>
      <w:pPr>
        <w:ind w:left="1440" w:hanging="360"/>
      </w:pPr>
    </w:lvl>
    <w:lvl w:ilvl="2" w:tplc="8220A2CA">
      <w:start w:val="1"/>
      <w:numFmt w:val="lowerRoman"/>
      <w:lvlText w:val="%3."/>
      <w:lvlJc w:val="right"/>
      <w:pPr>
        <w:ind w:left="2160" w:hanging="180"/>
      </w:pPr>
    </w:lvl>
    <w:lvl w:ilvl="3" w:tplc="AB14B2E2">
      <w:start w:val="1"/>
      <w:numFmt w:val="decimal"/>
      <w:lvlText w:val="%4."/>
      <w:lvlJc w:val="left"/>
      <w:pPr>
        <w:ind w:left="2880" w:hanging="360"/>
      </w:pPr>
    </w:lvl>
    <w:lvl w:ilvl="4" w:tplc="2FE4A11E">
      <w:start w:val="1"/>
      <w:numFmt w:val="lowerLetter"/>
      <w:lvlText w:val="%5."/>
      <w:lvlJc w:val="left"/>
      <w:pPr>
        <w:ind w:left="3600" w:hanging="360"/>
      </w:pPr>
    </w:lvl>
    <w:lvl w:ilvl="5" w:tplc="64D23726">
      <w:start w:val="1"/>
      <w:numFmt w:val="lowerRoman"/>
      <w:lvlText w:val="%6."/>
      <w:lvlJc w:val="right"/>
      <w:pPr>
        <w:ind w:left="4320" w:hanging="180"/>
      </w:pPr>
    </w:lvl>
    <w:lvl w:ilvl="6" w:tplc="FBF21E40">
      <w:start w:val="1"/>
      <w:numFmt w:val="decimal"/>
      <w:lvlText w:val="%7."/>
      <w:lvlJc w:val="left"/>
      <w:pPr>
        <w:ind w:left="5040" w:hanging="360"/>
      </w:pPr>
    </w:lvl>
    <w:lvl w:ilvl="7" w:tplc="D2D85128">
      <w:start w:val="1"/>
      <w:numFmt w:val="lowerLetter"/>
      <w:lvlText w:val="%8."/>
      <w:lvlJc w:val="left"/>
      <w:pPr>
        <w:ind w:left="5760" w:hanging="360"/>
      </w:pPr>
    </w:lvl>
    <w:lvl w:ilvl="8" w:tplc="CBAC116A">
      <w:start w:val="1"/>
      <w:numFmt w:val="lowerRoman"/>
      <w:lvlText w:val="%9."/>
      <w:lvlJc w:val="right"/>
      <w:pPr>
        <w:ind w:left="6480" w:hanging="180"/>
      </w:pPr>
    </w:lvl>
  </w:abstractNum>
  <w:num w:numId="1" w16cid:durableId="111910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82"/>
    <w:rsid w:val="002A3941"/>
    <w:rsid w:val="002E45C4"/>
    <w:rsid w:val="00303787"/>
    <w:rsid w:val="00310743"/>
    <w:rsid w:val="00391E8B"/>
    <w:rsid w:val="00551369"/>
    <w:rsid w:val="00654782"/>
    <w:rsid w:val="00807687"/>
    <w:rsid w:val="00A47965"/>
    <w:rsid w:val="00C80013"/>
    <w:rsid w:val="00EE3F07"/>
    <w:rsid w:val="00F92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E4F67"/>
  <w15:chartTrackingRefBased/>
  <w15:docId w15:val="{8172E566-450E-42BC-B638-025E161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3F07"/>
    <w:pPr>
      <w:spacing w:after="160" w:line="278" w:lineRule="auto"/>
    </w:pPr>
    <w:rPr>
      <w:sz w:val="24"/>
      <w:szCs w:val="24"/>
      <w:lang w:val="en-SG"/>
      <w14:ligatures w14:val="standardContextual"/>
    </w:rPr>
  </w:style>
  <w:style w:type="paragraph" w:styleId="1">
    <w:name w:val="heading 1"/>
    <w:basedOn w:val="a"/>
    <w:next w:val="a"/>
    <w:link w:val="10"/>
    <w:uiPriority w:val="9"/>
    <w:qFormat/>
    <w:rsid w:val="006547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47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47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47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478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5478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47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47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478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47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47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47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4782"/>
    <w:rPr>
      <w:rFonts w:cstheme="majorBidi"/>
      <w:color w:val="0F4761" w:themeColor="accent1" w:themeShade="BF"/>
      <w:sz w:val="28"/>
      <w:szCs w:val="28"/>
    </w:rPr>
  </w:style>
  <w:style w:type="character" w:customStyle="1" w:styleId="50">
    <w:name w:val="标题 5 字符"/>
    <w:basedOn w:val="a0"/>
    <w:link w:val="5"/>
    <w:uiPriority w:val="9"/>
    <w:semiHidden/>
    <w:rsid w:val="00654782"/>
    <w:rPr>
      <w:rFonts w:cstheme="majorBidi"/>
      <w:color w:val="0F4761" w:themeColor="accent1" w:themeShade="BF"/>
      <w:sz w:val="24"/>
      <w:szCs w:val="24"/>
    </w:rPr>
  </w:style>
  <w:style w:type="character" w:customStyle="1" w:styleId="60">
    <w:name w:val="标题 6 字符"/>
    <w:basedOn w:val="a0"/>
    <w:link w:val="6"/>
    <w:uiPriority w:val="9"/>
    <w:semiHidden/>
    <w:rsid w:val="00654782"/>
    <w:rPr>
      <w:rFonts w:cstheme="majorBidi"/>
      <w:b/>
      <w:bCs/>
      <w:color w:val="0F4761" w:themeColor="accent1" w:themeShade="BF"/>
    </w:rPr>
  </w:style>
  <w:style w:type="character" w:customStyle="1" w:styleId="70">
    <w:name w:val="标题 7 字符"/>
    <w:basedOn w:val="a0"/>
    <w:link w:val="7"/>
    <w:uiPriority w:val="9"/>
    <w:semiHidden/>
    <w:rsid w:val="00654782"/>
    <w:rPr>
      <w:rFonts w:cstheme="majorBidi"/>
      <w:b/>
      <w:bCs/>
      <w:color w:val="595959" w:themeColor="text1" w:themeTint="A6"/>
    </w:rPr>
  </w:style>
  <w:style w:type="character" w:customStyle="1" w:styleId="80">
    <w:name w:val="标题 8 字符"/>
    <w:basedOn w:val="a0"/>
    <w:link w:val="8"/>
    <w:uiPriority w:val="9"/>
    <w:semiHidden/>
    <w:rsid w:val="00654782"/>
    <w:rPr>
      <w:rFonts w:cstheme="majorBidi"/>
      <w:color w:val="595959" w:themeColor="text1" w:themeTint="A6"/>
    </w:rPr>
  </w:style>
  <w:style w:type="character" w:customStyle="1" w:styleId="90">
    <w:name w:val="标题 9 字符"/>
    <w:basedOn w:val="a0"/>
    <w:link w:val="9"/>
    <w:uiPriority w:val="9"/>
    <w:semiHidden/>
    <w:rsid w:val="00654782"/>
    <w:rPr>
      <w:rFonts w:eastAsiaTheme="majorEastAsia" w:cstheme="majorBidi"/>
      <w:color w:val="595959" w:themeColor="text1" w:themeTint="A6"/>
    </w:rPr>
  </w:style>
  <w:style w:type="paragraph" w:styleId="a3">
    <w:name w:val="Title"/>
    <w:basedOn w:val="a"/>
    <w:next w:val="a"/>
    <w:link w:val="a4"/>
    <w:uiPriority w:val="10"/>
    <w:qFormat/>
    <w:rsid w:val="006547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47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7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47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4782"/>
    <w:pPr>
      <w:spacing w:before="160"/>
      <w:jc w:val="center"/>
    </w:pPr>
    <w:rPr>
      <w:i/>
      <w:iCs/>
      <w:color w:val="404040" w:themeColor="text1" w:themeTint="BF"/>
    </w:rPr>
  </w:style>
  <w:style w:type="character" w:customStyle="1" w:styleId="a8">
    <w:name w:val="引用 字符"/>
    <w:basedOn w:val="a0"/>
    <w:link w:val="a7"/>
    <w:uiPriority w:val="29"/>
    <w:rsid w:val="00654782"/>
    <w:rPr>
      <w:i/>
      <w:iCs/>
      <w:color w:val="404040" w:themeColor="text1" w:themeTint="BF"/>
    </w:rPr>
  </w:style>
  <w:style w:type="paragraph" w:styleId="a9">
    <w:name w:val="List Paragraph"/>
    <w:basedOn w:val="a"/>
    <w:uiPriority w:val="34"/>
    <w:qFormat/>
    <w:rsid w:val="00654782"/>
    <w:pPr>
      <w:ind w:left="720"/>
      <w:contextualSpacing/>
    </w:pPr>
  </w:style>
  <w:style w:type="character" w:styleId="aa">
    <w:name w:val="Intense Emphasis"/>
    <w:basedOn w:val="a0"/>
    <w:uiPriority w:val="21"/>
    <w:qFormat/>
    <w:rsid w:val="00654782"/>
    <w:rPr>
      <w:i/>
      <w:iCs/>
      <w:color w:val="0F4761" w:themeColor="accent1" w:themeShade="BF"/>
    </w:rPr>
  </w:style>
  <w:style w:type="paragraph" w:styleId="ab">
    <w:name w:val="Intense Quote"/>
    <w:basedOn w:val="a"/>
    <w:next w:val="a"/>
    <w:link w:val="ac"/>
    <w:uiPriority w:val="30"/>
    <w:qFormat/>
    <w:rsid w:val="00654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4782"/>
    <w:rPr>
      <w:i/>
      <w:iCs/>
      <w:color w:val="0F4761" w:themeColor="accent1" w:themeShade="BF"/>
    </w:rPr>
  </w:style>
  <w:style w:type="character" w:styleId="ad">
    <w:name w:val="Intense Reference"/>
    <w:basedOn w:val="a0"/>
    <w:uiPriority w:val="32"/>
    <w:qFormat/>
    <w:rsid w:val="00654782"/>
    <w:rPr>
      <w:b/>
      <w:bCs/>
      <w:smallCaps/>
      <w:color w:val="0F4761" w:themeColor="accent1" w:themeShade="BF"/>
      <w:spacing w:val="5"/>
    </w:rPr>
  </w:style>
  <w:style w:type="paragraph" w:styleId="ae">
    <w:name w:val="header"/>
    <w:basedOn w:val="a"/>
    <w:link w:val="af"/>
    <w:uiPriority w:val="99"/>
    <w:unhideWhenUsed/>
    <w:rsid w:val="00EE3F07"/>
    <w:pPr>
      <w:tabs>
        <w:tab w:val="center" w:pos="4153"/>
        <w:tab w:val="right" w:pos="8306"/>
      </w:tabs>
      <w:snapToGrid w:val="0"/>
      <w:jc w:val="center"/>
    </w:pPr>
    <w:rPr>
      <w:sz w:val="18"/>
      <w:szCs w:val="18"/>
    </w:rPr>
  </w:style>
  <w:style w:type="character" w:customStyle="1" w:styleId="af">
    <w:name w:val="页眉 字符"/>
    <w:basedOn w:val="a0"/>
    <w:link w:val="ae"/>
    <w:uiPriority w:val="99"/>
    <w:rsid w:val="00EE3F07"/>
    <w:rPr>
      <w:sz w:val="18"/>
      <w:szCs w:val="18"/>
    </w:rPr>
  </w:style>
  <w:style w:type="paragraph" w:styleId="af0">
    <w:name w:val="footer"/>
    <w:basedOn w:val="a"/>
    <w:link w:val="af1"/>
    <w:uiPriority w:val="99"/>
    <w:unhideWhenUsed/>
    <w:rsid w:val="00EE3F07"/>
    <w:pPr>
      <w:tabs>
        <w:tab w:val="center" w:pos="4153"/>
        <w:tab w:val="right" w:pos="8306"/>
      </w:tabs>
      <w:snapToGrid w:val="0"/>
    </w:pPr>
    <w:rPr>
      <w:sz w:val="18"/>
      <w:szCs w:val="18"/>
    </w:rPr>
  </w:style>
  <w:style w:type="character" w:customStyle="1" w:styleId="af1">
    <w:name w:val="页脚 字符"/>
    <w:basedOn w:val="a0"/>
    <w:link w:val="af0"/>
    <w:uiPriority w:val="99"/>
    <w:rsid w:val="00EE3F07"/>
    <w:rPr>
      <w:sz w:val="18"/>
      <w:szCs w:val="18"/>
    </w:rPr>
  </w:style>
  <w:style w:type="character" w:styleId="af2">
    <w:name w:val="Hyperlink"/>
    <w:basedOn w:val="a0"/>
    <w:uiPriority w:val="99"/>
    <w:unhideWhenUsed/>
    <w:rsid w:val="00F92519"/>
    <w:rPr>
      <w:color w:val="467886" w:themeColor="hyperlink"/>
      <w:u w:val="single"/>
    </w:rPr>
  </w:style>
  <w:style w:type="character" w:styleId="af3">
    <w:name w:val="Unresolved Mention"/>
    <w:basedOn w:val="a0"/>
    <w:uiPriority w:val="99"/>
    <w:semiHidden/>
    <w:unhideWhenUsed/>
    <w:rsid w:val="00F92519"/>
    <w:rPr>
      <w:color w:val="605E5C"/>
      <w:shd w:val="clear" w:color="auto" w:fill="E1DFDD"/>
    </w:rPr>
  </w:style>
  <w:style w:type="paragraph" w:styleId="af4">
    <w:name w:val="Normal (Web)"/>
    <w:basedOn w:val="a"/>
    <w:uiPriority w:val="99"/>
    <w:semiHidden/>
    <w:unhideWhenUsed/>
    <w:rsid w:val="00A479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429</Words>
  <Characters>2616</Characters>
  <Application>Microsoft Office Word</Application>
  <DocSecurity>0</DocSecurity>
  <Lines>118</Lines>
  <Paragraphs>132</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Huaqiu</dc:creator>
  <cp:keywords/>
  <dc:description/>
  <cp:lastModifiedBy>LI Huaqiu</cp:lastModifiedBy>
  <cp:revision>3</cp:revision>
  <dcterms:created xsi:type="dcterms:W3CDTF">2026-03-15T05:16:00Z</dcterms:created>
  <dcterms:modified xsi:type="dcterms:W3CDTF">2026-03-15T06:36:00Z</dcterms:modified>
</cp:coreProperties>
</file>