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数据库总表与数据字典"/>
    <w:p>
      <w:pPr>
        <w:pStyle w:val="Heading1"/>
      </w:pPr>
      <w:r>
        <w:rPr>
          <w:rFonts w:hint="eastAsia"/>
        </w:rPr>
        <w:t xml:space="preserve">数据库总表与数据字典</w:t>
      </w:r>
    </w:p>
    <w:p>
      <w:pPr>
        <w:pStyle w:val="BlockText"/>
      </w:pPr>
      <w:r>
        <w:rPr>
          <w:rFonts w:hint="eastAsia"/>
        </w:rPr>
        <w:t xml:space="preserve">说明：本文档依据</w:t>
      </w:r>
      <w:r>
        <w:t xml:space="preserve"> </w:t>
      </w:r>
      <w:hyperlink r:id="rId9">
        <w:r>
          <w:rPr>
            <w:rStyle w:val="Hyperlink"/>
          </w:rPr>
          <w:t xml:space="preserve">backend/internal/models/models.go</w:t>
        </w:r>
      </w:hyperlink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hyperlink r:id="rId10">
        <w:r>
          <w:rPr>
            <w:rStyle w:val="Hyperlink"/>
          </w:rPr>
          <w:t xml:space="preserve">backend/internal/database/database.go</w:t>
        </w:r>
      </w:hyperlink>
      <w:r>
        <w:t xml:space="preserve"> </w:t>
      </w:r>
      <w:r>
        <w:rPr>
          <w:rFonts w:hint="eastAsia"/>
        </w:rPr>
        <w:t xml:space="preserve">当前自动迁移定义整理。字段类型按当前</w:t>
      </w:r>
      <w:r>
        <w:t xml:space="preserve"> GORM + MySQL </w:t>
      </w:r>
      <w:r>
        <w:rPr>
          <w:rFonts w:hint="eastAsia"/>
        </w:rPr>
        <w:t xml:space="preserve">迁移规则描述，未落库字段（</w:t>
      </w:r>
      <w:r>
        <w:rPr>
          <w:rStyle w:val="VerbatimChar"/>
        </w:rPr>
        <w:t xml:space="preserve">gorm:"-"</w:t>
      </w:r>
      <w:r>
        <w:rPr>
          <w:rFonts w:hint="eastAsia"/>
        </w:rPr>
        <w:t xml:space="preserve">）不计入表结构。</w:t>
      </w:r>
    </w:p>
    <w:bookmarkStart w:id="11" w:name="数据库总表"/>
    <w:p>
      <w:pPr>
        <w:pStyle w:val="Heading2"/>
      </w:pPr>
      <w:r>
        <w:rPr>
          <w:rFonts w:hint="eastAsia"/>
        </w:rPr>
        <w:t xml:space="preserve">数据库总表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对应实体（逻辑表）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用户/医生/管理员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存储账号基础资料、角色、状态、医生职业信息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checkup_institutions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存储机构基础信息、营业状态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checkup_packages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体检套餐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存储套餐定义、分类、价格、描述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institution_packages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机构-套餐绑定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控制某机构可服务哪些套餐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存储单项体检项目、科室、时长、价格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套餐项目组合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定义套餐包含哪些项目及排序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优惠券/自动优惠规则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存储优惠码、自动生效规则、适用人群与时段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family_members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存储用户代预约对象信息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package_favorites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套餐收藏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记录用户收藏的套餐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package_browse_histories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套餐浏览历史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记录用户浏览套餐频次与最近浏览时间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schedule_templates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存储医生在某机构的周排班模板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schedule_slots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医生号源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存储实际可预约时段与容量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存储预约主体、时间、支付、发票、状态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预约项目明细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把预约时的套餐项目快照固化下来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waitlist_entries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候补记录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存储满号后的候补申请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存储报告摘要、结论、建议及归属关系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service_reviews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存储用户对预约服务的评价与医生/管理员回复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记录邮件发送结果与失败原因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记录登录行为、IP、UA、失败原因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记录后台或业务操作审计轨迹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role_permissions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存储角色到权限点的开关关系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站内通知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存储用户通知、阅读状态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system_announcements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存储管理员发布给用户/医生的公告内容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support_tickets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存储用户咨询、回复、处理状态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存储系统配置项、类型、分组与展示标签</w:t>
            </w:r>
          </w:p>
        </w:tc>
      </w:tr>
    </w:tbl>
    <w:bookmarkEnd w:id="11"/>
    <w:bookmarkStart w:id="12" w:name="users"/>
    <w:p>
      <w:pPr>
        <w:pStyle w:val="Heading2"/>
      </w:pPr>
      <w:r>
        <w:rPr>
          <w:rStyle w:val="VerbatimChar"/>
        </w:rPr>
        <w:t xml:space="preserve">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手机号，可用于登录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，默认空串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User.PasswordHash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角色，如用户、医生、管理员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User.IDCard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User.AvatarURL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User.Bio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个人简介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User.EmailNotify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是否接收邮件通知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User.EmployeeNo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医生/员工工号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User.Specialties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2"/>
    <w:bookmarkStart w:id="13" w:name="checkup_institutions"/>
    <w:p>
      <w:pPr>
        <w:pStyle w:val="Heading2"/>
      </w:pPr>
      <w:r>
        <w:rPr>
          <w:rStyle w:val="VerbatimChar"/>
        </w:rPr>
        <w:t xml:space="preserve">checkup_institutions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CheckupInstitution.ID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，唯一索引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CheckupInstitution.Name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CheckupInstitution.Address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CheckupInstitution.Phone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CheckupInstitution.OpenHours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营业时间描述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CheckupInstitution.Status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CheckupInstitution.CreatedAt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CheckupInstitution.UpdatedAt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3"/>
    <w:bookmarkStart w:id="14" w:name="checkup_packages"/>
    <w:p>
      <w:pPr>
        <w:pStyle w:val="Heading2"/>
      </w:pPr>
      <w:r>
        <w:rPr>
          <w:rStyle w:val="VerbatimChar"/>
        </w:rPr>
        <w:t xml:space="preserve">checkup_packages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CheckupPackage.ID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CheckupPackage.Name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综合体检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CheckupPackage.Category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CheckupPackage.Description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CheckupPackage.Price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CheckupPackage.Items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项目摘要文本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CheckupPackage.Status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CheckupPackage.CreatedAt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CheckupPackage.UpdatedAt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4"/>
    <w:bookmarkStart w:id="15" w:name="institution_packages"/>
    <w:p>
      <w:pPr>
        <w:pStyle w:val="Heading2"/>
      </w:pPr>
      <w:r>
        <w:rPr>
          <w:rStyle w:val="VerbatimChar"/>
        </w:rPr>
        <w:t xml:space="preserve">institution_packages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InstitutionPackage.ID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绑定关系主键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，联合唯一索引</w:t>
            </w:r>
            <w:r>
              <w:t xml:space="preserve"> </w:t>
            </w:r>
            <w:r>
              <w:rPr>
                <w:rStyle w:val="VerbatimChar"/>
              </w:rPr>
              <w:t xml:space="preserve">idx_institution_package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InstitutionPackage.InstitutionID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，联合唯一索引</w:t>
            </w:r>
            <w:r>
              <w:t xml:space="preserve"> </w:t>
            </w:r>
            <w:r>
              <w:rPr>
                <w:rStyle w:val="VerbatimChar"/>
              </w:rPr>
              <w:t xml:space="preserve">idx_institution_package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InstitutionPackage.PackageID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InstitutionPackage.CreatedAt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InstitutionPackage.UpdatedAt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5"/>
    <w:bookmarkStart w:id="16" w:name="checkup_items"/>
    <w:p>
      <w:pPr>
        <w:pStyle w:val="Heading2"/>
      </w:pPr>
      <w:r>
        <w:rPr>
          <w:rStyle w:val="VerbatimChar"/>
        </w:rPr>
        <w:t xml:space="preserve">checkup_items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CheckupItem.ID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体检项目主键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CheckupItem.Name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CheckupItem.Category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CheckupItem.Department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执行科室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CheckupItem.Price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单项价格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CheckupItem.DurationMin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时长（分钟）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CheckupItem.Description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CheckupItem.Status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CheckupItem.CreatedAt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CheckupItem.UpdatedAt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6"/>
    <w:bookmarkStart w:id="17" w:name="package_items"/>
    <w:p>
      <w:pPr>
        <w:pStyle w:val="Heading2"/>
      </w:pPr>
      <w:r>
        <w:rPr>
          <w:rStyle w:val="VerbatimChar"/>
        </w:rPr>
        <w:t xml:space="preserve">package_items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PackageItem.ID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套餐项目关联主键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，联合唯一索引</w:t>
            </w:r>
            <w:r>
              <w:t xml:space="preserve"> </w:t>
            </w:r>
            <w:r>
              <w:rPr>
                <w:rStyle w:val="VerbatimChar"/>
              </w:rPr>
              <w:t xml:space="preserve">idx_package_item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PackageItem.PackageID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，联合唯一索引</w:t>
            </w:r>
            <w:r>
              <w:t xml:space="preserve"> </w:t>
            </w:r>
            <w:r>
              <w:rPr>
                <w:rStyle w:val="VerbatimChar"/>
              </w:rPr>
              <w:t xml:space="preserve">idx_package_item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PackageItem.ItemID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PackageItem.SortOrder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PackageItem.Required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PackageItem.CreatedAt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PackageItem.UpdatedAt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7"/>
    <w:bookmarkStart w:id="18" w:name="coupons"/>
    <w:p>
      <w:pPr>
        <w:pStyle w:val="Heading2"/>
      </w:pPr>
      <w:r>
        <w:rPr>
          <w:rStyle w:val="VerbatimChar"/>
        </w:rPr>
        <w:t xml:space="preserve">coupons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优惠规则主键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，唯一索引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优惠类型，如满减/折扣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Coupon.MinAmount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最低订单金额门槛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Coupon.PackageID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适用套餐</w:t>
            </w:r>
            <w:r>
              <w:t xml:space="preserve"> </w:t>
            </w:r>
            <w:r>
              <w:rPr>
                <w:rFonts w:hint="eastAsia"/>
              </w:rPr>
              <w:t xml:space="preserve">ID，空则通用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Coupon.ApplyMode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生效方式，自动或手动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Coupon.Audience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适用人群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first_order_only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Coupon.FirstOrderOnly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是否仅首单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Coupon.StartDate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生效开始日期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Coupon.EndDate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生效结束日期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8"/>
    <w:bookmarkStart w:id="19" w:name="family_members"/>
    <w:p>
      <w:pPr>
        <w:pStyle w:val="Heading2"/>
      </w:pPr>
      <w:r>
        <w:rPr>
          <w:rStyle w:val="VerbatimChar"/>
        </w:rPr>
        <w:t xml:space="preserve">family_members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家庭成员主键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FamilyMember.Relation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与用户关系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FamilyMember.IDCard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FamilyMember.UpdatedAt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19"/>
    <w:bookmarkStart w:id="20" w:name="package_favorites"/>
    <w:p>
      <w:pPr>
        <w:pStyle w:val="Heading2"/>
      </w:pPr>
      <w:r>
        <w:rPr>
          <w:rStyle w:val="VerbatimChar"/>
        </w:rPr>
        <w:t xml:space="preserve">package_favorites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PackageFavorite.ID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，联合唯一索引</w:t>
            </w:r>
            <w:r>
              <w:t xml:space="preserve"> </w:t>
            </w:r>
            <w:r>
              <w:rPr>
                <w:rStyle w:val="VerbatimChar"/>
              </w:rPr>
              <w:t xml:space="preserve">idx_user_package_favorite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PackageFavorite.UserID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，联合唯一索引</w:t>
            </w:r>
            <w:r>
              <w:t xml:space="preserve"> </w:t>
            </w:r>
            <w:r>
              <w:rPr>
                <w:rStyle w:val="VerbatimChar"/>
              </w:rPr>
              <w:t xml:space="preserve">idx_user_package_favorite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PackageFavorite.PackageID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PackageFavorite.CreatedAt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0"/>
    <w:bookmarkStart w:id="21" w:name="package_browse_histories"/>
    <w:p>
      <w:pPr>
        <w:pStyle w:val="Heading2"/>
      </w:pPr>
      <w:r>
        <w:rPr>
          <w:rStyle w:val="VerbatimChar"/>
        </w:rPr>
        <w:t xml:space="preserve">package_browse_histories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PackageBrowseHistory.ID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，联合唯一索引</w:t>
            </w:r>
            <w:r>
              <w:t xml:space="preserve"> </w:t>
            </w:r>
            <w:r>
              <w:rPr>
                <w:rStyle w:val="VerbatimChar"/>
              </w:rPr>
              <w:t xml:space="preserve">idx_user_package_browse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PackageBrowseHistory.UserID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，联合唯一索引</w:t>
            </w:r>
            <w:r>
              <w:t xml:space="preserve"> </w:t>
            </w:r>
            <w:r>
              <w:rPr>
                <w:rStyle w:val="VerbatimChar"/>
              </w:rPr>
              <w:t xml:space="preserve">idx_user_package_browse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PackageBrowseHistory.PackageID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PackageBrowseHistory.ViewCount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PackageBrowseHistory.ViewedAt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最近浏览时间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PackageBrowseHistory.CreatedAt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PackageBrowseHistory.UpdatedAt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21"/>
    <w:bookmarkStart w:id="22" w:name="schedule_templates"/>
    <w:p>
      <w:pPr>
        <w:pStyle w:val="Heading2"/>
      </w:pPr>
      <w:r>
        <w:rPr>
          <w:rStyle w:val="VerbatimChar"/>
        </w:rPr>
        <w:t xml:space="preserve">schedule_templates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ScheduleTemplate.ID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排班模板主键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ScheduleTemplate.DoctorID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ScheduleTemplate.InstitutionID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综合体检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ScheduleTemplate.Category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排班适用分类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ScheduleTemplate.WeekdaysText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周几数组的</w:t>
            </w:r>
            <w:r>
              <w:t xml:space="preserve"> JSON </w:t>
            </w:r>
            <w:r>
              <w:rPr>
                <w:rFonts w:hint="eastAsia"/>
              </w:rPr>
              <w:t xml:space="preserve">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ScheduleTemplate.StartTimesText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开始时间数组的</w:t>
            </w:r>
            <w:r>
              <w:t xml:space="preserve"> JSON </w:t>
            </w:r>
            <w:r>
              <w:rPr>
                <w:rFonts w:hint="eastAsia"/>
              </w:rPr>
              <w:t xml:space="preserve">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ScheduleTemplate.Capacity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单个时段默认容量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ScheduleTemplate.Status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ScheduleTemplate.CreatedAt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ScheduleTemplate.UpdatedAt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22"/>
    <w:bookmarkStart w:id="23" w:name="schedule_slots"/>
    <w:p>
      <w:pPr>
        <w:pStyle w:val="Heading2"/>
      </w:pPr>
      <w:r>
        <w:rPr>
          <w:rStyle w:val="VerbatimChar"/>
        </w:rPr>
        <w:t xml:space="preserve">schedule_slots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号源主键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ScheduleSlot.TemplateID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来源排班模板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ScheduleSlot.DoctorID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ScheduleSlot.InstitutionID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实际出诊日期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ScheduleSlot.Period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上午/下午或时段标签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综合体检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可服务的体检分类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ScheduleSlot.StartTime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ScheduleSlot.EndTime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ScheduleSlot.Capacity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号源容量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booked_count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ScheduleSlot.BookedCount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已预约人数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号源状态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ScheduleSlot.UpdatedAt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23"/>
    <w:bookmarkStart w:id="24" w:name="appointments"/>
    <w:p>
      <w:pPr>
        <w:pStyle w:val="Heading2"/>
      </w:pPr>
      <w:r>
        <w:rPr>
          <w:rStyle w:val="VerbatimChar"/>
        </w:rPr>
        <w:t xml:space="preserve">appointments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Appointment.OrderNo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预约单号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family_member_id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Appointment.FamilyMemberID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代预约家庭成员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Appointment.DoctorID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接诊医生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Appointment.InstitutionID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Appointment.SlotID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绑定号源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Appointment.PackageID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Appointment.CouponID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使用优惠规则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个人体检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Appointment.AppointmentType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综合体检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Appointment.Period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Appointment.StartTime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Appointment.EndTime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booked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Appointment.PaymentStatus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Appointment.OriginalAmount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原价金额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Appointment.DiscountAmount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payable_amount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Appointment.PayableAmount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应付金额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Appointment.InvoiceTitle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发票抬头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invoice_tax_no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Appointment.InvoiceTaxNo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Appointment.InvoiceStatus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24"/>
    <w:bookmarkStart w:id="25" w:name="appointment_items"/>
    <w:p>
      <w:pPr>
        <w:pStyle w:val="Heading2"/>
      </w:pPr>
      <w:r>
        <w:rPr>
          <w:rStyle w:val="VerbatimChar"/>
        </w:rPr>
        <w:t xml:space="preserve">appointment_items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AppointmentItem.ID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预约项目明细主键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AppointmentItem.AppointmentID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AppointmentItem.PackageItemID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套餐项目关系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AppointmentItem.ItemID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体检项目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AppointmentItem.Required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AppointmentItem.Price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预约时快照价格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AppointmentItem.CreatedAt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AppointmentItem.UpdatedAt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25"/>
    <w:bookmarkStart w:id="26" w:name="waitlist_entries"/>
    <w:p>
      <w:pPr>
        <w:pStyle w:val="Heading2"/>
      </w:pPr>
      <w:r>
        <w:rPr>
          <w:rStyle w:val="VerbatimChar"/>
        </w:rPr>
        <w:t xml:space="preserve">waitlist_entries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候补记录主键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WaitlistEntry.PackageID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WaitlistEntry.InstitutionID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个人体检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WaitlistEntry.AppointmentType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候补类型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综合体检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体检分类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WaitlistEntry.Period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WaitlistEntry.StartTime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目标开始时间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WaitlistEntry.EndTime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目标结束时间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候补备注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waiting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候补状态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26"/>
    <w:bookmarkStart w:id="27" w:name="reports"/>
    <w:p>
      <w:pPr>
        <w:pStyle w:val="Heading2"/>
      </w:pPr>
      <w:r>
        <w:rPr>
          <w:rStyle w:val="VerbatimChar"/>
        </w:rPr>
        <w:t xml:space="preserve">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Report.ReportNo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，唯一索引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Report.AppointmentID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对应预约</w:t>
            </w:r>
            <w:r>
              <w:t xml:space="preserve"> </w:t>
            </w:r>
            <w:r>
              <w:rPr>
                <w:rFonts w:hint="eastAsia"/>
              </w:rPr>
              <w:t xml:space="preserve">ID，一单一报告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报告所属用户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Report.DoctorID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录入/负责医生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Report.Conclusion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Report.Recommendation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27"/>
    <w:bookmarkStart w:id="28" w:name="service_reviews"/>
    <w:p>
      <w:pPr>
        <w:pStyle w:val="Heading2"/>
      </w:pPr>
      <w:r>
        <w:rPr>
          <w:rStyle w:val="VerbatimChar"/>
        </w:rPr>
        <w:t xml:space="preserve">service_reviews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，唯一索引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ServiceReview.AppointmentID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对应预约</w:t>
            </w:r>
            <w:r>
              <w:t xml:space="preserve"> </w:t>
            </w:r>
            <w:r>
              <w:rPr>
                <w:rFonts w:hint="eastAsia"/>
              </w:rPr>
              <w:t xml:space="preserve">ID，一单一评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ServiceReview.PackageID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ServiceReview.InstitutionID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ServiceReview.DoctorID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ServiceReview.Rating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ServiceReview.Reply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ServiceReview.UpdatedAt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28"/>
    <w:bookmarkStart w:id="29" w:name="mail_logs"/>
    <w:p>
      <w:pPr>
        <w:pStyle w:val="Heading2"/>
      </w:pPr>
      <w:r>
        <w:rPr>
          <w:rStyle w:val="VerbatimChar"/>
        </w:rPr>
        <w:t xml:space="preserve">mail_logs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邮件日志主键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MailLog.To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收件地址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MailLog.Subject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MailLog.Body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MailLog.Error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MailLog.CreatedAt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9"/>
    <w:bookmarkStart w:id="30" w:name="login_logs"/>
    <w:p>
      <w:pPr>
        <w:pStyle w:val="Heading2"/>
      </w:pPr>
      <w:r>
        <w:rPr>
          <w:rStyle w:val="VerbatimChar"/>
        </w:rPr>
        <w:t xml:space="preserve">login_logs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LoginLog.ID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登录日志主键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LoginLog.UserID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LoginLog.Email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LoginLog.Role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LoginLog.IP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LoginLog.UserAgent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浏览器/客户端标识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LoginLog.Status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LoginLog.Reason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LoginLog.CreatedAt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0"/>
    <w:bookmarkStart w:id="31" w:name="operation_logs"/>
    <w:p>
      <w:pPr>
        <w:pStyle w:val="Heading2"/>
      </w:pPr>
      <w:r>
        <w:rPr>
          <w:rStyle w:val="VerbatimChar"/>
        </w:rPr>
        <w:t xml:space="preserve">operation_logs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OperationLog.ResourceID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OperationLog.Method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OperationLog.CreatedAt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1"/>
    <w:bookmarkStart w:id="32" w:name="role_permissions"/>
    <w:p>
      <w:pPr>
        <w:pStyle w:val="Heading2"/>
      </w:pPr>
      <w:r>
        <w:rPr>
          <w:rStyle w:val="VerbatimChar"/>
        </w:rPr>
        <w:t xml:space="preserve">role_permissions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RolePermission.ID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权限记录主键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，联合唯一索引</w:t>
            </w:r>
            <w:r>
              <w:t xml:space="preserve"> </w:t>
            </w:r>
            <w:r>
              <w:rPr>
                <w:rStyle w:val="VerbatimChar"/>
              </w:rPr>
              <w:t xml:space="preserve">idx_role_permission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RolePermission.Role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，联合唯一索引</w:t>
            </w:r>
            <w:r>
              <w:t xml:space="preserve"> </w:t>
            </w:r>
            <w:r>
              <w:rPr>
                <w:rStyle w:val="VerbatimChar"/>
              </w:rPr>
              <w:t xml:space="preserve">idx_role_permission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RolePermission.Permission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权限点编码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RolePermission.Description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RolePermission.Enabled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RolePermission.CreatedAt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RolePermission.UpdatedAt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32"/>
    <w:bookmarkStart w:id="33" w:name="notifications"/>
    <w:p>
      <w:pPr>
        <w:pStyle w:val="Heading2"/>
      </w:pPr>
      <w:r>
        <w:rPr>
          <w:rStyle w:val="VerbatimChar"/>
        </w:rP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in_app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unread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Notification.ReadAt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读取时间</w:t>
            </w:r>
          </w:p>
        </w:tc>
      </w:tr>
    </w:tbl>
    <w:bookmarkEnd w:id="33"/>
    <w:bookmarkStart w:id="34" w:name="system_announcements"/>
    <w:p>
      <w:pPr>
        <w:pStyle w:val="Heading2"/>
      </w:pPr>
      <w:r>
        <w:rPr>
          <w:rStyle w:val="VerbatimChar"/>
        </w:rPr>
        <w:t xml:space="preserve">system_announcements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SystemAnnouncement.ID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SystemAnnouncement.Title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SystemAnnouncement.Content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公告正文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SystemAnnouncement.Audience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面向人群，如用户/医生/全体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SystemAnnouncement.Status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SystemAnnouncement.PublishedAt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SystemAnnouncement.CreatedAt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SystemAnnouncement.UpdatedAt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34"/>
    <w:bookmarkStart w:id="35" w:name="support_tickets"/>
    <w:p>
      <w:pPr>
        <w:pStyle w:val="Heading2"/>
      </w:pPr>
      <w:r>
        <w:rPr>
          <w:rStyle w:val="VerbatimChar"/>
        </w:rPr>
        <w:t xml:space="preserve">support_tickets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SupportTicket.UserID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提单用户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SupportTicket.Subject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SupportTicket.Content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SupportTicket.Reply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SupportTicket.UpdatedAt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35"/>
    <w:bookmarkStart w:id="36" w:name="system_settings"/>
    <w:p>
      <w:pPr>
        <w:pStyle w:val="Heading2"/>
      </w:pPr>
      <w:r>
        <w:rPr>
          <w:rStyle w:val="VerbatimChar"/>
        </w:rPr>
        <w:t xml:space="preserve">system_settings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约束/索引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对应实体属性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，唯一索引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SystemSetting.Key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SystemSetting.Value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SystemSetting.ValueType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SystemSetting.Group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配置分组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SystemSetting.Label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后台展示名称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SystemSetting.Description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rPr>
                <w:rFonts w:hint="eastAsia"/>
              </w:rPr>
              <w:t xml:space="preserve">，普通索引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SystemSetting.Status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SystemSetting.CreatedAt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SystemSetting.UpdatedAt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Users/huahua/workspace/unknown/Health-checkup/backend/internal/database/database.go" TargetMode="External" /><Relationship Type="http://schemas.openxmlformats.org/officeDocument/2006/relationships/hyperlink" Id="rId9" Target="/Users/huahua/workspace/unknown/Health-checkup/backend/internal/models/models.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Users/huahua/workspace/unknown/Health-checkup/backend/internal/database/database.go" TargetMode="External" /><Relationship Type="http://schemas.openxmlformats.org/officeDocument/2006/relationships/hyperlink" Id="rId9" Target="/Users/huahua/workspace/unknown/Health-checkup/backend/internal/models/models.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2026-06-28T11:52:20Z</dcterms:created>
  <dcterms:modified xsi:type="dcterms:W3CDTF">2026-06-28T11:52:20Z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