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2019</w:t>
      </w:r>
      <w:r>
        <w:rPr>
          <w:rFonts w:ascii="SimSun" w:hAnsi="SimSun" w:eastAsia="SimSun" w:cs="SimSun"/>
          <w:b/>
          <w:color w:val="auto"/>
          <w:spacing w:val="0"/>
          <w:position w:val="0"/>
          <w:sz w:val="28"/>
          <w:shd w:val="clear" w:fill="auto"/>
        </w:rPr>
        <w:t>携手皇家音乐学院英国赛区总决赛</w:t>
      </w:r>
      <w:r>
        <w:rPr>
          <w:rFonts w:ascii="Calibri" w:hAnsi="Calibri" w:eastAsia="Calibri" w:cs="Calibri"/>
          <w:b/>
          <w:color w:val="auto"/>
          <w:spacing w:val="0"/>
          <w:position w:val="0"/>
          <w:sz w:val="28"/>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Full 10 Day Program</w:t>
      </w:r>
    </w:p>
    <w:p>
      <w:pPr>
        <w:spacing w:before="0" w:after="0" w:line="240" w:lineRule="auto"/>
        <w:ind w:left="0" w:right="0" w:firstLine="0"/>
        <w:jc w:val="both"/>
        <w:rPr>
          <w:rFonts w:ascii="Calibri" w:hAnsi="Calibri" w:eastAsia="Calibri" w:cs="Calibri"/>
          <w:b/>
          <w:color w:val="auto"/>
          <w:spacing w:val="0"/>
          <w:position w:val="0"/>
          <w:sz w:val="28"/>
          <w:shd w:val="clear" w:fill="auto"/>
        </w:rPr>
      </w:pPr>
    </w:p>
    <w:p>
      <w:pPr>
        <w:spacing w:before="0" w:after="0" w:line="240" w:lineRule="auto"/>
        <w:ind w:left="0" w:right="0" w:firstLine="0"/>
        <w:jc w:val="both"/>
        <w:rPr>
          <w:rFonts w:ascii="SimSun" w:hAnsi="SimSun" w:eastAsia="SimSun" w:cs="SimSun"/>
          <w:b/>
          <w:color w:val="auto"/>
          <w:spacing w:val="0"/>
          <w:position w:val="0"/>
          <w:sz w:val="24"/>
          <w:shd w:val="clear" w:fill="auto"/>
        </w:rPr>
      </w:pPr>
      <w:r>
        <w:rPr>
          <w:rFonts w:ascii="SimSun" w:hAnsi="SimSun" w:eastAsia="SimSun" w:cs="SimSun"/>
          <w:b/>
          <w:color w:val="auto"/>
          <w:spacing w:val="0"/>
          <w:position w:val="0"/>
          <w:sz w:val="24"/>
          <w:shd w:val="clear" w:fill="auto"/>
        </w:rPr>
        <w:t>音乐节内容：音乐总决赛，音乐会及年度颁奖晚会，游学。</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SimSun" w:hAnsi="SimSun" w:eastAsia="SimSun" w:cs="SimSun"/>
          <w:b/>
          <w:color w:val="auto"/>
          <w:spacing w:val="0"/>
          <w:position w:val="0"/>
          <w:sz w:val="24"/>
          <w:shd w:val="clear" w:fill="auto"/>
        </w:rPr>
      </w:pPr>
      <w:r>
        <w:rPr>
          <w:rFonts w:ascii="SimSun" w:hAnsi="SimSun" w:eastAsia="SimSun" w:cs="SimSun"/>
          <w:b/>
          <w:color w:val="auto"/>
          <w:spacing w:val="0"/>
          <w:position w:val="0"/>
          <w:sz w:val="24"/>
          <w:shd w:val="clear" w:fill="auto"/>
        </w:rPr>
        <w:t>活动时间：</w:t>
      </w:r>
      <w:r>
        <w:rPr>
          <w:rFonts w:ascii="Calibri" w:hAnsi="Calibri" w:eastAsia="Calibri" w:cs="Calibri"/>
          <w:b/>
          <w:color w:val="auto"/>
          <w:spacing w:val="0"/>
          <w:position w:val="0"/>
          <w:sz w:val="24"/>
          <w:shd w:val="clear" w:fill="auto"/>
        </w:rPr>
        <w:t>7</w:t>
      </w:r>
      <w:r>
        <w:rPr>
          <w:rFonts w:ascii="SimSun" w:hAnsi="SimSun" w:eastAsia="SimSun" w:cs="SimSun"/>
          <w:b/>
          <w:color w:val="auto"/>
          <w:spacing w:val="0"/>
          <w:position w:val="0"/>
          <w:sz w:val="24"/>
          <w:shd w:val="clear" w:fill="auto"/>
        </w:rPr>
        <w:t>月</w:t>
      </w:r>
      <w:r>
        <w:rPr>
          <w:rFonts w:ascii="Calibri" w:hAnsi="Calibri" w:eastAsia="Calibri" w:cs="Calibri"/>
          <w:b/>
          <w:color w:val="auto"/>
          <w:spacing w:val="0"/>
          <w:position w:val="0"/>
          <w:sz w:val="24"/>
          <w:shd w:val="clear" w:fill="auto"/>
        </w:rPr>
        <w:t>8</w:t>
      </w:r>
      <w:r>
        <w:rPr>
          <w:rFonts w:ascii="SimSun" w:hAnsi="SimSun" w:eastAsia="SimSun" w:cs="SimSun"/>
          <w:b/>
          <w:color w:val="auto"/>
          <w:spacing w:val="0"/>
          <w:position w:val="0"/>
          <w:sz w:val="24"/>
          <w:shd w:val="clear" w:fill="auto"/>
        </w:rPr>
        <w:t>号</w:t>
      </w:r>
      <w:r>
        <w:rPr>
          <w:rFonts w:ascii="Calibri" w:hAnsi="Calibri" w:eastAsia="Calibri" w:cs="Calibri"/>
          <w:b/>
          <w:color w:val="auto"/>
          <w:spacing w:val="0"/>
          <w:position w:val="0"/>
          <w:sz w:val="24"/>
          <w:shd w:val="clear" w:fill="auto"/>
        </w:rPr>
        <w:t>---7</w:t>
      </w:r>
      <w:r>
        <w:rPr>
          <w:rFonts w:ascii="SimSun" w:hAnsi="SimSun" w:eastAsia="SimSun" w:cs="SimSun"/>
          <w:b/>
          <w:color w:val="auto"/>
          <w:spacing w:val="0"/>
          <w:position w:val="0"/>
          <w:sz w:val="24"/>
          <w:shd w:val="clear" w:fill="auto"/>
        </w:rPr>
        <w:t>月</w:t>
      </w:r>
      <w:r>
        <w:rPr>
          <w:rFonts w:ascii="Calibri" w:hAnsi="Calibri" w:eastAsia="Calibri" w:cs="Calibri"/>
          <w:b/>
          <w:color w:val="auto"/>
          <w:spacing w:val="0"/>
          <w:position w:val="0"/>
          <w:sz w:val="24"/>
          <w:shd w:val="clear" w:fill="auto"/>
        </w:rPr>
        <w:t>17</w:t>
      </w:r>
      <w:r>
        <w:rPr>
          <w:rFonts w:ascii="SimSun" w:hAnsi="SimSun" w:eastAsia="SimSun" w:cs="SimSun"/>
          <w:b/>
          <w:color w:val="auto"/>
          <w:spacing w:val="0"/>
          <w:position w:val="0"/>
          <w:sz w:val="24"/>
          <w:shd w:val="clear" w:fill="auto"/>
        </w:rPr>
        <w:t>号</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SimSun" w:hAnsi="SimSun" w:eastAsia="SimSun" w:cs="SimSun"/>
          <w:b/>
          <w:color w:val="auto"/>
          <w:spacing w:val="0"/>
          <w:position w:val="0"/>
          <w:sz w:val="24"/>
          <w:shd w:val="clear" w:fill="auto"/>
        </w:rPr>
      </w:pPr>
      <w:r>
        <w:rPr>
          <w:rFonts w:ascii="SimSun" w:hAnsi="SimSun" w:eastAsia="SimSun" w:cs="SimSun"/>
          <w:b/>
          <w:color w:val="auto"/>
          <w:spacing w:val="0"/>
          <w:position w:val="0"/>
          <w:sz w:val="24"/>
          <w:shd w:val="clear" w:fill="auto"/>
        </w:rPr>
        <w:t>游历地点：伦敦，剑桥，牛津，伯明翰，曼切斯特，比斯特</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SimSun" w:hAnsi="SimSun" w:eastAsia="SimSun" w:cs="SimSun"/>
          <w:b/>
          <w:color w:val="auto"/>
          <w:spacing w:val="0"/>
          <w:position w:val="0"/>
          <w:sz w:val="24"/>
          <w:shd w:val="clear" w:fill="auto"/>
        </w:rPr>
      </w:pPr>
      <w:r>
        <w:rPr>
          <w:rFonts w:ascii="SimSun" w:hAnsi="SimSun" w:eastAsia="SimSun" w:cs="SimSun"/>
          <w:b/>
          <w:color w:val="auto"/>
          <w:spacing w:val="0"/>
          <w:position w:val="0"/>
          <w:sz w:val="24"/>
          <w:shd w:val="clear" w:fill="auto"/>
        </w:rPr>
        <w:t>非去不可的理由：</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b/>
          <w:color w:val="auto"/>
          <w:spacing w:val="0"/>
          <w:position w:val="0"/>
          <w:sz w:val="24"/>
          <w:shd w:val="clear" w:fill="auto"/>
        </w:rPr>
        <w:tab/>
      </w:r>
      <w:r>
        <w:rPr>
          <w:rFonts w:ascii="Calibri" w:hAnsi="Calibri" w:eastAsia="Calibri" w:cs="Calibri"/>
          <w:color w:val="auto"/>
          <w:spacing w:val="0"/>
          <w:position w:val="0"/>
          <w:sz w:val="24"/>
          <w:shd w:val="clear" w:fill="auto"/>
        </w:rPr>
        <w:t>1</w:t>
      </w:r>
      <w:r>
        <w:rPr>
          <w:rFonts w:ascii="SimSun" w:hAnsi="SimSun" w:eastAsia="SimSun" w:cs="SimSun"/>
          <w:color w:val="auto"/>
          <w:spacing w:val="0"/>
          <w:position w:val="0"/>
          <w:sz w:val="24"/>
          <w:shd w:val="clear" w:fill="auto"/>
        </w:rPr>
        <w:t>：此次活动涉及英国伦敦皇家音乐学院两所，伯明翰皇家音乐学院，北方皇家音乐学院等四所皇家音乐学院。感受世界顶级院校的师资力量和音乐校园。</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w:t>
      </w:r>
      <w:r>
        <w:rPr>
          <w:rFonts w:ascii="SimSun" w:hAnsi="SimSun" w:eastAsia="SimSun" w:cs="SimSun"/>
          <w:color w:val="auto"/>
          <w:spacing w:val="0"/>
          <w:position w:val="0"/>
          <w:sz w:val="24"/>
          <w:shd w:val="clear" w:fill="auto"/>
        </w:rPr>
        <w:t>：感受牛津，剑桥，帝国理工，伯明翰大学，曼切斯特大学等世界一流名校的风采。</w:t>
      </w:r>
    </w:p>
    <w:p>
      <w:pPr>
        <w:spacing w:before="0" w:after="0" w:line="240" w:lineRule="auto"/>
        <w:ind w:left="1680" w:right="0" w:hanging="168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w:t>
      </w:r>
      <w:r>
        <w:rPr>
          <w:rFonts w:ascii="SimSun" w:hAnsi="SimSun" w:eastAsia="SimSun" w:cs="SimSun"/>
          <w:color w:val="auto"/>
          <w:spacing w:val="0"/>
          <w:position w:val="0"/>
          <w:sz w:val="24"/>
          <w:shd w:val="clear" w:fill="auto"/>
        </w:rPr>
        <w:t>：名校学霸随行，摆脱传统地陪模式。近距离感受到名校学子们的睿智和光芒。</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w:t>
      </w:r>
      <w:r>
        <w:rPr>
          <w:rFonts w:ascii="SimSun" w:hAnsi="SimSun" w:eastAsia="SimSun" w:cs="SimSun"/>
          <w:color w:val="auto"/>
          <w:spacing w:val="0"/>
          <w:position w:val="0"/>
          <w:sz w:val="24"/>
          <w:shd w:val="clear" w:fill="auto"/>
        </w:rPr>
        <w:t>：决赛位于音乐学院顶级音乐厅，回归正统的古典音乐声场。</w:t>
      </w:r>
    </w:p>
    <w:p>
      <w:pPr>
        <w:spacing w:before="0" w:after="0" w:line="240" w:lineRule="auto"/>
        <w:ind w:left="1680" w:right="0" w:hanging="168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w:t>
      </w:r>
      <w:r>
        <w:rPr>
          <w:rFonts w:ascii="SimSun" w:hAnsi="SimSun" w:eastAsia="SimSun" w:cs="SimSun"/>
          <w:color w:val="auto"/>
          <w:spacing w:val="0"/>
          <w:position w:val="0"/>
          <w:sz w:val="24"/>
          <w:shd w:val="clear" w:fill="auto"/>
        </w:rPr>
        <w:t>：在市政厅欣赏著名原版的音乐会或交响乐，感受世界先驱音乐文化。</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6</w:t>
      </w:r>
      <w:r>
        <w:rPr>
          <w:rFonts w:ascii="SimSun" w:hAnsi="SimSun" w:eastAsia="SimSun" w:cs="SimSun"/>
          <w:color w:val="auto"/>
          <w:spacing w:val="0"/>
          <w:position w:val="0"/>
          <w:sz w:val="24"/>
          <w:shd w:val="clear" w:fill="auto"/>
        </w:rPr>
        <w:t>：运河泛舟，体验英国皇室下午茶，感受英伦皇室风采。</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7</w:t>
      </w:r>
      <w:r>
        <w:rPr>
          <w:rFonts w:ascii="SimSun" w:hAnsi="SimSun" w:eastAsia="SimSun" w:cs="SimSun"/>
          <w:color w:val="auto"/>
          <w:spacing w:val="0"/>
          <w:position w:val="0"/>
          <w:sz w:val="24"/>
          <w:shd w:val="clear" w:fill="auto"/>
        </w:rPr>
        <w:t>：曼联球场去感受英超和英联邦顶级足球场的魅力。世界杯，欧洲杯，奥运会主场。</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1</w:t>
      </w:r>
      <w:r>
        <w:rPr>
          <w:rFonts w:ascii="SimSun" w:hAnsi="SimSun" w:eastAsia="SimSun" w:cs="SimSun"/>
          <w:color w:val="auto"/>
          <w:spacing w:val="0"/>
          <w:position w:val="0"/>
          <w:sz w:val="24"/>
          <w:shd w:val="clear" w:fill="auto"/>
        </w:rPr>
        <w:t>天：各地人员齐聚英国，航班抵达伯明翰，开启旅程。</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2</w:t>
      </w:r>
      <w:r>
        <w:rPr>
          <w:rFonts w:ascii="SimSun" w:hAnsi="SimSun" w:eastAsia="SimSun" w:cs="SimSun"/>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1"/>
          <w:shd w:val="clear" w:fill="auto"/>
        </w:rPr>
      </w:pPr>
    </w:p>
    <w:tbl>
      <w:tblPr>
        <w:tblStyle w:val="3"/>
        <w:tblW w:w="8524" w:type="dxa"/>
        <w:tblInd w:w="0" w:type="dxa"/>
        <w:tblLayout w:type="fixed"/>
        <w:tblCellMar>
          <w:top w:w="0" w:type="dxa"/>
          <w:left w:w="10" w:type="dxa"/>
          <w:bottom w:w="0" w:type="dxa"/>
          <w:right w:w="10" w:type="dxa"/>
        </w:tblCellMar>
      </w:tblPr>
      <w:tblGrid>
        <w:gridCol w:w="1036"/>
        <w:gridCol w:w="6315"/>
        <w:gridCol w:w="1173"/>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时间</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 xml:space="preserve">                        </w:t>
            </w:r>
            <w:r>
              <w:rPr>
                <w:rFonts w:ascii="Times New Roman" w:hAnsi="Times New Roman" w:eastAsia="Times New Roman" w:cs="Times New Roman"/>
                <w:color w:val="auto"/>
                <w:spacing w:val="0"/>
                <w:position w:val="0"/>
                <w:sz w:val="28"/>
                <w:shd w:val="clear" w:fill="auto"/>
              </w:rPr>
              <w:t xml:space="preserve"> </w:t>
            </w:r>
            <w:r>
              <w:rPr>
                <w:rFonts w:ascii="SimSun" w:hAnsi="SimSun" w:eastAsia="SimSun" w:cs="SimSun"/>
                <w:color w:val="auto"/>
                <w:spacing w:val="0"/>
                <w:position w:val="0"/>
                <w:sz w:val="28"/>
                <w:shd w:val="clear" w:fill="auto"/>
              </w:rPr>
              <w:t>事件</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 xml:space="preserve"> 8am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早餐</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出发参观维多利亚广场</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途经伯明翰步行街，处于伯明翰的中心地带。它是连接维多利亚广场和大型购物商城最主要的街道和购物街。它还连接着新街火车站。</w:t>
            </w:r>
          </w:p>
          <w:p>
            <w:pPr>
              <w:spacing w:before="0" w:after="0" w:line="240" w:lineRule="auto"/>
              <w:ind w:left="0" w:right="0" w:firstLine="0"/>
              <w:jc w:val="both"/>
              <w:rPr>
                <w:rFonts w:ascii="Calibri" w:hAnsi="Calibri" w:eastAsia="Calibri" w:cs="Calibri"/>
                <w:color w:val="auto"/>
                <w:spacing w:val="0"/>
                <w:position w:val="0"/>
                <w:sz w:val="18"/>
                <w:shd w:val="clear" w:fill="auto"/>
              </w:rPr>
            </w:pPr>
          </w:p>
          <w:p>
            <w:pPr>
              <w:spacing w:before="0" w:after="0" w:line="240" w:lineRule="auto"/>
              <w:ind w:left="0" w:right="0" w:firstLine="0"/>
              <w:jc w:val="both"/>
              <w:rPr>
                <w:spacing w:val="0"/>
                <w:position w:val="0"/>
              </w:rPr>
            </w:pPr>
            <w:r>
              <w:rPr>
                <w:rFonts w:ascii="SimSun" w:hAnsi="SimSun" w:eastAsia="SimSun" w:cs="SimSun"/>
                <w:color w:val="333333"/>
                <w:spacing w:val="0"/>
                <w:position w:val="0"/>
                <w:sz w:val="18"/>
                <w:shd w:val="clear" w:fill="auto"/>
              </w:rPr>
              <w:t>维多利亚广场</w:t>
            </w:r>
            <w:r>
              <w:rPr>
                <w:rFonts w:ascii="Calibri" w:hAnsi="Calibri" w:eastAsia="Calibri" w:cs="Calibri"/>
                <w:color w:val="333333"/>
                <w:spacing w:val="0"/>
                <w:position w:val="0"/>
                <w:sz w:val="18"/>
                <w:shd w:val="clear" w:fill="auto"/>
              </w:rPr>
              <w:t>(Victoria Square)</w:t>
            </w:r>
            <w:r>
              <w:rPr>
                <w:rFonts w:ascii="SimSun" w:hAnsi="SimSun" w:eastAsia="SimSun" w:cs="SimSun"/>
                <w:color w:val="333333"/>
                <w:spacing w:val="0"/>
                <w:position w:val="0"/>
                <w:sz w:val="18"/>
                <w:shd w:val="clear" w:fill="auto"/>
              </w:rPr>
              <w:t>是伯明翰市中心的核心区域，张伯伦广场就在其旁边，广场的标志是处在中心位置的浴女温泉，广场周遭有宏伟壮观的市政厅、市议会、维多利亚女王像，铁人雕塑等，广场上经常举行活动。</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含：带队解说员</w:t>
            </w:r>
          </w:p>
          <w:p>
            <w:pPr>
              <w:spacing w:before="0" w:after="0" w:line="240" w:lineRule="auto"/>
              <w:ind w:left="0" w:right="0" w:firstLine="0"/>
              <w:jc w:val="both"/>
              <w:rPr>
                <w:color w:val="auto"/>
                <w:spacing w:val="0"/>
                <w:position w:val="0"/>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09:30am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参观伯明翰交响大厅</w:t>
            </w:r>
            <w:r>
              <w:rPr>
                <w:rFonts w:ascii="Calibri" w:hAnsi="Calibri" w:eastAsia="Calibri" w:cs="Calibri"/>
                <w:b/>
                <w:color w:val="auto"/>
                <w:spacing w:val="0"/>
                <w:position w:val="0"/>
                <w:sz w:val="21"/>
                <w:shd w:val="clear" w:fill="auto"/>
              </w:rPr>
              <w:t xml:space="preserve"> &amp; </w:t>
            </w:r>
            <w:r>
              <w:rPr>
                <w:rFonts w:ascii="SimSun" w:hAnsi="SimSun" w:eastAsia="SimSun" w:cs="SimSun"/>
                <w:b/>
                <w:color w:val="auto"/>
                <w:spacing w:val="0"/>
                <w:position w:val="0"/>
                <w:sz w:val="21"/>
                <w:shd w:val="clear" w:fill="auto"/>
              </w:rPr>
              <w:t>伯明翰市政厅</w:t>
            </w:r>
            <w:r>
              <w:rPr>
                <w:rFonts w:ascii="Calibri" w:hAnsi="Calibri" w:eastAsia="Calibri" w:cs="Calibri"/>
                <w:b/>
                <w:color w:val="auto"/>
                <w:spacing w:val="0"/>
                <w:position w:val="0"/>
                <w:sz w:val="21"/>
                <w:shd w:val="clear" w:fill="auto"/>
              </w:rPr>
              <w:t xml:space="preserve"> &amp; REP</w:t>
            </w:r>
            <w:r>
              <w:rPr>
                <w:rFonts w:ascii="SimSun" w:hAnsi="SimSun" w:eastAsia="SimSun" w:cs="SimSun"/>
                <w:b/>
                <w:color w:val="auto"/>
                <w:spacing w:val="0"/>
                <w:position w:val="0"/>
                <w:sz w:val="21"/>
                <w:shd w:val="clear" w:fill="auto"/>
              </w:rPr>
              <w:t>剧院</w:t>
            </w:r>
          </w:p>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途径伯明翰市图书馆</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伯明翰交响大厅凭借其世界一流的音响和迷人的礼堂被认为是英国最优秀的音乐厅，甚至也是世界上十大音乐厅之一，甚至在世界交响乐大厅里也名声赫赫。是伯明翰和整个英国最宝贵的财富。</w:t>
            </w:r>
          </w:p>
          <w:p>
            <w:pPr>
              <w:spacing w:before="0" w:after="0" w:line="240" w:lineRule="auto"/>
              <w:ind w:left="0" w:right="0" w:firstLine="0"/>
              <w:jc w:val="both"/>
              <w:rPr>
                <w:rFonts w:ascii="Calibri" w:hAnsi="Calibri" w:eastAsia="Calibri" w:cs="Calibri"/>
                <w:color w:val="auto"/>
                <w:spacing w:val="0"/>
                <w:position w:val="0"/>
                <w:sz w:val="18"/>
                <w:shd w:val="clear" w:fill="auto"/>
              </w:rPr>
            </w:pP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伯明翰市政厅紧邻维多利亚广场，其建筑风格恰好反映了</w:t>
            </w:r>
            <w:r>
              <w:rPr>
                <w:rFonts w:ascii="Calibri" w:hAnsi="Calibri" w:eastAsia="Calibri" w:cs="Calibri"/>
                <w:color w:val="auto"/>
                <w:spacing w:val="0"/>
                <w:position w:val="0"/>
                <w:sz w:val="18"/>
                <w:shd w:val="clear" w:fill="auto"/>
              </w:rPr>
              <w:t>19</w:t>
            </w:r>
            <w:r>
              <w:rPr>
                <w:rFonts w:ascii="SimSun" w:hAnsi="SimSun" w:eastAsia="SimSun" w:cs="SimSun"/>
                <w:color w:val="auto"/>
                <w:spacing w:val="0"/>
                <w:position w:val="0"/>
                <w:sz w:val="18"/>
                <w:shd w:val="clear" w:fill="auto"/>
              </w:rPr>
              <w:t>世纪英国对于罗马建筑的复兴。这里是拉赫玛尼诺夫，门德尔松演奏的舞台，随着时代的变迁，市政厅不再履行最初的功能，而是在这里举办大型的演出活动，我们可以聆听有几百年历史的管风琴演奏。</w:t>
            </w:r>
          </w:p>
          <w:p>
            <w:pPr>
              <w:spacing w:before="0" w:after="0" w:line="240" w:lineRule="auto"/>
              <w:ind w:left="0" w:right="0" w:firstLine="0"/>
              <w:jc w:val="both"/>
              <w:rPr>
                <w:rFonts w:ascii="Calibri" w:hAnsi="Calibri" w:eastAsia="Calibri" w:cs="Calibri"/>
                <w:color w:val="auto"/>
                <w:spacing w:val="0"/>
                <w:position w:val="0"/>
                <w:sz w:val="18"/>
                <w:shd w:val="clear" w:fill="auto"/>
              </w:rPr>
            </w:pP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Rep</w:t>
            </w:r>
            <w:r>
              <w:rPr>
                <w:rFonts w:ascii="SimSun" w:hAnsi="SimSun" w:eastAsia="SimSun" w:cs="SimSun"/>
                <w:color w:val="auto"/>
                <w:spacing w:val="0"/>
                <w:position w:val="0"/>
                <w:sz w:val="18"/>
                <w:shd w:val="clear" w:fill="auto"/>
              </w:rPr>
              <w:t>剧院成立于</w:t>
            </w:r>
            <w:r>
              <w:rPr>
                <w:rFonts w:ascii="Calibri" w:hAnsi="Calibri" w:eastAsia="Calibri" w:cs="Calibri"/>
                <w:color w:val="auto"/>
                <w:spacing w:val="0"/>
                <w:position w:val="0"/>
                <w:sz w:val="18"/>
                <w:shd w:val="clear" w:fill="auto"/>
              </w:rPr>
              <w:t>1913</w:t>
            </w:r>
            <w:r>
              <w:rPr>
                <w:rFonts w:ascii="SimSun" w:hAnsi="SimSun" w:eastAsia="SimSun" w:cs="SimSun"/>
                <w:color w:val="auto"/>
                <w:spacing w:val="0"/>
                <w:position w:val="0"/>
                <w:sz w:val="18"/>
                <w:shd w:val="clear" w:fill="auto"/>
              </w:rPr>
              <w:t>年，在</w:t>
            </w:r>
            <w:r>
              <w:rPr>
                <w:rFonts w:ascii="Calibri" w:hAnsi="Calibri" w:eastAsia="Calibri" w:cs="Calibri"/>
                <w:color w:val="auto"/>
                <w:spacing w:val="0"/>
                <w:position w:val="0"/>
                <w:sz w:val="18"/>
                <w:shd w:val="clear" w:fill="auto"/>
              </w:rPr>
              <w:t>2013</w:t>
            </w:r>
            <w:r>
              <w:rPr>
                <w:rFonts w:ascii="SimSun" w:hAnsi="SimSun" w:eastAsia="SimSun" w:cs="SimSun"/>
                <w:color w:val="auto"/>
                <w:spacing w:val="0"/>
                <w:position w:val="0"/>
                <w:sz w:val="18"/>
                <w:shd w:val="clear" w:fill="auto"/>
              </w:rPr>
              <w:t>年耗时两年重新设计建造。焕然一新的</w:t>
            </w:r>
            <w:r>
              <w:rPr>
                <w:rFonts w:ascii="Calibri" w:hAnsi="Calibri" w:eastAsia="Calibri" w:cs="Calibri"/>
                <w:color w:val="auto"/>
                <w:spacing w:val="0"/>
                <w:position w:val="0"/>
                <w:sz w:val="18"/>
                <w:shd w:val="clear" w:fill="auto"/>
              </w:rPr>
              <w:t>Rep</w:t>
            </w:r>
            <w:r>
              <w:rPr>
                <w:rFonts w:ascii="SimSun" w:hAnsi="SimSun" w:eastAsia="SimSun" w:cs="SimSun"/>
                <w:color w:val="auto"/>
                <w:spacing w:val="0"/>
                <w:position w:val="0"/>
                <w:sz w:val="18"/>
                <w:shd w:val="clear" w:fill="auto"/>
              </w:rPr>
              <w:t>剧院有现代化的主厅，隔音门，和拥有</w:t>
            </w:r>
            <w:r>
              <w:rPr>
                <w:rFonts w:ascii="Calibri" w:hAnsi="Calibri" w:eastAsia="Calibri" w:cs="Calibri"/>
                <w:color w:val="auto"/>
                <w:spacing w:val="0"/>
                <w:position w:val="0"/>
                <w:sz w:val="18"/>
                <w:shd w:val="clear" w:fill="auto"/>
              </w:rPr>
              <w:t>300</w:t>
            </w:r>
            <w:r>
              <w:rPr>
                <w:rFonts w:ascii="SimSun" w:hAnsi="SimSun" w:eastAsia="SimSun" w:cs="SimSun"/>
                <w:color w:val="auto"/>
                <w:spacing w:val="0"/>
                <w:position w:val="0"/>
                <w:sz w:val="18"/>
                <w:shd w:val="clear" w:fill="auto"/>
              </w:rPr>
              <w:t>座位的剧场，在这里观众可以观赏到经典戏剧和音乐剧。</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进入音乐厅的门票费，英国解说员的费用，翻译。聆听管风琴演奏。</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11:30am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午餐</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布林特利运河区</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21"/>
                <w:shd w:val="clear" w:fill="auto"/>
              </w:rPr>
              <w:t>小威尼斯之称，运河泛舟，体验英国皇室下午茶。</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21"/>
                <w:shd w:val="clear" w:fill="auto"/>
              </w:rPr>
              <w:t>乘船费用和下午茶的费用。</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3.00pm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音乐会</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18"/>
                <w:shd w:val="clear" w:fill="auto"/>
              </w:rPr>
              <w:t>优雅而又舒适的在</w:t>
            </w:r>
            <w:bookmarkStart w:id="0" w:name="_GoBack"/>
            <w:bookmarkEnd w:id="0"/>
            <w:r>
              <w:rPr>
                <w:rFonts w:ascii="SimSun" w:hAnsi="SimSun" w:eastAsia="SimSun" w:cs="SimSun"/>
                <w:color w:val="auto"/>
                <w:spacing w:val="0"/>
                <w:position w:val="0"/>
                <w:sz w:val="18"/>
                <w:shd w:val="clear" w:fill="auto"/>
              </w:rPr>
              <w:t>伯明翰皇家音乐学院或者市政厅听一场美轮美奂的音乐会，古典，爵士，歌剧等等，感受欧洲大师们的异样风采。（音乐会类型和具体时间要根据确定出游的时间来决定）</w:t>
            </w:r>
          </w:p>
          <w:p>
            <w:pPr>
              <w:spacing w:before="0" w:after="0" w:line="240" w:lineRule="auto"/>
              <w:ind w:left="0" w:right="0" w:firstLine="0"/>
              <w:jc w:val="both"/>
              <w:rPr>
                <w:color w:val="auto"/>
                <w:spacing w:val="0"/>
                <w:position w:val="0"/>
              </w:rPr>
            </w:pP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音乐会门票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6:30pm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FFFFFF"/>
              </w:rPr>
              <w:t>晚餐</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FFFFFF"/>
              </w:rPr>
              <w:t>结束完美的第一天</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3</w:t>
      </w:r>
      <w:r>
        <w:rPr>
          <w:rFonts w:ascii="SimSun" w:hAnsi="SimSun" w:eastAsia="SimSun" w:cs="SimSun"/>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36"/>
        <w:gridCol w:w="6315"/>
        <w:gridCol w:w="1171"/>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时间</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事件</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早餐</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18"/>
                <w:shd w:val="clear" w:fill="auto"/>
              </w:rPr>
              <w:t>练琴热身</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含琴房费用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9:30am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比赛及颁奖</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比赛用琴为雅马哈或斯坦威三角演奏琴。</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与欧洲的孩子们一起参加英国总决赛。</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评委</w:t>
            </w:r>
            <w:r>
              <w:rPr>
                <w:rFonts w:ascii="Calibri" w:hAnsi="Calibri" w:eastAsia="Calibri" w:cs="Calibri"/>
                <w:color w:val="auto"/>
                <w:spacing w:val="0"/>
                <w:position w:val="0"/>
                <w:sz w:val="18"/>
                <w:shd w:val="clear" w:fill="auto"/>
              </w:rPr>
              <w:t>2</w:t>
            </w:r>
            <w:r>
              <w:rPr>
                <w:rFonts w:ascii="SimSun" w:hAnsi="SimSun" w:eastAsia="SimSun" w:cs="SimSun"/>
                <w:color w:val="auto"/>
                <w:spacing w:val="0"/>
                <w:position w:val="0"/>
                <w:sz w:val="18"/>
                <w:shd w:val="clear" w:fill="auto"/>
              </w:rPr>
              <w:t>人，为伯明翰皇家音乐学院教授或英皇资深考官</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颁发英国赛区总决赛获奖证书，附有皇家音乐学院评委的亲笔签名。</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评委老师表演演奏曲目及讲话。</w:t>
            </w:r>
          </w:p>
          <w:p>
            <w:pPr>
              <w:spacing w:before="0" w:after="0" w:line="240" w:lineRule="auto"/>
              <w:ind w:left="0" w:right="0" w:firstLine="0"/>
              <w:jc w:val="both"/>
              <w:rPr>
                <w:color w:val="auto"/>
                <w:spacing w:val="0"/>
                <w:position w:val="0"/>
              </w:rPr>
            </w:pP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1</w:t>
            </w:r>
            <w:r>
              <w:rPr>
                <w:rFonts w:ascii="SimSun" w:hAnsi="SimSun" w:eastAsia="SimSun" w:cs="SimSun"/>
                <w:color w:val="auto"/>
                <w:spacing w:val="0"/>
                <w:position w:val="0"/>
                <w:sz w:val="18"/>
                <w:shd w:val="clear" w:fill="auto"/>
              </w:rPr>
              <w:t>：场地</w:t>
            </w:r>
            <w:r>
              <w:rPr>
                <w:rFonts w:ascii="Calibri" w:hAnsi="Calibri" w:eastAsia="Calibri" w:cs="Calibri"/>
                <w:color w:val="auto"/>
                <w:spacing w:val="0"/>
                <w:position w:val="0"/>
                <w:sz w:val="18"/>
                <w:shd w:val="clear" w:fill="auto"/>
              </w:rPr>
              <w:t>+</w:t>
            </w:r>
            <w:r>
              <w:rPr>
                <w:rFonts w:ascii="SimSun" w:hAnsi="SimSun" w:eastAsia="SimSun" w:cs="SimSun"/>
                <w:color w:val="auto"/>
                <w:spacing w:val="0"/>
                <w:position w:val="0"/>
                <w:sz w:val="18"/>
                <w:shd w:val="clear" w:fill="auto"/>
              </w:rPr>
              <w:t>钢琴</w:t>
            </w:r>
            <w:r>
              <w:rPr>
                <w:rFonts w:ascii="Calibri" w:hAnsi="Calibri" w:eastAsia="Calibri" w:cs="Calibri"/>
                <w:color w:val="auto"/>
                <w:spacing w:val="0"/>
                <w:position w:val="0"/>
                <w:sz w:val="18"/>
                <w:shd w:val="clear" w:fill="auto"/>
              </w:rPr>
              <w:t>+</w:t>
            </w:r>
            <w:r>
              <w:rPr>
                <w:rFonts w:ascii="SimSun" w:hAnsi="SimSun" w:eastAsia="SimSun" w:cs="SimSun"/>
                <w:color w:val="auto"/>
                <w:spacing w:val="0"/>
                <w:position w:val="0"/>
                <w:sz w:val="18"/>
                <w:shd w:val="clear" w:fill="auto"/>
              </w:rPr>
              <w:t>调琴</w:t>
            </w:r>
            <w:r>
              <w:rPr>
                <w:rFonts w:ascii="Calibri" w:hAnsi="Calibri" w:eastAsia="Calibri" w:cs="Calibri"/>
                <w:color w:val="auto"/>
                <w:spacing w:val="0"/>
                <w:position w:val="0"/>
                <w:sz w:val="18"/>
                <w:shd w:val="clear" w:fill="auto"/>
              </w:rPr>
              <w:t>+VAT</w:t>
            </w:r>
            <w:r>
              <w:rPr>
                <w:rFonts w:ascii="SimSun" w:hAnsi="SimSun" w:eastAsia="SimSun" w:cs="SimSun"/>
                <w:color w:val="auto"/>
                <w:spacing w:val="0"/>
                <w:position w:val="0"/>
                <w:sz w:val="18"/>
                <w:shd w:val="clear" w:fill="auto"/>
              </w:rPr>
              <w:t>）</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2</w:t>
            </w:r>
            <w:r>
              <w:rPr>
                <w:rFonts w:ascii="SimSun" w:hAnsi="SimSun" w:eastAsia="SimSun" w:cs="SimSun"/>
                <w:color w:val="auto"/>
                <w:spacing w:val="0"/>
                <w:position w:val="0"/>
                <w:sz w:val="18"/>
                <w:shd w:val="clear" w:fill="auto"/>
              </w:rPr>
              <w:t>：评委费</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3</w:t>
            </w:r>
            <w:r>
              <w:rPr>
                <w:rFonts w:ascii="SimSun" w:hAnsi="SimSun" w:eastAsia="SimSun" w:cs="SimSun"/>
                <w:color w:val="auto"/>
                <w:spacing w:val="0"/>
                <w:position w:val="0"/>
                <w:sz w:val="18"/>
                <w:shd w:val="clear" w:fill="auto"/>
              </w:rPr>
              <w:t>：评委表演费</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4</w:t>
            </w:r>
            <w:r>
              <w:rPr>
                <w:rFonts w:ascii="SimSun" w:hAnsi="SimSun" w:eastAsia="SimSun" w:cs="SimSun"/>
                <w:color w:val="auto"/>
                <w:spacing w:val="0"/>
                <w:position w:val="0"/>
                <w:sz w:val="18"/>
                <w:shd w:val="clear" w:fill="auto"/>
              </w:rPr>
              <w:t>：证书费用</w:t>
            </w: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5</w:t>
            </w:r>
            <w:r>
              <w:rPr>
                <w:rFonts w:ascii="SimSun" w:hAnsi="SimSun" w:eastAsia="SimSun" w:cs="SimSun"/>
                <w:color w:val="auto"/>
                <w:spacing w:val="0"/>
                <w:position w:val="0"/>
                <w:sz w:val="18"/>
                <w:shd w:val="clear" w:fill="auto"/>
              </w:rPr>
              <w:t>：比赛报名</w:t>
            </w:r>
          </w:p>
        </w:tc>
      </w:tr>
    </w:tbl>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4</w:t>
      </w:r>
      <w:r>
        <w:rPr>
          <w:rFonts w:ascii="SimSun" w:hAnsi="SimSun" w:eastAsia="SimSun" w:cs="SimSun"/>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1"/>
          <w:shd w:val="clear" w:fill="auto"/>
        </w:rPr>
      </w:pPr>
    </w:p>
    <w:tbl>
      <w:tblPr>
        <w:tblStyle w:val="3"/>
        <w:tblW w:w="8522" w:type="dxa"/>
        <w:tblInd w:w="0" w:type="dxa"/>
        <w:tblLayout w:type="fixed"/>
        <w:tblCellMar>
          <w:top w:w="0" w:type="dxa"/>
          <w:left w:w="10" w:type="dxa"/>
          <w:bottom w:w="0" w:type="dxa"/>
          <w:right w:w="10" w:type="dxa"/>
        </w:tblCellMar>
      </w:tblPr>
      <w:tblGrid>
        <w:gridCol w:w="1036"/>
        <w:gridCol w:w="6315"/>
        <w:gridCol w:w="1171"/>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时间</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24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事件</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早餐</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参观伯明翰巴伯艺术馆</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伯明翰大学标志性建筑，作为全英最优的艺术博物馆，与苏格兰国立美术馆，剑桥大学的费次威廉博物馆和利物浦步行者艺术画廊，并立除伦敦外“五大最好的博物馆”。巴伯艺术学院是艺术爱好者的天堂，收藏着很多画家的真迹。艺术馆中收录了很多文艺复兴，印象派的作品，包括梵高，莫奈，罗丹，毕加索，高迪等等大师的伟大作品</w:t>
            </w:r>
            <w:r>
              <w:rPr>
                <w:rFonts w:ascii="Calibri" w:hAnsi="Calibri" w:eastAsia="Calibri" w:cs="Calibri"/>
                <w:color w:val="auto"/>
                <w:spacing w:val="0"/>
                <w:position w:val="0"/>
                <w:sz w:val="18"/>
                <w:shd w:val="clear" w:fill="auto"/>
              </w:rPr>
              <w:t xml:space="preserve"> </w:t>
            </w:r>
            <w:r>
              <w:rPr>
                <w:rFonts w:ascii="SimSun" w:hAnsi="SimSun" w:eastAsia="SimSun" w:cs="SimSun"/>
                <w:color w:val="auto"/>
                <w:spacing w:val="0"/>
                <w:position w:val="0"/>
                <w:sz w:val="18"/>
                <w:shd w:val="clear" w:fill="auto"/>
              </w:rPr>
              <w:t>。</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团体参观费</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11:00am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参观伯明翰大学以及伯明翰大学音乐学院</w:t>
            </w: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SimSun" w:hAnsi="SimSun" w:eastAsia="SimSun" w:cs="SimSun"/>
                <w:color w:val="auto"/>
                <w:spacing w:val="0"/>
                <w:position w:val="0"/>
                <w:sz w:val="18"/>
                <w:shd w:val="clear" w:fill="FFFFFF"/>
              </w:rPr>
              <w:t>伯明翰大学音乐学院是世界名校，其中的音乐学院是始建于</w:t>
            </w:r>
            <w:r>
              <w:rPr>
                <w:rFonts w:ascii="Calibri" w:hAnsi="Calibri" w:eastAsia="Calibri" w:cs="Calibri"/>
                <w:color w:val="auto"/>
                <w:spacing w:val="0"/>
                <w:position w:val="0"/>
                <w:sz w:val="18"/>
                <w:shd w:val="clear" w:fill="FFFFFF"/>
              </w:rPr>
              <w:t>1905</w:t>
            </w:r>
            <w:r>
              <w:rPr>
                <w:rFonts w:ascii="SimSun" w:hAnsi="SimSun" w:eastAsia="SimSun" w:cs="SimSun"/>
                <w:color w:val="auto"/>
                <w:spacing w:val="0"/>
                <w:position w:val="0"/>
                <w:sz w:val="18"/>
                <w:shd w:val="clear" w:fill="FFFFFF"/>
              </w:rPr>
              <w:t>年的，也是欧洲最大最著名的音乐学院之一，吸引了世界各地最优秀的热爱音乐的人。</w:t>
            </w:r>
          </w:p>
          <w:p>
            <w:pPr>
              <w:spacing w:before="0" w:after="0" w:line="240" w:lineRule="auto"/>
              <w:ind w:left="0" w:right="0" w:firstLine="0"/>
              <w:jc w:val="both"/>
              <w:rPr>
                <w:rFonts w:ascii="Calibri" w:hAnsi="Calibri" w:eastAsia="Calibri" w:cs="Calibri"/>
                <w:color w:val="auto"/>
                <w:spacing w:val="0"/>
                <w:position w:val="0"/>
                <w:sz w:val="18"/>
                <w:shd w:val="clear" w:fill="FFFFFF"/>
              </w:rPr>
            </w:pP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SimSun" w:hAnsi="SimSun" w:eastAsia="SimSun" w:cs="SimSun"/>
                <w:color w:val="auto"/>
                <w:spacing w:val="0"/>
                <w:position w:val="0"/>
                <w:sz w:val="18"/>
                <w:shd w:val="clear" w:fill="FFFFFF"/>
              </w:rPr>
              <w:t>伯明翰大学是英国历史上著名的“红砖大学”之一，目前也是罗素大学集团成员之一，</w:t>
            </w:r>
            <w:r>
              <w:rPr>
                <w:rFonts w:ascii="Calibri" w:hAnsi="Calibri" w:eastAsia="Calibri" w:cs="Calibri"/>
                <w:color w:val="auto"/>
                <w:spacing w:val="0"/>
                <w:position w:val="0"/>
                <w:sz w:val="18"/>
                <w:shd w:val="clear" w:fill="FFFFFF"/>
              </w:rPr>
              <w:t>2011</w:t>
            </w:r>
            <w:r>
              <w:rPr>
                <w:rFonts w:ascii="SimSun" w:hAnsi="SimSun" w:eastAsia="SimSun" w:cs="SimSun"/>
                <w:color w:val="auto"/>
                <w:spacing w:val="0"/>
                <w:position w:val="0"/>
                <w:sz w:val="18"/>
                <w:shd w:val="clear" w:fill="FFFFFF"/>
              </w:rPr>
              <w:t>年，英国高等教育基金委员会</w:t>
            </w:r>
            <w:r>
              <w:rPr>
                <w:rFonts w:ascii="Calibri" w:hAnsi="Calibri" w:eastAsia="Calibri" w:cs="Calibri"/>
                <w:color w:val="auto"/>
                <w:spacing w:val="0"/>
                <w:position w:val="0"/>
                <w:sz w:val="18"/>
                <w:shd w:val="clear" w:fill="FFFFFF"/>
              </w:rPr>
              <w:t>HEFCE</w:t>
            </w:r>
            <w:r>
              <w:rPr>
                <w:rFonts w:ascii="SimSun" w:hAnsi="SimSun" w:eastAsia="SimSun" w:cs="SimSun"/>
                <w:color w:val="auto"/>
                <w:spacing w:val="0"/>
                <w:position w:val="0"/>
                <w:sz w:val="18"/>
                <w:shd w:val="clear" w:fill="FFFFFF"/>
              </w:rPr>
              <w:t>公布资料显示伯明翰大学被列入英国</w:t>
            </w:r>
            <w:r>
              <w:rPr>
                <w:rFonts w:ascii="Calibri" w:hAnsi="Calibri" w:eastAsia="Calibri" w:cs="Calibri"/>
                <w:color w:val="auto"/>
                <w:spacing w:val="0"/>
                <w:position w:val="0"/>
                <w:sz w:val="18"/>
                <w:shd w:val="clear" w:fill="FFFFFF"/>
              </w:rPr>
              <w:t>12</w:t>
            </w:r>
            <w:r>
              <w:rPr>
                <w:rFonts w:ascii="SimSun" w:hAnsi="SimSun" w:eastAsia="SimSun" w:cs="SimSun"/>
                <w:color w:val="auto"/>
                <w:spacing w:val="0"/>
                <w:position w:val="0"/>
                <w:sz w:val="18"/>
                <w:shd w:val="clear" w:fill="FFFFFF"/>
              </w:rPr>
              <w:t>所精英大学之一，英国每日电讯报</w:t>
            </w:r>
            <w:r>
              <w:rPr>
                <w:rFonts w:ascii="Calibri" w:hAnsi="Calibri" w:eastAsia="Calibri" w:cs="Calibri"/>
                <w:color w:val="auto"/>
                <w:spacing w:val="0"/>
                <w:position w:val="0"/>
                <w:sz w:val="18"/>
                <w:shd w:val="clear" w:fill="FFFFFF"/>
              </w:rPr>
              <w:t>TELEGRAPH</w:t>
            </w:r>
            <w:r>
              <w:rPr>
                <w:rFonts w:ascii="SimSun" w:hAnsi="SimSun" w:eastAsia="SimSun" w:cs="SimSun"/>
                <w:color w:val="auto"/>
                <w:spacing w:val="0"/>
                <w:position w:val="0"/>
                <w:sz w:val="18"/>
                <w:shd w:val="clear" w:fill="FFFFFF"/>
              </w:rPr>
              <w:t>称这些大学为英国的“常青藤大学”。在这里有着浓郁的艺术氛围和学术气息</w:t>
            </w:r>
          </w:p>
          <w:p>
            <w:pPr>
              <w:spacing w:before="0" w:after="0" w:line="240" w:lineRule="auto"/>
              <w:ind w:left="0" w:right="0" w:firstLine="0"/>
              <w:jc w:val="both"/>
              <w:rPr>
                <w:color w:val="auto"/>
                <w:spacing w:val="0"/>
                <w:position w:val="0"/>
              </w:rPr>
            </w:pP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1</w:t>
            </w:r>
            <w:r>
              <w:rPr>
                <w:rFonts w:ascii="SimSun" w:hAnsi="SimSun" w:eastAsia="SimSun" w:cs="SimSun"/>
                <w:color w:val="auto"/>
                <w:spacing w:val="0"/>
                <w:position w:val="0"/>
                <w:sz w:val="18"/>
                <w:shd w:val="clear" w:fill="auto"/>
              </w:rPr>
              <w:t>：团体参观费</w:t>
            </w:r>
            <w:r>
              <w:rPr>
                <w:rFonts w:ascii="Calibri" w:hAnsi="Calibri" w:eastAsia="Calibri" w:cs="Calibri"/>
                <w:color w:val="auto"/>
                <w:spacing w:val="0"/>
                <w:position w:val="0"/>
                <w:sz w:val="18"/>
                <w:shd w:val="clear" w:fill="auto"/>
              </w:rPr>
              <w:t xml:space="preserve"> 2</w:t>
            </w:r>
            <w:r>
              <w:rPr>
                <w:rFonts w:ascii="SimSun" w:hAnsi="SimSun" w:eastAsia="SimSun" w:cs="SimSun"/>
                <w:color w:val="auto"/>
                <w:spacing w:val="0"/>
                <w:position w:val="0"/>
                <w:sz w:val="18"/>
                <w:shd w:val="clear" w:fill="auto"/>
              </w:rPr>
              <w:t>：解说员费用</w:t>
            </w:r>
            <w:r>
              <w:rPr>
                <w:rFonts w:ascii="Calibri" w:hAnsi="Calibri" w:eastAsia="Calibri" w:cs="Calibri"/>
                <w:color w:val="auto"/>
                <w:spacing w:val="0"/>
                <w:position w:val="0"/>
                <w:sz w:val="18"/>
                <w:shd w:val="clear" w:fill="auto"/>
              </w:rPr>
              <w:t xml:space="preserve"> </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午餐</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14:00pm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FFFFFF"/>
              </w:rPr>
            </w:pPr>
            <w:r>
              <w:rPr>
                <w:rFonts w:ascii="SimSun" w:hAnsi="SimSun" w:eastAsia="SimSun" w:cs="SimSun"/>
                <w:b/>
                <w:color w:val="auto"/>
                <w:spacing w:val="0"/>
                <w:position w:val="0"/>
                <w:sz w:val="21"/>
                <w:shd w:val="clear" w:fill="FFFFFF"/>
              </w:rPr>
              <w:t>佳能山公园</w:t>
            </w: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SimSun" w:hAnsi="SimSun" w:eastAsia="SimSun" w:cs="SimSun"/>
                <w:color w:val="auto"/>
                <w:spacing w:val="0"/>
                <w:position w:val="0"/>
                <w:sz w:val="18"/>
                <w:shd w:val="clear" w:fill="FFFFFF"/>
              </w:rPr>
              <w:t>佳能山公园是伯明翰首要的公园之一，是一座非常棒的维多利亚时代公园，曾获得</w:t>
            </w:r>
            <w:r>
              <w:rPr>
                <w:rFonts w:ascii="Calibri" w:hAnsi="Calibri" w:eastAsia="Calibri" w:cs="Calibri"/>
                <w:color w:val="auto"/>
                <w:spacing w:val="0"/>
                <w:position w:val="0"/>
                <w:sz w:val="18"/>
                <w:shd w:val="clear" w:fill="FFFFFF"/>
              </w:rPr>
              <w:t>Green Flag</w:t>
            </w:r>
            <w:r>
              <w:rPr>
                <w:rFonts w:ascii="SimSun" w:hAnsi="SimSun" w:eastAsia="SimSun" w:cs="SimSun"/>
                <w:color w:val="auto"/>
                <w:spacing w:val="0"/>
                <w:position w:val="0"/>
                <w:sz w:val="18"/>
                <w:shd w:val="clear" w:fill="FFFFFF"/>
              </w:rPr>
              <w:t>奖。公园绿树成荫，鸟语花香，湖面波光淋漓，园内还有足球场，网球场，高尔夫球。</w:t>
            </w:r>
          </w:p>
          <w:p>
            <w:pPr>
              <w:spacing w:before="0" w:after="0" w:line="240" w:lineRule="auto"/>
              <w:ind w:left="0" w:right="0" w:firstLine="0"/>
              <w:jc w:val="both"/>
              <w:rPr>
                <w:rFonts w:ascii="Calibri" w:hAnsi="Calibri" w:eastAsia="Calibri" w:cs="Calibri"/>
                <w:color w:val="auto"/>
                <w:spacing w:val="0"/>
                <w:position w:val="0"/>
                <w:sz w:val="18"/>
                <w:shd w:val="clear" w:fill="FFFFFF"/>
              </w:rPr>
            </w:pP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FFFFFF"/>
              </w:rPr>
              <w:t>公园有</w:t>
            </w:r>
            <w:r>
              <w:rPr>
                <w:rFonts w:ascii="Calibri" w:hAnsi="Calibri" w:eastAsia="Calibri" w:cs="Calibri"/>
                <w:color w:val="auto"/>
                <w:spacing w:val="0"/>
                <w:position w:val="0"/>
                <w:sz w:val="18"/>
                <w:shd w:val="clear" w:fill="FFFFFF"/>
              </w:rPr>
              <w:t>5</w:t>
            </w:r>
            <w:r>
              <w:rPr>
                <w:rFonts w:ascii="SimSun" w:hAnsi="SimSun" w:eastAsia="SimSun" w:cs="SimSun"/>
                <w:color w:val="auto"/>
                <w:spacing w:val="0"/>
                <w:position w:val="0"/>
                <w:sz w:val="18"/>
                <w:shd w:val="clear" w:fill="FFFFFF"/>
              </w:rPr>
              <w:t>英亩的森林土地，大片大片的绿茵草地供小钢琴家们进行音乐联谊活动，维多利亚时代公园给大家一个与城市环境大不相同的理想场所。</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1</w:t>
            </w:r>
            <w:r>
              <w:rPr>
                <w:rFonts w:ascii="SimSun" w:hAnsi="SimSun" w:eastAsia="SimSun" w:cs="SimSun"/>
                <w:color w:val="auto"/>
                <w:spacing w:val="0"/>
                <w:position w:val="0"/>
                <w:sz w:val="18"/>
                <w:shd w:val="clear" w:fill="auto"/>
              </w:rPr>
              <w:t>：团体参观费</w:t>
            </w: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2</w:t>
            </w:r>
            <w:r>
              <w:rPr>
                <w:rFonts w:ascii="SimSun" w:hAnsi="SimSun" w:eastAsia="SimSun" w:cs="SimSun"/>
                <w:color w:val="auto"/>
                <w:spacing w:val="0"/>
                <w:position w:val="0"/>
                <w:sz w:val="18"/>
                <w:shd w:val="clear" w:fill="auto"/>
              </w:rPr>
              <w:t>：活动组织费。</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15:00pm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FFFFFF"/>
              </w:rPr>
            </w:pPr>
            <w:r>
              <w:rPr>
                <w:rFonts w:ascii="Calibri" w:hAnsi="Calibri" w:eastAsia="Calibri" w:cs="Calibri"/>
                <w:b/>
                <w:color w:val="auto"/>
                <w:spacing w:val="0"/>
                <w:position w:val="0"/>
                <w:sz w:val="21"/>
                <w:shd w:val="clear" w:fill="FFFFFF"/>
              </w:rPr>
              <w:t>Mac</w:t>
            </w:r>
            <w:r>
              <w:rPr>
                <w:rFonts w:ascii="SimSun" w:hAnsi="SimSun" w:eastAsia="SimSun" w:cs="SimSun"/>
                <w:b/>
                <w:color w:val="auto"/>
                <w:spacing w:val="0"/>
                <w:position w:val="0"/>
                <w:sz w:val="21"/>
                <w:shd w:val="clear" w:fill="FFFFFF"/>
              </w:rPr>
              <w:t>伯明翰中部艺术中心</w:t>
            </w: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SimSun" w:hAnsi="SimSun" w:eastAsia="SimSun" w:cs="SimSun"/>
                <w:color w:val="auto"/>
                <w:spacing w:val="0"/>
                <w:position w:val="0"/>
                <w:sz w:val="18"/>
                <w:shd w:val="clear" w:fill="FFFFFF"/>
              </w:rPr>
              <w:t>最难得的是园内的</w:t>
            </w:r>
            <w:r>
              <w:rPr>
                <w:rFonts w:ascii="Calibri" w:hAnsi="Calibri" w:eastAsia="Calibri" w:cs="Calibri"/>
                <w:color w:val="auto"/>
                <w:spacing w:val="0"/>
                <w:position w:val="0"/>
                <w:sz w:val="18"/>
                <w:shd w:val="clear" w:fill="FFFFFF"/>
              </w:rPr>
              <w:t>Mac</w:t>
            </w:r>
            <w:r>
              <w:rPr>
                <w:rFonts w:ascii="SimSun" w:hAnsi="SimSun" w:eastAsia="SimSun" w:cs="SimSun"/>
                <w:color w:val="auto"/>
                <w:spacing w:val="0"/>
                <w:position w:val="0"/>
                <w:sz w:val="18"/>
                <w:shd w:val="clear" w:fill="FFFFFF"/>
              </w:rPr>
              <w:t>艺术中心，是最受欢迎的艺术中心之一，建于</w:t>
            </w:r>
            <w:r>
              <w:rPr>
                <w:rFonts w:ascii="Calibri" w:hAnsi="Calibri" w:eastAsia="Calibri" w:cs="Calibri"/>
                <w:color w:val="auto"/>
                <w:spacing w:val="0"/>
                <w:position w:val="0"/>
                <w:sz w:val="18"/>
                <w:shd w:val="clear" w:fill="FFFFFF"/>
              </w:rPr>
              <w:t>1962</w:t>
            </w:r>
            <w:r>
              <w:rPr>
                <w:rFonts w:ascii="SimSun" w:hAnsi="SimSun" w:eastAsia="SimSun" w:cs="SimSun"/>
                <w:color w:val="auto"/>
                <w:spacing w:val="0"/>
                <w:position w:val="0"/>
                <w:sz w:val="18"/>
                <w:shd w:val="clear" w:fill="FFFFFF"/>
              </w:rPr>
              <w:t>年。在这里经常举办各种各样的音乐会和艺术艺术画廊。每年有超过</w:t>
            </w:r>
            <w:r>
              <w:rPr>
                <w:rFonts w:ascii="Calibri" w:hAnsi="Calibri" w:eastAsia="Calibri" w:cs="Calibri"/>
                <w:color w:val="auto"/>
                <w:spacing w:val="0"/>
                <w:position w:val="0"/>
                <w:sz w:val="18"/>
                <w:shd w:val="clear" w:fill="FFFFFF"/>
              </w:rPr>
              <w:t>10</w:t>
            </w:r>
            <w:r>
              <w:rPr>
                <w:rFonts w:ascii="SimSun" w:hAnsi="SimSun" w:eastAsia="SimSun" w:cs="SimSun"/>
                <w:color w:val="auto"/>
                <w:spacing w:val="0"/>
                <w:position w:val="0"/>
                <w:sz w:val="18"/>
                <w:shd w:val="clear" w:fill="FFFFFF"/>
              </w:rPr>
              <w:t>万的游客聚集在这里。</w:t>
            </w:r>
          </w:p>
          <w:p>
            <w:pPr>
              <w:spacing w:before="0" w:after="0" w:line="240" w:lineRule="auto"/>
              <w:ind w:left="0" w:right="0" w:firstLine="0"/>
              <w:jc w:val="both"/>
              <w:rPr>
                <w:color w:val="auto"/>
                <w:spacing w:val="0"/>
                <w:position w:val="0"/>
              </w:rPr>
            </w:pP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团体参观费</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17:00pm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1"/>
                <w:shd w:val="clear" w:fill="auto"/>
              </w:rPr>
              <w:t>中餐，感受家乡风味</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不含</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28"/>
          <w:shd w:val="clear" w:fill="auto"/>
        </w:rPr>
      </w:pPr>
      <w:r>
        <w:rPr>
          <w:rFonts w:ascii="SimSun" w:hAnsi="SimSun" w:eastAsia="SimSun" w:cs="SimSun"/>
          <w:b/>
          <w:color w:val="auto"/>
          <w:spacing w:val="0"/>
          <w:position w:val="0"/>
          <w:sz w:val="28"/>
          <w:shd w:val="clear" w:fill="auto"/>
        </w:rPr>
        <w:t>分为两组</w:t>
      </w:r>
      <w:r>
        <w:rPr>
          <w:rFonts w:ascii="Calibri" w:hAnsi="Calibri" w:eastAsia="Calibri" w:cs="Calibri"/>
          <w:b/>
          <w:color w:val="auto"/>
          <w:spacing w:val="0"/>
          <w:position w:val="0"/>
          <w:sz w:val="28"/>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numPr>
          <w:ilvl w:val="0"/>
          <w:numId w:val="1"/>
        </w:numPr>
        <w:spacing w:before="0" w:after="0" w:line="240" w:lineRule="auto"/>
        <w:ind w:left="420" w:right="0" w:hanging="420"/>
        <w:jc w:val="both"/>
        <w:rPr>
          <w:rFonts w:ascii="Calibri" w:hAnsi="Calibri" w:eastAsia="Calibri" w:cs="Calibri"/>
          <w:b/>
          <w:color w:val="auto"/>
          <w:spacing w:val="0"/>
          <w:position w:val="0"/>
          <w:sz w:val="24"/>
          <w:shd w:val="clear" w:fill="auto"/>
        </w:rPr>
      </w:pPr>
      <w:r>
        <w:rPr>
          <w:rFonts w:ascii="SimSun" w:hAnsi="SimSun" w:eastAsia="SimSun" w:cs="SimSun"/>
          <w:b/>
          <w:color w:val="auto"/>
          <w:spacing w:val="0"/>
          <w:position w:val="0"/>
          <w:sz w:val="24"/>
          <w:shd w:val="clear" w:fill="auto"/>
        </w:rPr>
        <w:t>自由活动组</w:t>
      </w:r>
      <w:r>
        <w:rPr>
          <w:rFonts w:ascii="Calibri" w:hAnsi="Calibri" w:eastAsia="Calibri" w:cs="Calibri"/>
          <w:b/>
          <w:color w:val="auto"/>
          <w:spacing w:val="0"/>
          <w:position w:val="0"/>
          <w:sz w:val="24"/>
          <w:shd w:val="clear" w:fill="auto"/>
        </w:rPr>
        <w:t xml:space="preserve"> </w:t>
      </w:r>
      <w:r>
        <w:rPr>
          <w:rFonts w:ascii="SimSun" w:hAnsi="SimSun" w:eastAsia="SimSun" w:cs="SimSun"/>
          <w:b/>
          <w:color w:val="auto"/>
          <w:spacing w:val="0"/>
          <w:position w:val="0"/>
          <w:sz w:val="24"/>
          <w:shd w:val="clear" w:fill="auto"/>
        </w:rPr>
        <w:t>第</w:t>
      </w:r>
      <w:r>
        <w:rPr>
          <w:rFonts w:ascii="Calibri" w:hAnsi="Calibri" w:eastAsia="Calibri" w:cs="Calibri"/>
          <w:b/>
          <w:color w:val="auto"/>
          <w:spacing w:val="0"/>
          <w:position w:val="0"/>
          <w:sz w:val="24"/>
          <w:shd w:val="clear" w:fill="auto"/>
        </w:rPr>
        <w:t>5-11</w:t>
      </w:r>
      <w:r>
        <w:rPr>
          <w:rFonts w:ascii="SimSun" w:hAnsi="SimSun" w:eastAsia="SimSun" w:cs="SimSun"/>
          <w:b/>
          <w:color w:val="auto"/>
          <w:spacing w:val="0"/>
          <w:position w:val="0"/>
          <w:sz w:val="24"/>
          <w:shd w:val="clear" w:fill="auto"/>
        </w:rPr>
        <w:t>天</w:t>
      </w:r>
      <w:r>
        <w:rPr>
          <w:rFonts w:ascii="Calibri" w:hAnsi="Calibri" w:eastAsia="Calibri" w:cs="Calibri"/>
          <w:b/>
          <w:color w:val="auto"/>
          <w:spacing w:val="0"/>
          <w:position w:val="0"/>
          <w:sz w:val="24"/>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numPr>
          <w:ilvl w:val="0"/>
          <w:numId w:val="2"/>
        </w:numPr>
        <w:spacing w:before="0" w:after="0" w:line="240" w:lineRule="auto"/>
        <w:ind w:left="420" w:right="0" w:hanging="420"/>
        <w:jc w:val="both"/>
        <w:rPr>
          <w:rFonts w:ascii="Calibri" w:hAnsi="Calibri" w:eastAsia="Calibri" w:cs="Calibri"/>
          <w:b/>
          <w:color w:val="auto"/>
          <w:spacing w:val="0"/>
          <w:position w:val="0"/>
          <w:sz w:val="24"/>
          <w:shd w:val="clear" w:fill="auto"/>
        </w:rPr>
      </w:pPr>
      <w:r>
        <w:rPr>
          <w:rFonts w:ascii="SimSun" w:hAnsi="SimSun" w:eastAsia="SimSun" w:cs="SimSun"/>
          <w:b/>
          <w:color w:val="auto"/>
          <w:spacing w:val="0"/>
          <w:position w:val="0"/>
          <w:sz w:val="24"/>
          <w:shd w:val="clear" w:fill="auto"/>
        </w:rPr>
        <w:t>跟团组</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5</w:t>
      </w:r>
      <w:r>
        <w:rPr>
          <w:rFonts w:ascii="SimSun" w:hAnsi="SimSun" w:eastAsia="SimSun" w:cs="SimSun"/>
          <w:color w:val="auto"/>
          <w:spacing w:val="0"/>
          <w:position w:val="0"/>
          <w:sz w:val="24"/>
          <w:shd w:val="clear" w:fill="auto"/>
        </w:rPr>
        <w:t>天：世界名校剑桥大学一日游</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6</w:t>
      </w:r>
      <w:r>
        <w:rPr>
          <w:rFonts w:ascii="SimSun" w:hAnsi="SimSun" w:eastAsia="SimSun" w:cs="SimSun"/>
          <w:color w:val="auto"/>
          <w:spacing w:val="0"/>
          <w:position w:val="0"/>
          <w:sz w:val="24"/>
          <w:shd w:val="clear" w:fill="auto"/>
        </w:rPr>
        <w:t>天</w:t>
      </w:r>
      <w:r>
        <w:rPr>
          <w:rFonts w:ascii="Calibri" w:hAnsi="Calibri" w:eastAsia="Calibri" w:cs="Calibri"/>
          <w:color w:val="auto"/>
          <w:spacing w:val="0"/>
          <w:position w:val="0"/>
          <w:sz w:val="24"/>
          <w:shd w:val="clear" w:fill="auto"/>
        </w:rPr>
        <w:t xml:space="preserve"> </w:t>
      </w:r>
      <w:r>
        <w:rPr>
          <w:rFonts w:ascii="SimSun" w:hAnsi="SimSun" w:eastAsia="SimSun" w:cs="SimSun"/>
          <w:color w:val="auto"/>
          <w:spacing w:val="0"/>
          <w:position w:val="0"/>
          <w:sz w:val="24"/>
          <w:shd w:val="clear" w:fill="auto"/>
        </w:rPr>
        <w:t>（住伦敦）</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40"/>
        <w:gridCol w:w="6298"/>
        <w:gridCol w:w="1184"/>
      </w:tblGrid>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时间</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事件</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7:00am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早餐</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SimSun" w:hAnsi="SimSun" w:eastAsia="SimSun" w:cs="SimSun"/>
                <w:b/>
                <w:color w:val="auto"/>
                <w:spacing w:val="0"/>
                <w:position w:val="0"/>
                <w:sz w:val="21"/>
                <w:shd w:val="clear" w:fill="auto"/>
              </w:rPr>
              <w:t>伯明翰出发</w:t>
            </w:r>
            <w:r>
              <w:rPr>
                <w:rFonts w:ascii="Calibri" w:hAnsi="Calibri" w:eastAsia="Calibri" w:cs="Calibri"/>
                <w:b/>
                <w:color w:val="auto"/>
                <w:spacing w:val="0"/>
                <w:position w:val="0"/>
                <w:sz w:val="21"/>
                <w:shd w:val="clear" w:fill="auto"/>
              </w:rPr>
              <w:t xml:space="preserve"> --- </w:t>
            </w:r>
            <w:r>
              <w:rPr>
                <w:rFonts w:ascii="SimSun" w:hAnsi="SimSun" w:eastAsia="SimSun" w:cs="SimSun"/>
                <w:b/>
                <w:color w:val="auto"/>
                <w:spacing w:val="0"/>
                <w:position w:val="0"/>
                <w:sz w:val="21"/>
                <w:shd w:val="clear" w:fill="auto"/>
              </w:rPr>
              <w:t>伦敦</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10:30am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参观皇家音乐学院</w:t>
            </w:r>
            <w:r>
              <w:rPr>
                <w:rFonts w:ascii="Calibri" w:hAnsi="Calibri" w:eastAsia="Calibri" w:cs="Calibri"/>
                <w:color w:val="auto"/>
                <w:spacing w:val="0"/>
                <w:position w:val="0"/>
                <w:sz w:val="18"/>
                <w:shd w:val="clear" w:fill="auto"/>
              </w:rPr>
              <w:t>ram</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午餐</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13:00pm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大英博物馆</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17:00pm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白金汉宫，圣詹姆斯公园（里面有很多天鹅）</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tabs>
          <w:tab w:val="left" w:pos="243"/>
        </w:tabs>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7</w:t>
      </w:r>
      <w:r>
        <w:rPr>
          <w:rFonts w:ascii="SimSun" w:hAnsi="SimSun" w:eastAsia="SimSun" w:cs="SimSun"/>
          <w:color w:val="auto"/>
          <w:spacing w:val="0"/>
          <w:position w:val="0"/>
          <w:sz w:val="24"/>
          <w:shd w:val="clear" w:fill="auto"/>
        </w:rPr>
        <w:t>天</w:t>
      </w:r>
      <w:r>
        <w:rPr>
          <w:rFonts w:ascii="Calibri" w:hAnsi="Calibri" w:eastAsia="Calibri" w:cs="Calibri"/>
          <w:color w:val="auto"/>
          <w:spacing w:val="0"/>
          <w:position w:val="0"/>
          <w:sz w:val="24"/>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55"/>
        <w:gridCol w:w="6288"/>
        <w:gridCol w:w="1179"/>
      </w:tblGrid>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时间</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事件</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7:30am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早餐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8:ooam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出发参观：泰晤士河，伦敦眼，大本钟，维斯敏斯特宫（议会大厦），</w:t>
            </w:r>
            <w:r>
              <w:rPr>
                <w:rFonts w:ascii="Calibri" w:hAnsi="Calibri" w:eastAsia="Calibri" w:cs="Calibri"/>
                <w:color w:val="auto"/>
                <w:spacing w:val="0"/>
                <w:position w:val="0"/>
                <w:sz w:val="18"/>
                <w:shd w:val="clear" w:fill="auto"/>
              </w:rPr>
              <w:t>RCM</w:t>
            </w:r>
            <w:r>
              <w:rPr>
                <w:rFonts w:ascii="SimSun" w:hAnsi="SimSun" w:eastAsia="SimSun" w:cs="SimSun"/>
                <w:color w:val="auto"/>
                <w:spacing w:val="0"/>
                <w:position w:val="0"/>
                <w:sz w:val="18"/>
                <w:shd w:val="clear" w:fill="auto"/>
              </w:rPr>
              <w:t>皇家音乐学院，英国帝国理工学院，伦敦塔桥</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唐人街午餐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4"/>
                <w:shd w:val="clear" w:fill="auto"/>
              </w:rPr>
              <w:t>不含</w:t>
            </w:r>
          </w:p>
        </w:tc>
      </w:tr>
      <w:tr>
        <w:tblPrEx>
          <w:tblLayout w:type="fixed"/>
          <w:tblCellMar>
            <w:top w:w="0" w:type="dxa"/>
            <w:left w:w="10" w:type="dxa"/>
            <w:bottom w:w="0" w:type="dxa"/>
            <w:right w:w="10" w:type="dxa"/>
          </w:tblCellMar>
        </w:tblPrEx>
        <w:trPr>
          <w:trHeight w:val="0"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14:00pm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英国国家美术馆，特拉法加广场，</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4"/>
                <w:shd w:val="clear" w:fill="auto"/>
              </w:rPr>
              <w:t>返回伯明翰</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8</w:t>
      </w:r>
      <w:r>
        <w:rPr>
          <w:rFonts w:ascii="SimSun" w:hAnsi="SimSun" w:eastAsia="SimSun" w:cs="SimSun"/>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伯明翰自由行。伯明翰有英国第二大占地</w:t>
      </w:r>
      <w:r>
        <w:rPr>
          <w:rFonts w:ascii="Calibri" w:hAnsi="Calibri" w:eastAsia="Calibri" w:cs="Calibri"/>
          <w:color w:val="auto"/>
          <w:spacing w:val="0"/>
          <w:position w:val="0"/>
          <w:sz w:val="24"/>
          <w:shd w:val="clear" w:fill="auto"/>
        </w:rPr>
        <w:t>10</w:t>
      </w:r>
      <w:r>
        <w:rPr>
          <w:rFonts w:ascii="SimSun" w:hAnsi="SimSun" w:eastAsia="SimSun" w:cs="SimSun"/>
          <w:color w:val="auto"/>
          <w:spacing w:val="0"/>
          <w:position w:val="0"/>
          <w:sz w:val="24"/>
          <w:shd w:val="clear" w:fill="auto"/>
        </w:rPr>
        <w:t>公顷的牛环购物中心</w:t>
      </w:r>
      <w:r>
        <w:rPr>
          <w:rFonts w:ascii="Calibri" w:hAnsi="Calibri" w:eastAsia="Calibri" w:cs="Calibri"/>
          <w:color w:val="auto"/>
          <w:spacing w:val="0"/>
          <w:position w:val="0"/>
          <w:sz w:val="24"/>
          <w:shd w:val="clear" w:fill="auto"/>
        </w:rPr>
        <w:t>bullring</w:t>
      </w:r>
      <w:r>
        <w:rPr>
          <w:rFonts w:ascii="SimSun" w:hAnsi="SimSun" w:eastAsia="SimSun" w:cs="SimSun"/>
          <w:color w:val="auto"/>
          <w:spacing w:val="0"/>
          <w:position w:val="0"/>
          <w:sz w:val="24"/>
          <w:shd w:val="clear" w:fill="auto"/>
        </w:rPr>
        <w:t>，拥有超过</w:t>
      </w:r>
      <w:r>
        <w:rPr>
          <w:rFonts w:ascii="Calibri" w:hAnsi="Calibri" w:eastAsia="Calibri" w:cs="Calibri"/>
          <w:color w:val="auto"/>
          <w:spacing w:val="0"/>
          <w:position w:val="0"/>
          <w:sz w:val="24"/>
          <w:shd w:val="clear" w:fill="auto"/>
        </w:rPr>
        <w:t>140</w:t>
      </w:r>
      <w:r>
        <w:rPr>
          <w:rFonts w:ascii="SimSun" w:hAnsi="SimSun" w:eastAsia="SimSun" w:cs="SimSun"/>
          <w:color w:val="auto"/>
          <w:spacing w:val="0"/>
          <w:position w:val="0"/>
          <w:sz w:val="24"/>
          <w:shd w:val="clear" w:fill="auto"/>
        </w:rPr>
        <w:t>家店铺。频临的新街购物步区有很多知名零售商包括：</w:t>
      </w:r>
      <w:r>
        <w:rPr>
          <w:rFonts w:ascii="Calibri" w:hAnsi="Calibri" w:eastAsia="Calibri" w:cs="Calibri"/>
          <w:color w:val="auto"/>
          <w:spacing w:val="0"/>
          <w:position w:val="0"/>
          <w:sz w:val="24"/>
          <w:shd w:val="clear" w:fill="auto"/>
        </w:rPr>
        <w:t>Primark</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JD Sports</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Adidas</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Jack Wills</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Tesco Metro</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M Local</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BHS</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Boots</w:t>
      </w:r>
      <w:r>
        <w:rPr>
          <w:rFonts w:ascii="SimSun" w:hAnsi="SimSun" w:eastAsia="SimSun" w:cs="SimSun"/>
          <w:color w:val="auto"/>
          <w:spacing w:val="0"/>
          <w:position w:val="0"/>
          <w:sz w:val="24"/>
          <w:shd w:val="clear" w:fill="auto"/>
        </w:rPr>
        <w:t>和其他各种商店。餐厅包括</w:t>
      </w:r>
      <w:r>
        <w:rPr>
          <w:rFonts w:ascii="Calibri" w:hAnsi="Calibri" w:eastAsia="Calibri" w:cs="Calibri"/>
          <w:color w:val="auto"/>
          <w:spacing w:val="0"/>
          <w:position w:val="0"/>
          <w:sz w:val="24"/>
          <w:shd w:val="clear" w:fill="auto"/>
        </w:rPr>
        <w:t>Bella Italia</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Caf</w:t>
      </w:r>
      <w:r>
        <w:rPr>
          <w:rFonts w:ascii="SimSun" w:hAnsi="SimSun" w:eastAsia="SimSun" w:cs="SimSun"/>
          <w:color w:val="auto"/>
          <w:spacing w:val="0"/>
          <w:position w:val="0"/>
          <w:sz w:val="24"/>
          <w:shd w:val="clear" w:fill="auto"/>
        </w:rPr>
        <w:t>é</w:t>
      </w:r>
      <w:r>
        <w:rPr>
          <w:rFonts w:ascii="Calibri" w:hAnsi="Calibri" w:eastAsia="Calibri" w:cs="Calibri"/>
          <w:color w:val="auto"/>
          <w:spacing w:val="0"/>
          <w:position w:val="0"/>
          <w:sz w:val="24"/>
          <w:shd w:val="clear" w:fill="auto"/>
        </w:rPr>
        <w:t>Rouge</w:t>
      </w:r>
      <w:r>
        <w:rPr>
          <w:rFonts w:ascii="SimSun" w:hAnsi="SimSun" w:eastAsia="SimSun" w:cs="SimSun"/>
          <w:color w:val="auto"/>
          <w:spacing w:val="0"/>
          <w:position w:val="0"/>
          <w:sz w:val="24"/>
          <w:shd w:val="clear" w:fill="auto"/>
        </w:rPr>
        <w:t>，必胜客，</w:t>
      </w:r>
      <w:r>
        <w:rPr>
          <w:rFonts w:ascii="Calibri" w:hAnsi="Calibri" w:eastAsia="Calibri" w:cs="Calibri"/>
          <w:color w:val="auto"/>
          <w:spacing w:val="0"/>
          <w:position w:val="0"/>
          <w:sz w:val="24"/>
          <w:shd w:val="clear" w:fill="auto"/>
        </w:rPr>
        <w:t>Pret A Manger</w:t>
      </w:r>
      <w:r>
        <w:rPr>
          <w:rFonts w:ascii="SimSun" w:hAnsi="SimSun" w:eastAsia="SimSun" w:cs="SimSun"/>
          <w:color w:val="auto"/>
          <w:spacing w:val="0"/>
          <w:position w:val="0"/>
          <w:sz w:val="24"/>
          <w:shd w:val="clear" w:fill="auto"/>
        </w:rPr>
        <w:t>，</w:t>
      </w:r>
      <w:r>
        <w:rPr>
          <w:rFonts w:ascii="Calibri" w:hAnsi="Calibri" w:eastAsia="Calibri" w:cs="Calibri"/>
          <w:color w:val="auto"/>
          <w:spacing w:val="0"/>
          <w:position w:val="0"/>
          <w:sz w:val="24"/>
          <w:shd w:val="clear" w:fill="auto"/>
        </w:rPr>
        <w:t>EAT</w:t>
      </w:r>
      <w:r>
        <w:rPr>
          <w:rFonts w:ascii="SimSun" w:hAnsi="SimSun" w:eastAsia="SimSun" w:cs="SimSun"/>
          <w:color w:val="auto"/>
          <w:spacing w:val="0"/>
          <w:position w:val="0"/>
          <w:sz w:val="24"/>
          <w:shd w:val="clear" w:fill="auto"/>
        </w:rPr>
        <w:t>和星巴克。</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9</w:t>
      </w:r>
      <w:r>
        <w:rPr>
          <w:rFonts w:ascii="SimSun" w:hAnsi="SimSun" w:eastAsia="SimSun" w:cs="SimSun"/>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36"/>
        <w:gridCol w:w="6300"/>
        <w:gridCol w:w="1186"/>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时间</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事件</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早餐</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18"/>
                <w:shd w:val="clear" w:fill="auto"/>
              </w:rPr>
              <w:t>世界名校牛津大学一日游</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SimSun" w:hAnsi="SimSun" w:eastAsia="SimSun" w:cs="SimSun"/>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SimSun" w:hAnsi="SimSun" w:eastAsia="SimSun" w:cs="SimSun"/>
                <w:color w:val="auto"/>
                <w:spacing w:val="0"/>
                <w:position w:val="0"/>
                <w:sz w:val="18"/>
                <w:shd w:val="clear" w:fill="auto"/>
              </w:rPr>
              <w:t>团体参观费</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3:00pm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18"/>
                <w:shd w:val="clear" w:fill="FFFFFF"/>
              </w:rPr>
            </w:pPr>
            <w:r>
              <w:rPr>
                <w:rFonts w:ascii="SimSun" w:hAnsi="SimSun" w:eastAsia="SimSun" w:cs="SimSun"/>
                <w:b/>
                <w:color w:val="auto"/>
                <w:spacing w:val="0"/>
                <w:position w:val="0"/>
                <w:sz w:val="18"/>
                <w:shd w:val="clear" w:fill="FFFFFF"/>
              </w:rPr>
              <w:t>前往比斯特村</w:t>
            </w:r>
          </w:p>
          <w:p>
            <w:pPr>
              <w:spacing w:before="0" w:after="0" w:line="240" w:lineRule="auto"/>
              <w:ind w:left="0" w:right="0" w:firstLine="0"/>
              <w:jc w:val="both"/>
              <w:rPr>
                <w:color w:val="auto"/>
                <w:spacing w:val="0"/>
                <w:position w:val="0"/>
              </w:rPr>
            </w:pP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FFFFFF"/>
              </w:rPr>
              <w:t>晚上返回伯明翰</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10</w:t>
      </w:r>
      <w:r>
        <w:rPr>
          <w:rFonts w:ascii="SimSun" w:hAnsi="SimSun" w:eastAsia="SimSun" w:cs="SimSun"/>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43"/>
        <w:gridCol w:w="6300"/>
        <w:gridCol w:w="1179"/>
      </w:tblGrid>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时间</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52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事件</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早餐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b/>
                <w:color w:val="auto"/>
                <w:spacing w:val="0"/>
                <w:position w:val="0"/>
                <w:sz w:val="21"/>
                <w:shd w:val="clear" w:fill="auto"/>
              </w:rPr>
              <w:t>出发前往曼切斯特</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10:30am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北方皇家音乐学院，曼切斯特大学</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rPr>
            </w:pPr>
            <w:r>
              <w:rPr>
                <w:rFonts w:ascii="SimSun" w:hAnsi="SimSun" w:eastAsia="SimSun" w:cs="SimSun"/>
                <w:color w:val="auto"/>
                <w:spacing w:val="0"/>
                <w:position w:val="0"/>
                <w:sz w:val="18"/>
                <w:shd w:val="clear" w:fill="auto"/>
              </w:rPr>
              <w:t>午餐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13:30am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SimSun" w:hAnsi="SimSun" w:eastAsia="SimSun" w:cs="SimSun"/>
                <w:b/>
                <w:color w:val="auto"/>
                <w:spacing w:val="0"/>
                <w:position w:val="0"/>
                <w:sz w:val="21"/>
                <w:shd w:val="clear" w:fill="auto"/>
              </w:rPr>
              <w:t>老特拉德福球场</w:t>
            </w:r>
          </w:p>
          <w:p>
            <w:pPr>
              <w:spacing w:before="0" w:after="0" w:line="240" w:lineRule="auto"/>
              <w:ind w:left="0" w:right="0" w:firstLine="0"/>
              <w:jc w:val="both"/>
              <w:rPr>
                <w:spacing w:val="0"/>
                <w:position w:val="0"/>
              </w:rPr>
            </w:pPr>
            <w:r>
              <w:rPr>
                <w:rFonts w:ascii="SimSun" w:hAnsi="SimSun" w:eastAsia="SimSun" w:cs="SimSun"/>
                <w:color w:val="333333"/>
                <w:spacing w:val="0"/>
                <w:position w:val="0"/>
                <w:sz w:val="18"/>
                <w:shd w:val="clear" w:fill="FFFFFF"/>
              </w:rPr>
              <w:t>老特拉福德球场作为欧洲顶级足球场曾承办过</w:t>
            </w:r>
            <w:r>
              <w:rPr>
                <w:rFonts w:ascii="Calibri" w:hAnsi="Calibri" w:eastAsia="Calibri" w:cs="Calibri"/>
                <w:color w:val="136EC2"/>
                <w:spacing w:val="0"/>
                <w:position w:val="0"/>
                <w:sz w:val="18"/>
                <w:u w:val="single"/>
                <w:shd w:val="clear" w:fill="FFFFFF"/>
              </w:rPr>
              <w:t>1966</w:t>
            </w:r>
            <w:r>
              <w:rPr>
                <w:rFonts w:ascii="SimSun" w:hAnsi="SimSun" w:eastAsia="SimSun" w:cs="SimSun"/>
                <w:color w:val="136EC2"/>
                <w:spacing w:val="0"/>
                <w:position w:val="0"/>
                <w:sz w:val="18"/>
                <w:u w:val="single"/>
                <w:shd w:val="clear" w:fill="FFFFFF"/>
              </w:rPr>
              <w:t>年英格兰世界杯</w:t>
            </w:r>
            <w:r>
              <w:rPr>
                <w:rFonts w:ascii="SimSun" w:hAnsi="SimSun" w:eastAsia="SimSun" w:cs="SimSun"/>
                <w:color w:val="333333"/>
                <w:spacing w:val="0"/>
                <w:position w:val="0"/>
                <w:sz w:val="18"/>
                <w:shd w:val="clear" w:fill="FFFFFF"/>
              </w:rPr>
              <w:t>、</w:t>
            </w:r>
            <w:r>
              <w:rPr>
                <w:rFonts w:ascii="Calibri" w:hAnsi="Calibri" w:eastAsia="Calibri" w:cs="Calibri"/>
                <w:color w:val="136EC2"/>
                <w:spacing w:val="0"/>
                <w:position w:val="0"/>
                <w:sz w:val="18"/>
                <w:u w:val="single"/>
                <w:shd w:val="clear" w:fill="FFFFFF"/>
              </w:rPr>
              <w:t>1996</w:t>
            </w:r>
            <w:r>
              <w:rPr>
                <w:rFonts w:ascii="SimSun" w:hAnsi="SimSun" w:eastAsia="SimSun" w:cs="SimSun"/>
                <w:color w:val="136EC2"/>
                <w:spacing w:val="0"/>
                <w:position w:val="0"/>
                <w:sz w:val="18"/>
                <w:u w:val="single"/>
                <w:shd w:val="clear" w:fill="FFFFFF"/>
              </w:rPr>
              <w:t>年英格兰欧洲杯</w:t>
            </w:r>
            <w:r>
              <w:rPr>
                <w:rFonts w:ascii="SimSun" w:hAnsi="SimSun" w:eastAsia="SimSun" w:cs="SimSun"/>
                <w:color w:val="333333"/>
                <w:spacing w:val="0"/>
                <w:position w:val="0"/>
                <w:sz w:val="18"/>
                <w:shd w:val="clear" w:fill="FFFFFF"/>
              </w:rPr>
              <w:t>、</w:t>
            </w:r>
            <w:r>
              <w:rPr>
                <w:rFonts w:ascii="Calibri" w:hAnsi="Calibri" w:eastAsia="Calibri" w:cs="Calibri"/>
                <w:color w:val="136EC2"/>
                <w:spacing w:val="0"/>
                <w:position w:val="0"/>
                <w:sz w:val="18"/>
                <w:u w:val="single"/>
                <w:shd w:val="clear" w:fill="FFFFFF"/>
              </w:rPr>
              <w:t>2012</w:t>
            </w:r>
            <w:r>
              <w:rPr>
                <w:rFonts w:ascii="SimSun" w:hAnsi="SimSun" w:eastAsia="SimSun" w:cs="SimSun"/>
                <w:color w:val="136EC2"/>
                <w:spacing w:val="0"/>
                <w:position w:val="0"/>
                <w:sz w:val="18"/>
                <w:u w:val="single"/>
                <w:shd w:val="clear" w:fill="FFFFFF"/>
              </w:rPr>
              <w:t>年伦敦奥运会</w:t>
            </w:r>
            <w:r>
              <w:rPr>
                <w:rFonts w:ascii="SimSun" w:hAnsi="SimSun" w:eastAsia="SimSun" w:cs="SimSun"/>
                <w:color w:val="333333"/>
                <w:spacing w:val="0"/>
                <w:position w:val="0"/>
                <w:sz w:val="18"/>
                <w:shd w:val="clear" w:fill="FFFFFF"/>
              </w:rPr>
              <w:t>足球赛等大型赛事，亦是</w:t>
            </w:r>
            <w:r>
              <w:rPr>
                <w:rFonts w:ascii="Calibri" w:hAnsi="Calibri" w:eastAsia="Calibri" w:cs="Calibri"/>
                <w:color w:val="333333"/>
                <w:spacing w:val="0"/>
                <w:position w:val="0"/>
                <w:sz w:val="18"/>
                <w:shd w:val="clear" w:fill="FFFFFF"/>
              </w:rPr>
              <w:t>2003</w:t>
            </w:r>
            <w:r>
              <w:rPr>
                <w:rFonts w:ascii="SimSun" w:hAnsi="SimSun" w:eastAsia="SimSun" w:cs="SimSun"/>
                <w:color w:val="333333"/>
                <w:spacing w:val="0"/>
                <w:position w:val="0"/>
                <w:sz w:val="18"/>
                <w:shd w:val="clear" w:fill="FFFFFF"/>
              </w:rPr>
              <w:t>年欧洲冠军联赛决赛的举办地。老特拉福德球场是一座专业足球场，</w:t>
            </w:r>
            <w:r>
              <w:rPr>
                <w:rFonts w:ascii="SimSun" w:hAnsi="SimSun" w:eastAsia="SimSun" w:cs="SimSun"/>
                <w:color w:val="3366CC"/>
                <w:spacing w:val="0"/>
                <w:position w:val="0"/>
                <w:sz w:val="18"/>
                <w:shd w:val="clear" w:fill="FFFFFF"/>
              </w:rPr>
              <w:t> </w:t>
            </w:r>
            <w:r>
              <w:rPr>
                <w:rFonts w:ascii="SimSun" w:hAnsi="SimSun" w:eastAsia="SimSun" w:cs="SimSun"/>
                <w:color w:val="333333"/>
                <w:spacing w:val="0"/>
                <w:position w:val="0"/>
                <w:sz w:val="18"/>
                <w:shd w:val="clear" w:fill="FFFFFF"/>
              </w:rPr>
              <w:t>是英超</w:t>
            </w:r>
            <w:r>
              <w:rPr>
                <w:rFonts w:ascii="SimSun" w:hAnsi="SimSun" w:eastAsia="SimSun" w:cs="SimSun"/>
                <w:color w:val="136EC2"/>
                <w:spacing w:val="0"/>
                <w:position w:val="0"/>
                <w:sz w:val="18"/>
                <w:u w:val="single"/>
                <w:shd w:val="clear" w:fill="FFFFFF"/>
              </w:rPr>
              <w:t>曼彻斯特联足球俱乐部</w:t>
            </w:r>
            <w:r>
              <w:rPr>
                <w:rFonts w:ascii="SimSun" w:hAnsi="SimSun" w:eastAsia="SimSun" w:cs="SimSun"/>
                <w:color w:val="333333"/>
                <w:spacing w:val="0"/>
                <w:position w:val="0"/>
                <w:sz w:val="18"/>
                <w:shd w:val="clear" w:fill="FFFFFF"/>
              </w:rPr>
              <w:t>的主场，被誉为“梦剧场”。</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18:00pm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spacing w:val="0"/>
                <w:position w:val="0"/>
              </w:rPr>
            </w:pPr>
            <w:r>
              <w:rPr>
                <w:rFonts w:ascii="SimSun" w:hAnsi="SimSun" w:eastAsia="SimSun" w:cs="SimSun"/>
                <w:color w:val="333333"/>
                <w:spacing w:val="0"/>
                <w:position w:val="0"/>
                <w:sz w:val="18"/>
                <w:shd w:val="clear" w:fill="FFFFFF"/>
              </w:rPr>
              <w:t>返回伯明翰</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SimSun" w:hAnsi="SimSun" w:eastAsia="SimSun" w:cs="SimSun"/>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SimSun" w:hAnsi="SimSun" w:eastAsia="SimSun" w:cs="SimSun"/>
          <w:color w:val="auto"/>
          <w:spacing w:val="0"/>
          <w:position w:val="0"/>
          <w:sz w:val="24"/>
          <w:shd w:val="clear" w:fill="auto"/>
        </w:rPr>
      </w:pPr>
      <w:r>
        <w:rPr>
          <w:rFonts w:ascii="SimSun" w:hAnsi="SimSun" w:eastAsia="SimSun" w:cs="SimSun"/>
          <w:color w:val="auto"/>
          <w:spacing w:val="0"/>
          <w:position w:val="0"/>
          <w:sz w:val="24"/>
          <w:shd w:val="clear" w:fill="auto"/>
        </w:rPr>
        <w:t>第</w:t>
      </w:r>
      <w:r>
        <w:rPr>
          <w:rFonts w:ascii="Calibri" w:hAnsi="Calibri" w:eastAsia="Calibri" w:cs="Calibri"/>
          <w:b/>
          <w:color w:val="auto"/>
          <w:spacing w:val="0"/>
          <w:position w:val="0"/>
          <w:sz w:val="24"/>
          <w:shd w:val="clear" w:fill="auto"/>
        </w:rPr>
        <w:t>11</w:t>
      </w:r>
      <w:r>
        <w:rPr>
          <w:rFonts w:ascii="SimSun" w:hAnsi="SimSun" w:eastAsia="SimSun" w:cs="SimSun"/>
          <w:color w:val="auto"/>
          <w:spacing w:val="0"/>
          <w:position w:val="0"/>
          <w:sz w:val="24"/>
          <w:shd w:val="clear" w:fill="auto"/>
        </w:rPr>
        <w:t>天：结束欧洲皇家音乐之旅，安全回国。</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b/>
          <w:color w:val="auto"/>
          <w:spacing w:val="0"/>
          <w:position w:val="0"/>
          <w:sz w:val="24"/>
          <w:shd w:val="clear" w:fill="auto"/>
        </w:rPr>
        <w:t>参考</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2018年英国国际夏令营</w:t>
      </w:r>
    </w:p>
    <w:p>
      <w:pPr>
        <w:spacing w:before="0" w:after="0" w:line="240" w:lineRule="auto"/>
        <w:ind w:left="0" w:right="0" w:firstLine="0"/>
        <w:jc w:val="both"/>
        <w:rPr>
          <w:rFonts w:ascii="Calibri" w:hAnsi="Calibri" w:eastAsia="Calibri" w:cs="Calibri"/>
          <w:color w:val="auto"/>
          <w:spacing w:val="0"/>
          <w:position w:val="0"/>
          <w:sz w:val="24"/>
          <w:shd w:val="clear" w:fill="auto"/>
        </w:rPr>
      </w:pPr>
      <w:r>
        <w:fldChar w:fldCharType="begin"/>
      </w:r>
      <w:r>
        <w:instrText xml:space="preserve"> HYPERLINK "http://m.eqxiu.com/s/9Oo6xo82?share_level=5&amp;from_user=51f30443-e88d-48d1-88d8-a2285686cb5a&amp;from_id=c493829d-2a40-4ff2-a9b9-1f1b42adc073&amp;share_time=1539687247954&amp;from=singlemessage&amp;isappinstalled=0" \h </w:instrText>
      </w:r>
      <w:r>
        <w:fldChar w:fldCharType="separate"/>
      </w:r>
      <w:r>
        <w:rPr>
          <w:rFonts w:ascii="Calibri" w:hAnsi="Calibri" w:eastAsia="Calibri" w:cs="Calibri"/>
          <w:color w:val="0000FF"/>
          <w:spacing w:val="0"/>
          <w:position w:val="0"/>
          <w:sz w:val="24"/>
          <w:u w:val="single"/>
          <w:shd w:val="clear" w:fill="auto"/>
        </w:rPr>
        <w:t>http://m.eqxiu.com/s/9Oo6xo82?share_level=5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"http://m.eqxiu.com/s/9Oo6xo82?share_level=5&amp;from_user=51f30443-e88d-48d1-88d8-a2285686cb5a&amp;from_id=c493829d-2a40-4ff2-a9b9-1f1b42adc073&amp;share_time=1539687247954&amp;from=singlemessage&amp;isappinstalled=0"from_user=51f30443-e88d-48d1-88d8-a2285686cb5a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"http://m.eqxiu.com/s/9Oo6xo82?share_level=5&amp;from_user=51f30443-e88d-48d1-88d8-a2285686cb5a&amp;from_id=c493829d-2a40-4ff2-a9b9-1f1b42adc073&amp;share_time=1539687247954&amp;from=singlemessage&amp;isappinstalled=0"from_id=c493829d-2a40-4ff2-a9b9-1f1b42adc073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"http://m.eqxiu.com/s/9Oo6xo82?share_level=5&amp;from_user=51f30443-e88d-48d1-88d8-a2285686cb5a&amp;from_id=c493829d-2a40-4ff2-a9b9-1f1b42adc073&amp;share_time=1539687247954&amp;from=singlemessage&amp;isappinstalled=0"share_time=1539687247954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"http://m.eqxiu.com/s/9Oo6xo82?share_level=5&amp;from_user=51f30443-e88d-48d1-88d8-a2285686cb5a&amp;from_id=c493829d-2a40-4ff2-a9b9-1f1b42adc073&amp;share_time=1539687247954&amp;from=singlemessage&amp;isappinstalled=0"from=singlemessage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"http://m.eqxiu.com/s/9Oo6xo82?share_level=5&amp;from_user=51f30443-e88d-48d1-88d8-a2285686cb5a&amp;from_id=c493829d-2a40-4ff2-a9b9-1f1b42adc073&amp;share_time=1539687247954&amp;from=singlemessage&amp;isappinstalled=0"isappinstalled=0</w:t>
      </w:r>
      <w:r>
        <w:rPr>
          <w:rFonts w:ascii="Calibri" w:hAnsi="Calibri" w:eastAsia="Calibri" w:cs="Calibri"/>
          <w:color w:val="0000FF"/>
          <w:spacing w:val="0"/>
          <w:position w:val="0"/>
          <w:sz w:val="24"/>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2017年英国国际夏令营-客户倾向于该案列的文案。</w:t>
      </w:r>
    </w:p>
    <w:p>
      <w:pPr>
        <w:spacing w:before="0" w:after="0" w:line="240" w:lineRule="auto"/>
        <w:ind w:left="0" w:right="0" w:firstLine="0"/>
        <w:jc w:val="both"/>
        <w:rPr>
          <w:rFonts w:ascii="Calibri" w:hAnsi="Calibri" w:eastAsia="Calibri" w:cs="Calibri"/>
          <w:color w:val="auto"/>
          <w:spacing w:val="0"/>
          <w:position w:val="0"/>
          <w:sz w:val="24"/>
          <w:shd w:val="clear" w:fill="auto"/>
        </w:rPr>
      </w:pPr>
      <w:r>
        <w:fldChar w:fldCharType="begin"/>
      </w:r>
      <w:r>
        <w:instrText xml:space="preserve"> HYPERLINK "http://i.eqxiu.com/s/HCKhryun?share_level=3&amp;from_user=51f30443-e88d-48d1-88d8-a2285686cb5a&amp;from_id=f3a83cca-9c08-4388-a5ec-139af00e03d6&amp;share_time=1539687309305&amp;from=singlemessage&amp;isappinstalled=0" \h </w:instrText>
      </w:r>
      <w:r>
        <w:fldChar w:fldCharType="separate"/>
      </w:r>
      <w:r>
        <w:rPr>
          <w:rFonts w:ascii="Calibri" w:hAnsi="Calibri" w:eastAsia="Calibri" w:cs="Calibri"/>
          <w:color w:val="0000FF"/>
          <w:spacing w:val="0"/>
          <w:position w:val="0"/>
          <w:sz w:val="24"/>
          <w:u w:val="single"/>
          <w:shd w:val="clear" w:fill="auto"/>
        </w:rPr>
        <w:t>http://i.eqxiu.com/s/HCKhryun?share_level=3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"http://i.eqxiu.com/s/HCKhryun?share_level=3&amp;from_user=51f30443-e88d-48d1-88d8-a2285686cb5a&amp;from_id=f3a83cca-9c08-4388-a5ec-139af00e03d6&amp;share_time=1539687309305&amp;from=singlemessage&amp;isappinstalled=0"from_user=51f30443-e88d-48d1-88d8-a2285686cb5a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"http://i.eqxiu.com/s/HCKhryun?share_level=3&amp;from_user=51f30443-e88d-48d1-88d8-a2285686cb5a&amp;from_id=f3a83cca-9c08-4388-a5ec-139af00e03d6&amp;share_time=1539687309305&amp;from=singlemessage&amp;isappinstalled=0"from_id=f3a83cca-9c08-4388-a5ec-139af00e03d6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"http://i.eqxiu.com/s/HCKhryun?share_level=3&amp;from_user=51f30443-e88d-48d1-88d8-a2285686cb5a&amp;from_id=f3a83cca-9c08-4388-a5ec-139af00e03d6&amp;share_time=1539687309305&amp;from=singlemessage&amp;isappinstalled=0"share_time=1539687309305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"http://i.eqxiu.com/s/HCKhryun?share_level=3&amp;from_user=51f30443-e88d-48d1-88d8-a2285686cb5a&amp;from_id=f3a83cca-9c08-4388-a5ec-139af00e03d6&amp;share_time=1539687309305&amp;from=singlemessage&amp;isappinstalled=0"from=singlemessage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"http://i.eqxiu.com/s/HCKhryun?share_level=3&amp;from_user=51f30443-e88d-48d1-88d8-a2285686cb5a&amp;from_id=f3a83cca-9c08-4388-a5ec-139af00e03d6&amp;share_time=1539687309305&amp;from=singlemessage&amp;isappinstalled=0"isappinstalled=0</w:t>
      </w:r>
      <w:r>
        <w:rPr>
          <w:rFonts w:ascii="Calibri" w:hAnsi="Calibri" w:eastAsia="Calibri" w:cs="Calibri"/>
          <w:color w:val="0000FF"/>
          <w:spacing w:val="0"/>
          <w:position w:val="0"/>
          <w:sz w:val="24"/>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SimSun" w:hAnsi="SimSun" w:eastAsia="SimSun" w:cs="SimSun"/>
          <w:color w:val="auto"/>
          <w:spacing w:val="0"/>
          <w:position w:val="0"/>
          <w:sz w:val="24"/>
          <w:shd w:val="clear" w:fill="auto"/>
        </w:rPr>
        <w:t>科奥斯教育</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 \h </w:instrText>
      </w:r>
      <w:r>
        <w:fldChar w:fldCharType="separate"/>
      </w:r>
      <w:r>
        <w:rPr>
          <w:rFonts w:ascii="Calibri" w:hAnsi="Calibri" w:eastAsia="Calibri" w:cs="Calibri"/>
          <w:color w:val="0000FF"/>
          <w:spacing w:val="0"/>
          <w:position w:val="0"/>
          <w:sz w:val="21"/>
          <w:u w:val="single"/>
          <w:shd w:val="clear" w:fill="auto"/>
        </w:rPr>
        <w:t>https://mp.weixin.qq.com/s?__biz=MzIyNTU1ODYzMQ==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mid=100000575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idx=1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sn=7f8c4e164088286caded4a9c3adc7ec0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chksm=687caa375f0b23216d8e2f02b5c3c7ec4cd33df041abc221b9b45f6e38354fe938fc27f30d4f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mpshare=1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w:t>
      </w:r>
      <w:r>
        <w:rPr>
          <w:rFonts w:ascii="Calibri" w:hAnsi="Calibri" w:eastAsia="Calibri" w:cs="Calibri"/>
          <w:color w:val="0000FF"/>
          <w:spacing w:val="0"/>
          <w:position w:val="0"/>
          <w:sz w:val="21"/>
          <w:u w:val="single"/>
          <w:shd w:val="clear" w:fill="auto"/>
        </w:rPr>
        <w:t>75f0b23216d8e2f02b5c3c7ec4cd33df041abc221b9b45f6e38354fe938fc27f30d4f&amp;mpshare=1&amp;scene=1&amp;srcid=07262E7UZy0ygeGqrsaiyhit&amp;pass_ticket=OU1xf3PczzKTzQ3avs67w%2FgnmM%2F%2FtF40JSmdlLJNrL%2BYTjgeFUZtIwmKItKevdv9#rd"scene=1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srcid=07262E7UZy0ygeGqrsaiyhit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pass_ticket=OU1xf3PczzKTzQ3avs67w%2FgnmM%2F%2FtF40JSmdlLJNrL%2BYTjgeFUZtIwmKItKevdv9#rd</w:t>
      </w:r>
      <w:r>
        <w:rPr>
          <w:rFonts w:ascii="Calibri" w:hAnsi="Calibri" w:eastAsia="Calibri" w:cs="Calibri"/>
          <w:color w:val="0000FF"/>
          <w:spacing w:val="0"/>
          <w:position w:val="0"/>
          <w:sz w:val="21"/>
          <w:u w:val="single"/>
          <w:shd w:val="clear" w:fill="auto"/>
        </w:rPr>
        <w:fldChar w:fldCharType="end"/>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E1609"/>
    <w:multiLevelType w:val="singleLevel"/>
    <w:tmpl w:val="BAFE1609"/>
    <w:lvl w:ilvl="0" w:tentative="0">
      <w:start w:val="1"/>
      <w:numFmt w:val="bullet"/>
      <w:lvlText w:val="•"/>
      <w:lvlJc w:val="left"/>
    </w:lvl>
  </w:abstractNum>
  <w:abstractNum w:abstractNumId="1">
    <w:nsid w:val="DFFE94E4"/>
    <w:multiLevelType w:val="singleLevel"/>
    <w:tmpl w:val="DFFE94E4"/>
    <w:lvl w:ilvl="0"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ompat>
    <w:splitPgBreakAndParaMark/>
    <w:compatSetting w:name="compatibilityMode" w:uri="http://schemas.microsoft.com/office/word" w:val="12"/>
  </w:compat>
  <w:rsids>
    <w:rsidRoot w:val="00000000"/>
    <w:rsid w:val="BED1DC64"/>
    <w:rsid w:val="D59FCC32"/>
    <w:rsid w:val="F7BF0B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569</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2018-10-24T11:56:40Z</dcterms:created>
  <dc:creator>jjh</dc:creator>
  <cp:lastModifiedBy>jjh</cp:lastModifiedBy>
  <dcterms:modified xsi:type="dcterms:W3CDTF">2018-10-24T23:14:08Z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