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after="156"/>
      </w:pPr>
      <w:bookmarkStart w:id="0" w:name="_Toc337640341"/>
      <w:r>
        <w:rPr>
          <w:rFonts w:hint="eastAsia"/>
        </w:rPr>
        <w:t>需求清单</w:t>
      </w:r>
      <w:bookmarkEnd w:id="0"/>
    </w:p>
    <w:tbl>
      <w:tblPr>
        <w:tblStyle w:val="26"/>
        <w:tblW w:w="96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797"/>
        <w:gridCol w:w="1172"/>
        <w:gridCol w:w="1134"/>
        <w:gridCol w:w="1418"/>
        <w:gridCol w:w="1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shd w:val="pct10" w:color="auto" w:fill="auto"/>
            <w:vAlign w:val="center"/>
          </w:tcPr>
          <w:p>
            <w:pPr>
              <w:jc w:val="center"/>
              <w:rPr>
                <w:szCs w:val="21"/>
              </w:rPr>
            </w:pPr>
            <w:r>
              <w:rPr>
                <w:rFonts w:hint="eastAsia"/>
                <w:szCs w:val="21"/>
              </w:rPr>
              <w:t>申请编号</w:t>
            </w:r>
          </w:p>
        </w:tc>
        <w:tc>
          <w:tcPr>
            <w:tcW w:w="2797" w:type="dxa"/>
            <w:shd w:val="pct10" w:color="auto" w:fill="auto"/>
            <w:vAlign w:val="center"/>
          </w:tcPr>
          <w:p>
            <w:pPr>
              <w:spacing w:line="240" w:lineRule="auto"/>
              <w:jc w:val="center"/>
              <w:rPr>
                <w:szCs w:val="21"/>
              </w:rPr>
            </w:pPr>
            <w:r>
              <w:rPr>
                <w:rFonts w:hint="eastAsia"/>
                <w:szCs w:val="21"/>
              </w:rPr>
              <w:t>需求或问题概述</w:t>
            </w:r>
          </w:p>
        </w:tc>
        <w:tc>
          <w:tcPr>
            <w:tcW w:w="1172" w:type="dxa"/>
            <w:shd w:val="pct10" w:color="auto" w:fill="auto"/>
            <w:vAlign w:val="center"/>
          </w:tcPr>
          <w:p>
            <w:pPr>
              <w:jc w:val="center"/>
              <w:rPr>
                <w:szCs w:val="21"/>
              </w:rPr>
            </w:pPr>
            <w:r>
              <w:rPr>
                <w:rFonts w:hint="eastAsia"/>
                <w:szCs w:val="21"/>
              </w:rPr>
              <w:t>需求类别</w:t>
            </w:r>
          </w:p>
        </w:tc>
        <w:tc>
          <w:tcPr>
            <w:tcW w:w="1134" w:type="dxa"/>
            <w:shd w:val="pct10" w:color="auto" w:fill="auto"/>
            <w:vAlign w:val="center"/>
          </w:tcPr>
          <w:p>
            <w:pPr>
              <w:jc w:val="center"/>
              <w:rPr>
                <w:szCs w:val="21"/>
              </w:rPr>
            </w:pPr>
            <w:r>
              <w:rPr>
                <w:rFonts w:hint="eastAsia"/>
                <w:szCs w:val="21"/>
              </w:rPr>
              <w:t>对应章节</w:t>
            </w:r>
          </w:p>
        </w:tc>
        <w:tc>
          <w:tcPr>
            <w:tcW w:w="1418" w:type="dxa"/>
            <w:shd w:val="pct10" w:color="auto" w:fill="auto"/>
            <w:vAlign w:val="center"/>
          </w:tcPr>
          <w:p>
            <w:pPr>
              <w:jc w:val="center"/>
              <w:rPr>
                <w:szCs w:val="21"/>
              </w:rPr>
            </w:pPr>
            <w:r>
              <w:rPr>
                <w:rFonts w:hint="eastAsia"/>
                <w:szCs w:val="21"/>
              </w:rPr>
              <w:t>原业需文档关联章节</w:t>
            </w:r>
          </w:p>
        </w:tc>
        <w:tc>
          <w:tcPr>
            <w:tcW w:w="1876" w:type="dxa"/>
            <w:shd w:val="pct10" w:color="auto" w:fill="auto"/>
            <w:vAlign w:val="center"/>
          </w:tcPr>
          <w:p>
            <w:pPr>
              <w:jc w:val="center"/>
              <w:rPr>
                <w:szCs w:val="21"/>
              </w:rPr>
            </w:pPr>
            <w:r>
              <w:rPr>
                <w:rFonts w:hint="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39"/>
              <w:ind w:left="420" w:firstLine="0" w:firstLineChars="0"/>
              <w:rPr>
                <w:rFonts w:ascii="Calibri" w:hAnsi="Calibri"/>
                <w:sz w:val="21"/>
                <w:szCs w:val="22"/>
              </w:rPr>
            </w:pPr>
            <w:r>
              <w:rPr>
                <w:rFonts w:hint="eastAsia" w:ascii="Calibri" w:hAnsi="Calibri"/>
                <w:sz w:val="21"/>
                <w:szCs w:val="22"/>
              </w:rPr>
              <w:t>1</w:t>
            </w:r>
          </w:p>
        </w:tc>
        <w:tc>
          <w:tcPr>
            <w:tcW w:w="2797" w:type="dxa"/>
          </w:tcPr>
          <w:p>
            <w:pPr>
              <w:spacing w:line="240" w:lineRule="auto"/>
            </w:pPr>
          </w:p>
        </w:tc>
        <w:tc>
          <w:tcPr>
            <w:tcW w:w="1172" w:type="dxa"/>
            <w:vAlign w:val="center"/>
          </w:tcPr>
          <w:p>
            <w:pPr>
              <w:jc w:val="center"/>
            </w:pPr>
          </w:p>
        </w:tc>
        <w:tc>
          <w:tcPr>
            <w:tcW w:w="1134" w:type="dxa"/>
            <w:vAlign w:val="center"/>
          </w:tcPr>
          <w:p>
            <w:pPr>
              <w:jc w:val="center"/>
            </w:pPr>
          </w:p>
        </w:tc>
        <w:tc>
          <w:tcPr>
            <w:tcW w:w="1418" w:type="dxa"/>
          </w:tcPr>
          <w:p/>
        </w:tc>
        <w:tc>
          <w:tcPr>
            <w:tcW w:w="18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39"/>
              <w:ind w:left="420" w:firstLine="0" w:firstLineChars="0"/>
              <w:rPr>
                <w:rFonts w:ascii="Calibri" w:hAnsi="Calibri"/>
                <w:sz w:val="21"/>
                <w:szCs w:val="22"/>
              </w:rPr>
            </w:pPr>
            <w:r>
              <w:rPr>
                <w:rFonts w:hint="eastAsia" w:ascii="Calibri" w:hAnsi="Calibri"/>
                <w:sz w:val="21"/>
                <w:szCs w:val="22"/>
              </w:rPr>
              <w:t>2</w:t>
            </w:r>
          </w:p>
        </w:tc>
        <w:tc>
          <w:tcPr>
            <w:tcW w:w="2797" w:type="dxa"/>
          </w:tcPr>
          <w:p>
            <w:pPr>
              <w:spacing w:line="240" w:lineRule="auto"/>
            </w:pPr>
          </w:p>
        </w:tc>
        <w:tc>
          <w:tcPr>
            <w:tcW w:w="1172" w:type="dxa"/>
            <w:vAlign w:val="center"/>
          </w:tcPr>
          <w:p>
            <w:pPr>
              <w:jc w:val="center"/>
            </w:pPr>
          </w:p>
        </w:tc>
        <w:tc>
          <w:tcPr>
            <w:tcW w:w="1134" w:type="dxa"/>
            <w:vAlign w:val="center"/>
          </w:tcPr>
          <w:p>
            <w:pPr>
              <w:jc w:val="center"/>
            </w:pPr>
          </w:p>
        </w:tc>
        <w:tc>
          <w:tcPr>
            <w:tcW w:w="1418" w:type="dxa"/>
          </w:tcPr>
          <w:p/>
        </w:tc>
        <w:tc>
          <w:tcPr>
            <w:tcW w:w="18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39"/>
              <w:ind w:left="420" w:firstLine="0" w:firstLineChars="0"/>
              <w:rPr>
                <w:rFonts w:ascii="Calibri" w:hAnsi="Calibri"/>
                <w:sz w:val="21"/>
                <w:szCs w:val="22"/>
              </w:rPr>
            </w:pPr>
            <w:r>
              <w:rPr>
                <w:rFonts w:hint="eastAsia" w:ascii="Calibri" w:hAnsi="Calibri"/>
                <w:sz w:val="21"/>
                <w:szCs w:val="22"/>
              </w:rPr>
              <w:t>3</w:t>
            </w:r>
          </w:p>
        </w:tc>
        <w:tc>
          <w:tcPr>
            <w:tcW w:w="2797" w:type="dxa"/>
          </w:tcPr>
          <w:p>
            <w:pPr>
              <w:spacing w:line="240" w:lineRule="auto"/>
            </w:pPr>
          </w:p>
        </w:tc>
        <w:tc>
          <w:tcPr>
            <w:tcW w:w="1172" w:type="dxa"/>
            <w:vAlign w:val="center"/>
          </w:tcPr>
          <w:p>
            <w:pPr>
              <w:jc w:val="center"/>
            </w:pPr>
          </w:p>
        </w:tc>
        <w:tc>
          <w:tcPr>
            <w:tcW w:w="1134" w:type="dxa"/>
            <w:vAlign w:val="center"/>
          </w:tcPr>
          <w:p>
            <w:pPr>
              <w:jc w:val="center"/>
            </w:pPr>
          </w:p>
        </w:tc>
        <w:tc>
          <w:tcPr>
            <w:tcW w:w="1418" w:type="dxa"/>
          </w:tcPr>
          <w:p/>
        </w:tc>
        <w:tc>
          <w:tcPr>
            <w:tcW w:w="18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39"/>
              <w:ind w:left="420" w:firstLine="0" w:firstLineChars="0"/>
              <w:rPr>
                <w:rFonts w:ascii="Calibri" w:hAnsi="Calibri"/>
                <w:sz w:val="21"/>
                <w:szCs w:val="22"/>
              </w:rPr>
            </w:pPr>
            <w:r>
              <w:rPr>
                <w:rFonts w:hint="eastAsia" w:ascii="Calibri" w:hAnsi="Calibri"/>
                <w:sz w:val="21"/>
                <w:szCs w:val="22"/>
              </w:rPr>
              <w:t>4</w:t>
            </w:r>
          </w:p>
        </w:tc>
        <w:tc>
          <w:tcPr>
            <w:tcW w:w="2797" w:type="dxa"/>
          </w:tcPr>
          <w:p>
            <w:pPr>
              <w:spacing w:line="240" w:lineRule="auto"/>
            </w:pPr>
          </w:p>
        </w:tc>
        <w:tc>
          <w:tcPr>
            <w:tcW w:w="1172" w:type="dxa"/>
            <w:vAlign w:val="center"/>
          </w:tcPr>
          <w:p>
            <w:pPr>
              <w:jc w:val="center"/>
            </w:pPr>
          </w:p>
        </w:tc>
        <w:tc>
          <w:tcPr>
            <w:tcW w:w="1134" w:type="dxa"/>
            <w:vAlign w:val="center"/>
          </w:tcPr>
          <w:p>
            <w:pPr>
              <w:jc w:val="center"/>
            </w:pPr>
          </w:p>
        </w:tc>
        <w:tc>
          <w:tcPr>
            <w:tcW w:w="1418" w:type="dxa"/>
          </w:tcPr>
          <w:p/>
        </w:tc>
        <w:tc>
          <w:tcPr>
            <w:tcW w:w="18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39"/>
              <w:ind w:left="420" w:firstLine="0" w:firstLineChars="0"/>
              <w:rPr>
                <w:rFonts w:ascii="Calibri" w:hAnsi="Calibri"/>
                <w:sz w:val="21"/>
                <w:szCs w:val="22"/>
              </w:rPr>
            </w:pPr>
            <w:r>
              <w:rPr>
                <w:rFonts w:hint="eastAsia" w:ascii="Calibri" w:hAnsi="Calibri"/>
                <w:sz w:val="21"/>
                <w:szCs w:val="22"/>
              </w:rPr>
              <w:t>5</w:t>
            </w:r>
          </w:p>
        </w:tc>
        <w:tc>
          <w:tcPr>
            <w:tcW w:w="2797" w:type="dxa"/>
          </w:tcPr>
          <w:p>
            <w:pPr>
              <w:spacing w:line="240" w:lineRule="auto"/>
              <w:rPr>
                <w:rFonts w:hint="eastAsia" w:eastAsia="宋体"/>
                <w:lang w:val="en-US" w:eastAsia="zh-CN"/>
              </w:rPr>
            </w:pPr>
            <w:r>
              <w:rPr>
                <w:rFonts w:hint="eastAsia"/>
                <w:lang w:val="en-US" w:eastAsia="zh-CN"/>
              </w:rPr>
              <w:t xml:space="preserve"> </w:t>
            </w:r>
          </w:p>
        </w:tc>
        <w:tc>
          <w:tcPr>
            <w:tcW w:w="1172" w:type="dxa"/>
            <w:vAlign w:val="center"/>
          </w:tcPr>
          <w:p>
            <w:pPr>
              <w:jc w:val="center"/>
            </w:pPr>
          </w:p>
        </w:tc>
        <w:tc>
          <w:tcPr>
            <w:tcW w:w="1134" w:type="dxa"/>
            <w:vAlign w:val="center"/>
          </w:tcPr>
          <w:p>
            <w:pPr>
              <w:jc w:val="center"/>
            </w:pPr>
          </w:p>
        </w:tc>
        <w:tc>
          <w:tcPr>
            <w:tcW w:w="1418" w:type="dxa"/>
          </w:tcPr>
          <w:p/>
        </w:tc>
        <w:tc>
          <w:tcPr>
            <w:tcW w:w="18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39"/>
              <w:ind w:left="420" w:firstLine="0" w:firstLineChars="0"/>
              <w:rPr>
                <w:rFonts w:ascii="Calibri" w:hAnsi="Calibri"/>
                <w:sz w:val="21"/>
                <w:szCs w:val="22"/>
              </w:rPr>
            </w:pPr>
            <w:r>
              <w:rPr>
                <w:rFonts w:hint="eastAsia" w:ascii="Calibri" w:hAnsi="Calibri"/>
                <w:sz w:val="21"/>
                <w:szCs w:val="22"/>
              </w:rPr>
              <w:t>6</w:t>
            </w:r>
          </w:p>
        </w:tc>
        <w:tc>
          <w:tcPr>
            <w:tcW w:w="2797" w:type="dxa"/>
          </w:tcPr>
          <w:p>
            <w:pPr>
              <w:spacing w:line="240" w:lineRule="auto"/>
            </w:pPr>
          </w:p>
        </w:tc>
        <w:tc>
          <w:tcPr>
            <w:tcW w:w="1172" w:type="dxa"/>
            <w:vAlign w:val="center"/>
          </w:tcPr>
          <w:p>
            <w:pPr>
              <w:jc w:val="center"/>
            </w:pPr>
          </w:p>
        </w:tc>
        <w:tc>
          <w:tcPr>
            <w:tcW w:w="1134" w:type="dxa"/>
            <w:vAlign w:val="center"/>
          </w:tcPr>
          <w:p>
            <w:pPr>
              <w:jc w:val="center"/>
            </w:pPr>
          </w:p>
        </w:tc>
        <w:tc>
          <w:tcPr>
            <w:tcW w:w="1418" w:type="dxa"/>
          </w:tcPr>
          <w:p/>
        </w:tc>
        <w:tc>
          <w:tcPr>
            <w:tcW w:w="18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39"/>
              <w:ind w:left="420" w:firstLine="0" w:firstLineChars="0"/>
              <w:rPr>
                <w:rFonts w:ascii="Calibri" w:hAnsi="Calibri"/>
                <w:sz w:val="21"/>
                <w:szCs w:val="22"/>
              </w:rPr>
            </w:pPr>
            <w:r>
              <w:rPr>
                <w:rFonts w:hint="eastAsia" w:ascii="Calibri" w:hAnsi="Calibri"/>
                <w:sz w:val="21"/>
                <w:szCs w:val="22"/>
              </w:rPr>
              <w:t>7</w:t>
            </w:r>
          </w:p>
        </w:tc>
        <w:tc>
          <w:tcPr>
            <w:tcW w:w="2797" w:type="dxa"/>
          </w:tcPr>
          <w:p/>
        </w:tc>
        <w:tc>
          <w:tcPr>
            <w:tcW w:w="1172" w:type="dxa"/>
          </w:tcPr>
          <w:p/>
        </w:tc>
        <w:tc>
          <w:tcPr>
            <w:tcW w:w="1134" w:type="dxa"/>
            <w:vAlign w:val="center"/>
          </w:tcPr>
          <w:p>
            <w:pPr>
              <w:jc w:val="center"/>
            </w:pPr>
          </w:p>
        </w:tc>
        <w:tc>
          <w:tcPr>
            <w:tcW w:w="1418" w:type="dxa"/>
          </w:tcPr>
          <w:p/>
        </w:tc>
        <w:tc>
          <w:tcPr>
            <w:tcW w:w="18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39"/>
              <w:ind w:left="420" w:firstLine="0" w:firstLineChars="0"/>
              <w:rPr>
                <w:rFonts w:ascii="Calibri" w:hAnsi="Calibri"/>
                <w:sz w:val="21"/>
                <w:szCs w:val="22"/>
              </w:rPr>
            </w:pPr>
            <w:r>
              <w:rPr>
                <w:rFonts w:hint="eastAsia" w:ascii="Calibri" w:hAnsi="Calibri"/>
                <w:sz w:val="21"/>
                <w:szCs w:val="22"/>
              </w:rPr>
              <w:t>8</w:t>
            </w:r>
          </w:p>
        </w:tc>
        <w:tc>
          <w:tcPr>
            <w:tcW w:w="2797" w:type="dxa"/>
          </w:tcPr>
          <w:p>
            <w:pPr>
              <w:spacing w:line="240" w:lineRule="auto"/>
            </w:pPr>
          </w:p>
        </w:tc>
        <w:tc>
          <w:tcPr>
            <w:tcW w:w="1172" w:type="dxa"/>
            <w:vAlign w:val="center"/>
          </w:tcPr>
          <w:p>
            <w:pPr>
              <w:jc w:val="center"/>
            </w:pPr>
          </w:p>
        </w:tc>
        <w:tc>
          <w:tcPr>
            <w:tcW w:w="1134" w:type="dxa"/>
            <w:vAlign w:val="center"/>
          </w:tcPr>
          <w:p>
            <w:pPr>
              <w:jc w:val="center"/>
            </w:pPr>
          </w:p>
        </w:tc>
        <w:tc>
          <w:tcPr>
            <w:tcW w:w="1418" w:type="dxa"/>
          </w:tcPr>
          <w:p/>
        </w:tc>
        <w:tc>
          <w:tcPr>
            <w:tcW w:w="18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39"/>
              <w:ind w:left="420" w:firstLine="0" w:firstLineChars="0"/>
              <w:rPr>
                <w:rFonts w:ascii="Calibri" w:hAnsi="Calibri"/>
                <w:sz w:val="21"/>
                <w:szCs w:val="22"/>
              </w:rPr>
            </w:pPr>
            <w:r>
              <w:rPr>
                <w:rFonts w:hint="eastAsia" w:ascii="Calibri" w:hAnsi="Calibri"/>
                <w:sz w:val="21"/>
                <w:szCs w:val="22"/>
              </w:rPr>
              <w:t>9</w:t>
            </w:r>
          </w:p>
        </w:tc>
        <w:tc>
          <w:tcPr>
            <w:tcW w:w="2797" w:type="dxa"/>
          </w:tcPr>
          <w:p>
            <w:pPr>
              <w:spacing w:line="240" w:lineRule="auto"/>
            </w:pPr>
          </w:p>
        </w:tc>
        <w:tc>
          <w:tcPr>
            <w:tcW w:w="1172" w:type="dxa"/>
            <w:vAlign w:val="center"/>
          </w:tcPr>
          <w:p>
            <w:pPr>
              <w:jc w:val="center"/>
            </w:pPr>
          </w:p>
        </w:tc>
        <w:tc>
          <w:tcPr>
            <w:tcW w:w="1134" w:type="dxa"/>
            <w:vAlign w:val="center"/>
          </w:tcPr>
          <w:p>
            <w:pPr>
              <w:jc w:val="center"/>
            </w:pPr>
          </w:p>
        </w:tc>
        <w:tc>
          <w:tcPr>
            <w:tcW w:w="1418" w:type="dxa"/>
          </w:tcPr>
          <w:p/>
        </w:tc>
        <w:tc>
          <w:tcPr>
            <w:tcW w:w="1876"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pStyle w:val="39"/>
              <w:ind w:left="420" w:firstLine="0" w:firstLineChars="0"/>
              <w:rPr>
                <w:rFonts w:ascii="Calibri" w:hAnsi="Calibri"/>
                <w:sz w:val="21"/>
                <w:szCs w:val="22"/>
              </w:rPr>
            </w:pPr>
            <w:r>
              <w:rPr>
                <w:rFonts w:hint="eastAsia" w:ascii="Calibri" w:hAnsi="Calibri"/>
                <w:sz w:val="21"/>
                <w:szCs w:val="22"/>
              </w:rPr>
              <w:t>10</w:t>
            </w:r>
          </w:p>
        </w:tc>
        <w:tc>
          <w:tcPr>
            <w:tcW w:w="2797" w:type="dxa"/>
          </w:tcPr>
          <w:p>
            <w:pPr>
              <w:spacing w:line="240" w:lineRule="auto"/>
            </w:pPr>
          </w:p>
        </w:tc>
        <w:tc>
          <w:tcPr>
            <w:tcW w:w="1172" w:type="dxa"/>
            <w:vAlign w:val="center"/>
          </w:tcPr>
          <w:p>
            <w:pPr>
              <w:jc w:val="center"/>
            </w:pPr>
          </w:p>
        </w:tc>
        <w:tc>
          <w:tcPr>
            <w:tcW w:w="1134" w:type="dxa"/>
            <w:vAlign w:val="center"/>
          </w:tcPr>
          <w:p>
            <w:pPr>
              <w:jc w:val="center"/>
            </w:pPr>
          </w:p>
        </w:tc>
        <w:tc>
          <w:tcPr>
            <w:tcW w:w="1418" w:type="dxa"/>
          </w:tcPr>
          <w:p/>
        </w:tc>
        <w:tc>
          <w:tcPr>
            <w:tcW w:w="1876" w:type="dxa"/>
          </w:tcPr>
          <w:p/>
        </w:tc>
      </w:tr>
    </w:tbl>
    <w:p>
      <w:pPr>
        <w:pStyle w:val="2"/>
        <w:spacing w:before="156" w:after="156"/>
        <w:rPr>
          <w:sz w:val="28"/>
        </w:rPr>
      </w:pPr>
      <w:bookmarkStart w:id="1" w:name="_Toc337640342"/>
      <w:r>
        <w:rPr>
          <w:rFonts w:hint="eastAsia"/>
          <w:sz w:val="28"/>
        </w:rPr>
        <w:t>需求说明</w:t>
      </w:r>
      <w:bookmarkEnd w:id="1"/>
    </w:p>
    <w:p>
      <w:pPr>
        <w:pStyle w:val="39"/>
        <w:keepNext/>
        <w:keepLines/>
        <w:numPr>
          <w:ilvl w:val="0"/>
          <w:numId w:val="2"/>
        </w:numPr>
        <w:adjustRightInd w:val="0"/>
        <w:snapToGrid w:val="0"/>
        <w:spacing w:beforeLines="50" w:afterLines="50" w:line="360" w:lineRule="auto"/>
        <w:ind w:firstLineChars="0"/>
        <w:contextualSpacing/>
        <w:jc w:val="left"/>
        <w:outlineLvl w:val="1"/>
        <w:rPr>
          <w:rFonts w:hAnsi="宋体"/>
          <w:b/>
          <w:bCs/>
          <w:vanish/>
          <w:kern w:val="44"/>
        </w:rPr>
      </w:pPr>
      <w:bookmarkStart w:id="2" w:name="_Toc337640008"/>
      <w:bookmarkEnd w:id="2"/>
      <w:bookmarkStart w:id="3" w:name="_Toc337639981"/>
      <w:bookmarkEnd w:id="3"/>
      <w:bookmarkStart w:id="4" w:name="_Toc337640343"/>
      <w:bookmarkEnd w:id="4"/>
    </w:p>
    <w:p>
      <w:pPr>
        <w:pStyle w:val="39"/>
        <w:keepNext/>
        <w:keepLines/>
        <w:numPr>
          <w:ilvl w:val="0"/>
          <w:numId w:val="2"/>
        </w:numPr>
        <w:adjustRightInd w:val="0"/>
        <w:snapToGrid w:val="0"/>
        <w:spacing w:beforeLines="50" w:afterLines="50" w:line="360" w:lineRule="auto"/>
        <w:ind w:firstLineChars="0"/>
        <w:contextualSpacing/>
        <w:jc w:val="left"/>
        <w:outlineLvl w:val="1"/>
        <w:rPr>
          <w:rFonts w:hAnsi="宋体"/>
          <w:b/>
          <w:bCs/>
          <w:vanish/>
          <w:kern w:val="44"/>
        </w:rPr>
      </w:pPr>
      <w:bookmarkStart w:id="5" w:name="_Toc337640009"/>
      <w:bookmarkEnd w:id="5"/>
      <w:bookmarkStart w:id="6" w:name="_Toc337639982"/>
      <w:bookmarkEnd w:id="6"/>
      <w:bookmarkStart w:id="7" w:name="_Toc337640344"/>
      <w:bookmarkEnd w:id="7"/>
    </w:p>
    <w:p>
      <w:pPr>
        <w:pStyle w:val="3"/>
        <w:numPr>
          <w:ilvl w:val="1"/>
          <w:numId w:val="2"/>
        </w:numPr>
        <w:ind w:left="567"/>
      </w:pPr>
      <w:r>
        <w:rPr>
          <w:rFonts w:hint="eastAsia"/>
        </w:rPr>
        <w:t>维护需求1：</w:t>
      </w:r>
      <w:r>
        <w:rPr>
          <w:rFonts w:hint="eastAsia"/>
          <w:lang w:val="en-US" w:eastAsia="zh-CN"/>
        </w:rPr>
        <w:t>信息机构参数配置</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rPr>
      </w:pPr>
      <w:r>
        <w:rPr>
          <w:rFonts w:hint="eastAsia" w:hAnsi="宋体"/>
        </w:rPr>
        <w:tab/>
      </w:r>
      <w:r>
        <w:rPr>
          <w:rFonts w:hint="eastAsia" w:hAnsi="宋体"/>
          <w:lang w:val="en-US" w:eastAsia="zh-CN"/>
        </w:rPr>
        <w:t>无</w:t>
      </w:r>
      <w:r>
        <w:rPr>
          <w:rFonts w:hint="eastAsia" w:hAnsi="宋体"/>
          <w:kern w:val="0"/>
          <w:szCs w:val="21"/>
        </w:rPr>
        <w:t>。</w:t>
      </w:r>
    </w:p>
    <w:p>
      <w:pPr>
        <w:ind w:firstLine="420"/>
        <w:rPr>
          <w:rFonts w:ascii="宋体" w:hAnsi="宋体" w:cs="宋体"/>
          <w:color w:val="000000"/>
          <w:kern w:val="0"/>
          <w:sz w:val="18"/>
          <w:szCs w:val="18"/>
        </w:rPr>
      </w:pPr>
    </w:p>
    <w:p>
      <w:pPr>
        <w:pStyle w:val="39"/>
        <w:ind w:left="425" w:firstLine="0" w:firstLineChars="0"/>
        <w:rPr>
          <w:b/>
        </w:rPr>
      </w:pPr>
      <w:r>
        <w:rPr>
          <w:rFonts w:hint="eastAsia"/>
          <w:b/>
        </w:rPr>
        <w:t>功能改进需求</w:t>
      </w:r>
    </w:p>
    <w:p>
      <w:pPr>
        <w:ind w:firstLine="420"/>
        <w:rPr>
          <w:rFonts w:hAnsi="宋体"/>
        </w:rPr>
      </w:pPr>
      <w:r>
        <w:rPr>
          <w:rFonts w:hint="eastAsia" w:hAnsi="宋体"/>
        </w:rPr>
        <w:tab/>
      </w:r>
      <w:r>
        <w:rPr>
          <w:rFonts w:hint="eastAsia" w:hAnsi="宋体"/>
        </w:rPr>
        <w:t>增加</w:t>
      </w:r>
      <w:r>
        <w:rPr>
          <w:rFonts w:hint="eastAsia"/>
        </w:rPr>
        <w:t>“</w:t>
      </w:r>
      <w:r>
        <w:rPr>
          <w:rFonts w:hint="eastAsia"/>
          <w:lang w:val="en-US" w:eastAsia="zh-CN"/>
        </w:rPr>
        <w:t>信息机构参数配置</w:t>
      </w:r>
      <w:r>
        <w:rPr>
          <w:rFonts w:hint="eastAsia"/>
        </w:rPr>
        <w:t>”</w:t>
      </w:r>
      <w:r>
        <w:rPr>
          <w:rFonts w:hint="eastAsia" w:hAnsi="宋体"/>
          <w:kern w:val="0"/>
          <w:szCs w:val="21"/>
        </w:rPr>
        <w:t>。</w:t>
      </w:r>
    </w:p>
    <w:p>
      <w:pPr>
        <w:ind w:firstLine="480"/>
        <w:rPr>
          <w:rFonts w:hAnsi="宋体"/>
        </w:rPr>
      </w:pPr>
    </w:p>
    <w:p>
      <w:pPr>
        <w:pStyle w:val="4"/>
        <w:numPr>
          <w:ilvl w:val="2"/>
          <w:numId w:val="2"/>
        </w:numPr>
        <w:spacing w:before="156" w:after="156"/>
      </w:pPr>
      <w:r>
        <w:rPr>
          <w:rFonts w:hint="eastAsia"/>
        </w:rPr>
        <w:t>系统用户和参与者</w:t>
      </w:r>
    </w:p>
    <w:p>
      <w:pPr>
        <w:ind w:left="420" w:firstLine="420"/>
        <w:rPr>
          <w:rFonts w:hint="eastAsia" w:hAnsi="宋体" w:eastAsia="宋体"/>
          <w:kern w:val="0"/>
          <w:szCs w:val="21"/>
          <w:lang w:val="en-US" w:eastAsia="zh-CN"/>
        </w:rPr>
      </w:pPr>
      <w:r>
        <w:rPr>
          <w:rFonts w:hint="eastAsia" w:hAnsi="宋体"/>
          <w:kern w:val="0"/>
          <w:szCs w:val="21"/>
          <w:lang w:val="en-US" w:eastAsia="zh-CN"/>
        </w:rPr>
        <w:t>经办岗</w:t>
      </w:r>
    </w:p>
    <w:p>
      <w:pPr>
        <w:pStyle w:val="4"/>
        <w:numPr>
          <w:ilvl w:val="2"/>
          <w:numId w:val="2"/>
        </w:numPr>
        <w:spacing w:before="156" w:after="156"/>
      </w:pPr>
      <w:r>
        <w:rPr>
          <w:rFonts w:hint="eastAsia"/>
        </w:rPr>
        <w:t>关联系统数据交互</w:t>
      </w:r>
    </w:p>
    <w:p>
      <w:pPr>
        <w:numPr>
          <w:ilvl w:val="0"/>
          <w:numId w:val="3"/>
        </w:numPr>
        <w:ind w:left="420" w:leftChars="0" w:firstLine="420" w:firstLineChars="0"/>
        <w:rPr>
          <w:rFonts w:hint="eastAsia"/>
          <w:lang w:val="en-US" w:eastAsia="zh-CN"/>
        </w:rPr>
      </w:pPr>
      <w:r>
        <w:rPr>
          <w:rFonts w:hint="eastAsia"/>
          <w:lang w:val="en-US" w:eastAsia="zh-CN"/>
        </w:rPr>
        <w:t>客户经理只能选自己名下的客户信息进行新增，发起“参数配置申请”。</w:t>
      </w:r>
    </w:p>
    <w:p>
      <w:pPr>
        <w:numPr>
          <w:ilvl w:val="0"/>
          <w:numId w:val="3"/>
        </w:numPr>
        <w:ind w:left="420" w:leftChars="0" w:firstLine="420" w:firstLineChars="0"/>
        <w:rPr>
          <w:rFonts w:hint="eastAsia"/>
          <w:lang w:val="en-US" w:eastAsia="zh-CN"/>
        </w:rPr>
      </w:pPr>
      <w:r>
        <w:rPr>
          <w:rFonts w:hint="eastAsia"/>
          <w:lang w:val="en-US" w:eastAsia="zh-CN"/>
        </w:rPr>
        <w:t>申请类型：参数配置申请、参数配置变更申请</w:t>
      </w:r>
    </w:p>
    <w:p>
      <w:pPr>
        <w:numPr>
          <w:ilvl w:val="0"/>
          <w:numId w:val="3"/>
        </w:numPr>
        <w:ind w:left="420" w:leftChars="0" w:firstLine="420" w:firstLineChars="0"/>
        <w:rPr>
          <w:rFonts w:hint="eastAsia"/>
          <w:lang w:val="en-US" w:eastAsia="zh-CN"/>
        </w:rPr>
      </w:pPr>
      <w:r>
        <w:rPr>
          <w:rFonts w:hint="eastAsia"/>
          <w:lang w:val="en-US" w:eastAsia="zh-CN"/>
        </w:rPr>
        <w:t>放款时间必须是数字类型，格式：150000</w:t>
      </w:r>
    </w:p>
    <w:p>
      <w:pPr>
        <w:numPr>
          <w:ilvl w:val="0"/>
          <w:numId w:val="3"/>
        </w:numPr>
        <w:ind w:left="420" w:leftChars="0" w:firstLine="420" w:firstLineChars="0"/>
        <w:rPr>
          <w:rFonts w:hint="eastAsia"/>
          <w:lang w:val="en-US" w:eastAsia="zh-CN"/>
        </w:rPr>
      </w:pPr>
      <w:r>
        <w:rPr>
          <w:rFonts w:hint="eastAsia"/>
          <w:lang w:val="en-US" w:eastAsia="zh-CN"/>
        </w:rPr>
        <w:t>客户经理默认当前登陆人</w:t>
      </w:r>
    </w:p>
    <w:p>
      <w:pPr>
        <w:numPr>
          <w:ilvl w:val="0"/>
          <w:numId w:val="3"/>
        </w:numPr>
        <w:ind w:left="420" w:leftChars="0" w:firstLine="420" w:firstLineChars="0"/>
        <w:rPr>
          <w:rFonts w:hint="eastAsia"/>
          <w:lang w:val="en-US" w:eastAsia="zh-CN"/>
        </w:rPr>
      </w:pPr>
      <w:r>
        <w:rPr>
          <w:rFonts w:hint="eastAsia"/>
          <w:lang w:val="en-US" w:eastAsia="zh-CN"/>
        </w:rPr>
        <w:t>创建时间默认当前时间</w:t>
      </w:r>
    </w:p>
    <w:p>
      <w:pPr>
        <w:numPr>
          <w:ilvl w:val="0"/>
          <w:numId w:val="3"/>
        </w:numPr>
        <w:ind w:left="420" w:leftChars="0" w:firstLine="420" w:firstLineChars="0"/>
        <w:rPr>
          <w:rFonts w:hint="eastAsia"/>
          <w:lang w:val="en-US" w:eastAsia="zh-CN"/>
        </w:rPr>
      </w:pPr>
      <w:r>
        <w:rPr>
          <w:rFonts w:hint="eastAsia"/>
          <w:lang w:val="en-US" w:eastAsia="zh-CN"/>
        </w:rPr>
        <w:t>点击【变更】按钮，选择一笔已生效的“信息机构参数配置”信息发起“参数配置变更申请”。</w:t>
      </w:r>
    </w:p>
    <w:p>
      <w:pPr>
        <w:numPr>
          <w:ilvl w:val="0"/>
          <w:numId w:val="3"/>
        </w:numPr>
        <w:ind w:left="420" w:leftChars="0" w:firstLine="420" w:firstLineChars="0"/>
        <w:rPr>
          <w:rFonts w:hint="eastAsia"/>
          <w:lang w:val="en-US" w:eastAsia="zh-CN"/>
        </w:rPr>
      </w:pPr>
      <w:r>
        <w:rPr>
          <w:rFonts w:hint="eastAsia"/>
          <w:lang w:val="en-US" w:eastAsia="zh-CN"/>
        </w:rPr>
        <w:t>复核成功，系统自动判断申请类型：</w:t>
      </w:r>
    </w:p>
    <w:p>
      <w:pPr>
        <w:numPr>
          <w:ilvl w:val="0"/>
          <w:numId w:val="4"/>
        </w:numPr>
        <w:ind w:left="840" w:leftChars="0" w:firstLine="420" w:firstLineChars="0"/>
        <w:rPr>
          <w:rFonts w:hint="eastAsia"/>
          <w:lang w:val="en-US" w:eastAsia="zh-CN"/>
        </w:rPr>
      </w:pPr>
      <w:r>
        <w:rPr>
          <w:rFonts w:hint="eastAsia"/>
          <w:lang w:val="en-US" w:eastAsia="zh-CN"/>
        </w:rPr>
        <w:t>“参数配置申请”新增正式数据表</w:t>
      </w:r>
    </w:p>
    <w:p>
      <w:pPr>
        <w:numPr>
          <w:ilvl w:val="0"/>
          <w:numId w:val="4"/>
        </w:numPr>
        <w:ind w:left="840" w:leftChars="0" w:firstLine="420" w:firstLineChars="0"/>
        <w:rPr>
          <w:rFonts w:hint="eastAsia"/>
          <w:lang w:val="en-US" w:eastAsia="zh-CN"/>
        </w:rPr>
      </w:pPr>
      <w:r>
        <w:rPr>
          <w:rFonts w:hint="eastAsia"/>
          <w:lang w:val="en-US" w:eastAsia="zh-CN"/>
        </w:rPr>
        <w:t>“参数配置变更申请”修改正式数据表</w:t>
      </w:r>
    </w:p>
    <w:p>
      <w:pPr>
        <w:numPr>
          <w:ilvl w:val="0"/>
          <w:numId w:val="3"/>
        </w:numPr>
        <w:ind w:left="420" w:leftChars="0" w:firstLine="420" w:firstLineChars="0"/>
        <w:rPr>
          <w:rFonts w:hint="eastAsia"/>
          <w:lang w:val="en-US" w:eastAsia="zh-CN"/>
        </w:rPr>
      </w:pPr>
      <w:r>
        <w:rPr>
          <w:rFonts w:hint="eastAsia"/>
          <w:lang w:val="en-US" w:eastAsia="zh-CN"/>
        </w:rPr>
        <w:t xml:space="preserve"> 点击【保存】按钮，保存申请信息，审批状态为“待提交”</w:t>
      </w:r>
    </w:p>
    <w:p>
      <w:pPr>
        <w:numPr>
          <w:ilvl w:val="0"/>
          <w:numId w:val="3"/>
        </w:numPr>
        <w:ind w:left="420" w:leftChars="0" w:firstLine="420" w:firstLineChars="0"/>
        <w:rPr>
          <w:rFonts w:hint="eastAsia"/>
          <w:lang w:val="en-US" w:eastAsia="zh-CN"/>
        </w:rPr>
      </w:pPr>
      <w:r>
        <w:rPr>
          <w:rFonts w:hint="eastAsia"/>
          <w:lang w:val="en-US" w:eastAsia="zh-CN"/>
        </w:rPr>
        <w:t>点击【提交】按钮，发起申请，审批状态修改“复核”</w:t>
      </w:r>
    </w:p>
    <w:p>
      <w:pPr>
        <w:numPr>
          <w:ilvl w:val="0"/>
          <w:numId w:val="0"/>
        </w:numPr>
        <w:rPr>
          <w:rFonts w:hint="eastAsia"/>
          <w:lang w:val="en-US" w:eastAsia="zh-CN"/>
        </w:rPr>
      </w:pPr>
    </w:p>
    <w:p>
      <w:pPr>
        <w:pStyle w:val="4"/>
        <w:numPr>
          <w:ilvl w:val="2"/>
          <w:numId w:val="2"/>
        </w:numPr>
        <w:spacing w:before="156" w:after="156"/>
      </w:pPr>
      <w:r>
        <w:rPr>
          <w:rFonts w:hint="eastAsia"/>
        </w:rPr>
        <w:t>业务规则</w:t>
      </w:r>
    </w:p>
    <w:p>
      <w:pPr>
        <w:numPr>
          <w:ilvl w:val="0"/>
          <w:numId w:val="0"/>
        </w:numPr>
        <w:ind w:left="420" w:leftChars="0" w:firstLine="420" w:firstLineChars="0"/>
        <w:rPr>
          <w:rFonts w:hint="eastAsia" w:ascii="宋体" w:hAnsi="宋体"/>
          <w:szCs w:val="21"/>
          <w:lang w:val="en-US" w:eastAsia="zh-CN"/>
        </w:rPr>
      </w:pPr>
      <w:r>
        <w:rPr>
          <w:rFonts w:hint="eastAsia" w:ascii="宋体" w:hAnsi="宋体"/>
          <w:szCs w:val="21"/>
          <w:lang w:val="en-US" w:eastAsia="zh-CN"/>
        </w:rPr>
        <w:t>无</w:t>
      </w:r>
    </w:p>
    <w:p>
      <w:pPr>
        <w:pStyle w:val="4"/>
        <w:numPr>
          <w:ilvl w:val="2"/>
          <w:numId w:val="2"/>
        </w:numPr>
        <w:spacing w:before="156" w:after="156"/>
      </w:pPr>
      <w:r>
        <w:rPr>
          <w:rFonts w:hint="eastAsia"/>
        </w:rPr>
        <w:t>业务操作流程</w:t>
      </w:r>
    </w:p>
    <w:p>
      <w:r>
        <w:rPr>
          <w:rFonts w:hint="eastAsia"/>
        </w:rPr>
        <w:t>系统自动</w:t>
      </w:r>
    </w:p>
    <w:p>
      <w:pPr>
        <w:pStyle w:val="4"/>
        <w:numPr>
          <w:ilvl w:val="2"/>
          <w:numId w:val="2"/>
        </w:numPr>
        <w:spacing w:before="156" w:after="156"/>
      </w:pPr>
      <w:r>
        <w:rPr>
          <w:rFonts w:hint="eastAsia"/>
        </w:rPr>
        <w:t>输入输出描述</w:t>
      </w:r>
    </w:p>
    <w:p>
      <w:pPr>
        <w:spacing w:line="300" w:lineRule="auto"/>
        <w:ind w:left="425"/>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查询：</w:t>
      </w:r>
    </w:p>
    <w:p>
      <w:pPr>
        <w:spacing w:line="300" w:lineRule="auto"/>
        <w:ind w:left="425"/>
      </w:pPr>
      <w:r>
        <w:drawing>
          <wp:inline distT="0" distB="0" distL="114300" distR="114300">
            <wp:extent cx="6007100" cy="2347595"/>
            <wp:effectExtent l="0" t="0" r="1270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007100" cy="2347595"/>
                    </a:xfrm>
                    <a:prstGeom prst="rect">
                      <a:avLst/>
                    </a:prstGeom>
                    <a:noFill/>
                    <a:ln w="9525">
                      <a:noFill/>
                    </a:ln>
                  </pic:spPr>
                </pic:pic>
              </a:graphicData>
            </a:graphic>
          </wp:inline>
        </w:drawing>
      </w:r>
    </w:p>
    <w:p>
      <w:pPr>
        <w:spacing w:line="300" w:lineRule="auto"/>
        <w:ind w:left="425"/>
      </w:pPr>
    </w:p>
    <w:p>
      <w:pPr>
        <w:spacing w:line="300" w:lineRule="auto"/>
        <w:ind w:left="425"/>
        <w:rPr>
          <w:rFonts w:hint="eastAsia"/>
          <w:lang w:val="en-US" w:eastAsia="zh-CN"/>
        </w:rPr>
      </w:pPr>
    </w:p>
    <w:p>
      <w:pPr>
        <w:spacing w:line="300" w:lineRule="auto"/>
        <w:ind w:left="425"/>
        <w:rPr>
          <w:rFonts w:hint="eastAsia"/>
          <w:lang w:val="en-US" w:eastAsia="zh-CN"/>
        </w:rPr>
      </w:pPr>
      <w:r>
        <w:rPr>
          <w:rFonts w:hint="eastAsia"/>
          <w:lang w:val="en-US" w:eastAsia="zh-CN"/>
        </w:rPr>
        <w:t>点击新增、修改：</w:t>
      </w:r>
    </w:p>
    <w:p>
      <w:pPr>
        <w:spacing w:line="300" w:lineRule="auto"/>
        <w:ind w:left="425"/>
      </w:pPr>
      <w:r>
        <w:drawing>
          <wp:inline distT="0" distB="0" distL="114300" distR="114300">
            <wp:extent cx="6024880" cy="3427730"/>
            <wp:effectExtent l="0" t="0" r="10160" b="127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a:stretch>
                      <a:fillRect/>
                    </a:stretch>
                  </pic:blipFill>
                  <pic:spPr>
                    <a:xfrm>
                      <a:off x="0" y="0"/>
                      <a:ext cx="6024880" cy="3427730"/>
                    </a:xfrm>
                    <a:prstGeom prst="rect">
                      <a:avLst/>
                    </a:prstGeom>
                    <a:noFill/>
                    <a:ln w="9525">
                      <a:noFill/>
                    </a:ln>
                  </pic:spPr>
                </pic:pic>
              </a:graphicData>
            </a:graphic>
          </wp:inline>
        </w:drawing>
      </w:r>
    </w:p>
    <w:p>
      <w:pPr>
        <w:spacing w:line="300" w:lineRule="auto"/>
        <w:ind w:left="425"/>
        <w:rPr>
          <w:rFonts w:hint="eastAsia" w:eastAsia="宋体"/>
          <w:lang w:val="en-US" w:eastAsia="zh-CN"/>
        </w:rPr>
      </w:pPr>
    </w:p>
    <w:p>
      <w:pPr>
        <w:spacing w:line="300" w:lineRule="auto"/>
        <w:ind w:left="425"/>
        <w:rPr>
          <w:rFonts w:hint="eastAsia"/>
          <w:lang w:val="en-US" w:eastAsia="zh-CN"/>
        </w:rPr>
      </w:pPr>
      <w:r>
        <w:drawing>
          <wp:inline distT="0" distB="0" distL="114300" distR="114300">
            <wp:extent cx="5991860" cy="1612900"/>
            <wp:effectExtent l="0" t="0" r="12700" b="254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7"/>
                    <a:stretch>
                      <a:fillRect/>
                    </a:stretch>
                  </pic:blipFill>
                  <pic:spPr>
                    <a:xfrm>
                      <a:off x="0" y="0"/>
                      <a:ext cx="5991860" cy="1612900"/>
                    </a:xfrm>
                    <a:prstGeom prst="rect">
                      <a:avLst/>
                    </a:prstGeom>
                    <a:noFill/>
                    <a:ln w="9525">
                      <a:noFill/>
                    </a:ln>
                  </pic:spPr>
                </pic:pic>
              </a:graphicData>
            </a:graphic>
          </wp:inline>
        </w:drawing>
      </w:r>
    </w:p>
    <w:p>
      <w:pPr>
        <w:ind w:left="420"/>
      </w:pPr>
    </w:p>
    <w:p>
      <w:pPr>
        <w:ind w:left="420"/>
      </w:pPr>
    </w:p>
    <w:p>
      <w:pPr>
        <w:ind w:left="420"/>
        <w:rPr>
          <w:rFonts w:hint="eastAsia"/>
          <w:lang w:val="en-US" w:eastAsia="zh-CN"/>
        </w:rPr>
      </w:pPr>
      <w:r>
        <w:rPr>
          <w:rFonts w:hint="eastAsia"/>
          <w:lang w:val="en-US" w:eastAsia="zh-CN"/>
        </w:rPr>
        <w:t>变更：</w:t>
      </w:r>
    </w:p>
    <w:p>
      <w:pPr>
        <w:ind w:left="420"/>
        <w:rPr>
          <w:rFonts w:hint="eastAsia"/>
          <w:lang w:val="en-US" w:eastAsia="zh-CN"/>
        </w:rPr>
      </w:pPr>
      <w:r>
        <w:drawing>
          <wp:inline distT="0" distB="0" distL="114300" distR="114300">
            <wp:extent cx="6007100" cy="2524760"/>
            <wp:effectExtent l="0" t="0" r="12700"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6007100" cy="2524760"/>
                    </a:xfrm>
                    <a:prstGeom prst="rect">
                      <a:avLst/>
                    </a:prstGeom>
                    <a:noFill/>
                    <a:ln w="9525">
                      <a:noFill/>
                    </a:ln>
                  </pic:spPr>
                </pic:pic>
              </a:graphicData>
            </a:graphic>
          </wp:inline>
        </w:drawing>
      </w:r>
    </w:p>
    <w:p>
      <w:pPr>
        <w:ind w:left="420"/>
      </w:pPr>
    </w:p>
    <w:p>
      <w:pPr>
        <w:ind w:left="420"/>
      </w:pPr>
      <w:r>
        <w:drawing>
          <wp:inline distT="0" distB="0" distL="114300" distR="114300">
            <wp:extent cx="5973445" cy="3398520"/>
            <wp:effectExtent l="0" t="0" r="635"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5973445" cy="3398520"/>
                    </a:xfrm>
                    <a:prstGeom prst="rect">
                      <a:avLst/>
                    </a:prstGeom>
                    <a:noFill/>
                    <a:ln w="9525">
                      <a:noFill/>
                    </a:ln>
                  </pic:spPr>
                </pic:pic>
              </a:graphicData>
            </a:graphic>
          </wp:inline>
        </w:drawing>
      </w:r>
    </w:p>
    <w:p>
      <w:pPr>
        <w:ind w:left="420"/>
        <w:rPr>
          <w:rFonts w:hint="eastAsia"/>
          <w:lang w:val="en-US" w:eastAsia="zh-CN"/>
        </w:rPr>
      </w:pPr>
    </w:p>
    <w:p>
      <w:pPr>
        <w:ind w:left="420"/>
        <w:rPr>
          <w:rFonts w:hint="eastAsia"/>
          <w:lang w:val="en-US" w:eastAsia="zh-CN"/>
        </w:rPr>
      </w:pPr>
      <w:r>
        <w:rPr>
          <w:rFonts w:hint="eastAsia"/>
          <w:lang w:val="en-US" w:eastAsia="zh-CN"/>
        </w:rPr>
        <w:t>详情：</w:t>
      </w:r>
    </w:p>
    <w:p>
      <w:pPr>
        <w:ind w:left="420"/>
      </w:pPr>
      <w:r>
        <w:drawing>
          <wp:inline distT="0" distB="0" distL="114300" distR="114300">
            <wp:extent cx="6104255" cy="3473450"/>
            <wp:effectExtent l="0" t="0" r="6985" b="127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6104255" cy="3473450"/>
                    </a:xfrm>
                    <a:prstGeom prst="rect">
                      <a:avLst/>
                    </a:prstGeom>
                    <a:noFill/>
                    <a:ln w="9525">
                      <a:noFill/>
                    </a:ln>
                  </pic:spPr>
                </pic:pic>
              </a:graphicData>
            </a:graphic>
          </wp:inline>
        </w:drawing>
      </w:r>
    </w:p>
    <w:p>
      <w:pPr>
        <w:ind w:left="420"/>
        <w:rPr>
          <w:rFonts w:hint="eastAsia"/>
          <w:lang w:val="en-US" w:eastAsia="zh-CN"/>
        </w:rPr>
      </w:pPr>
    </w:p>
    <w:p>
      <w:pPr>
        <w:pStyle w:val="4"/>
        <w:numPr>
          <w:ilvl w:val="2"/>
          <w:numId w:val="2"/>
        </w:numPr>
        <w:spacing w:before="156" w:after="156"/>
      </w:pPr>
      <w:r>
        <w:rPr>
          <w:rFonts w:hint="eastAsia"/>
        </w:rPr>
        <w:t>附件</w:t>
      </w:r>
    </w:p>
    <w:p>
      <w:pPr>
        <w:ind w:left="425"/>
      </w:pPr>
      <w:r>
        <w:rPr>
          <w:rFonts w:hint="eastAsia"/>
        </w:rPr>
        <w:t>无</w:t>
      </w:r>
    </w:p>
    <w:p/>
    <w:p>
      <w:pPr>
        <w:pStyle w:val="3"/>
        <w:numPr>
          <w:ilvl w:val="1"/>
          <w:numId w:val="2"/>
        </w:numPr>
        <w:ind w:left="567"/>
      </w:pPr>
      <w:r>
        <w:rPr>
          <w:rFonts w:hint="eastAsia"/>
        </w:rPr>
        <w:t>维护需求</w:t>
      </w:r>
      <w:r>
        <w:rPr>
          <w:rFonts w:hint="eastAsia"/>
          <w:lang w:val="en-US" w:eastAsia="zh-CN"/>
        </w:rPr>
        <w:t>2</w:t>
      </w:r>
      <w:r>
        <w:rPr>
          <w:rFonts w:hint="eastAsia"/>
        </w:rPr>
        <w:t>：</w:t>
      </w:r>
      <w:r>
        <w:rPr>
          <w:rFonts w:hint="eastAsia"/>
          <w:lang w:val="en-US" w:eastAsia="zh-CN"/>
        </w:rPr>
        <w:t>信息机构参数配置--复核</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rPr>
      </w:pPr>
      <w:r>
        <w:rPr>
          <w:rFonts w:hint="eastAsia" w:hAnsi="宋体"/>
        </w:rPr>
        <w:tab/>
      </w:r>
      <w:r>
        <w:rPr>
          <w:rFonts w:hint="eastAsia" w:hAnsi="宋体"/>
          <w:lang w:val="en-US" w:eastAsia="zh-CN"/>
        </w:rPr>
        <w:t>无</w:t>
      </w:r>
      <w:r>
        <w:rPr>
          <w:rFonts w:hint="eastAsia" w:hAnsi="宋体"/>
          <w:kern w:val="0"/>
          <w:szCs w:val="21"/>
        </w:rPr>
        <w:t>。</w:t>
      </w:r>
    </w:p>
    <w:p>
      <w:pPr>
        <w:ind w:firstLine="420"/>
        <w:rPr>
          <w:rFonts w:ascii="宋体" w:hAnsi="宋体" w:cs="宋体"/>
          <w:color w:val="000000"/>
          <w:kern w:val="0"/>
          <w:sz w:val="18"/>
          <w:szCs w:val="18"/>
        </w:rPr>
      </w:pPr>
    </w:p>
    <w:p>
      <w:pPr>
        <w:pStyle w:val="39"/>
        <w:ind w:left="425" w:firstLine="0" w:firstLineChars="0"/>
        <w:rPr>
          <w:b/>
        </w:rPr>
      </w:pPr>
      <w:r>
        <w:rPr>
          <w:rFonts w:hint="eastAsia"/>
          <w:b/>
        </w:rPr>
        <w:t>功能改进需求</w:t>
      </w:r>
    </w:p>
    <w:p>
      <w:pPr>
        <w:ind w:firstLine="420"/>
        <w:rPr>
          <w:rFonts w:hAnsi="宋体"/>
        </w:rPr>
      </w:pPr>
      <w:r>
        <w:rPr>
          <w:rFonts w:hint="eastAsia" w:hAnsi="宋体"/>
        </w:rPr>
        <w:tab/>
      </w:r>
      <w:r>
        <w:rPr>
          <w:rFonts w:hint="eastAsia" w:hAnsi="宋体"/>
        </w:rPr>
        <w:t>增加</w:t>
      </w:r>
      <w:r>
        <w:rPr>
          <w:rFonts w:hint="eastAsia"/>
        </w:rPr>
        <w:t>“</w:t>
      </w:r>
      <w:r>
        <w:rPr>
          <w:rFonts w:hint="eastAsia"/>
          <w:lang w:val="en-US" w:eastAsia="zh-CN"/>
        </w:rPr>
        <w:t>信息机构参数配置</w:t>
      </w:r>
      <w:r>
        <w:rPr>
          <w:rFonts w:hint="eastAsia"/>
        </w:rPr>
        <w:t>”</w:t>
      </w:r>
      <w:r>
        <w:rPr>
          <w:rFonts w:hint="eastAsia" w:hAnsi="宋体"/>
          <w:kern w:val="0"/>
          <w:szCs w:val="21"/>
        </w:rPr>
        <w:t>。</w:t>
      </w:r>
    </w:p>
    <w:p>
      <w:pPr>
        <w:ind w:firstLine="480"/>
        <w:rPr>
          <w:rFonts w:hAnsi="宋体"/>
        </w:rPr>
      </w:pPr>
    </w:p>
    <w:p>
      <w:pPr>
        <w:pStyle w:val="4"/>
        <w:numPr>
          <w:ilvl w:val="2"/>
          <w:numId w:val="2"/>
        </w:numPr>
        <w:spacing w:before="156" w:after="156"/>
      </w:pPr>
      <w:r>
        <w:rPr>
          <w:rFonts w:hint="eastAsia"/>
        </w:rPr>
        <w:t>系统用户和参与者</w:t>
      </w:r>
    </w:p>
    <w:p>
      <w:pPr>
        <w:ind w:left="420" w:firstLine="420"/>
        <w:rPr>
          <w:rFonts w:hint="eastAsia" w:hAnsi="宋体" w:eastAsia="宋体"/>
          <w:kern w:val="0"/>
          <w:szCs w:val="21"/>
          <w:lang w:val="en-US" w:eastAsia="zh-CN"/>
        </w:rPr>
      </w:pPr>
      <w:r>
        <w:rPr>
          <w:rFonts w:hint="eastAsia" w:hAnsi="宋体"/>
          <w:kern w:val="0"/>
          <w:szCs w:val="21"/>
          <w:lang w:val="en-US" w:eastAsia="zh-CN"/>
        </w:rPr>
        <w:t>审核岗</w:t>
      </w:r>
    </w:p>
    <w:p>
      <w:pPr>
        <w:pStyle w:val="4"/>
        <w:numPr>
          <w:ilvl w:val="2"/>
          <w:numId w:val="2"/>
        </w:numPr>
        <w:spacing w:before="156" w:after="156"/>
      </w:pPr>
      <w:r>
        <w:rPr>
          <w:rFonts w:hint="eastAsia"/>
        </w:rPr>
        <w:t>关联系统数据交互</w:t>
      </w:r>
    </w:p>
    <w:p>
      <w:pPr>
        <w:numPr>
          <w:ilvl w:val="0"/>
          <w:numId w:val="0"/>
        </w:numPr>
        <w:ind w:left="840" w:leftChars="0"/>
        <w:rPr>
          <w:rFonts w:hint="eastAsia"/>
          <w:lang w:val="en-US" w:eastAsia="zh-CN"/>
        </w:rPr>
      </w:pPr>
      <w:r>
        <w:rPr>
          <w:rFonts w:hint="eastAsia"/>
          <w:lang w:val="en-US" w:eastAsia="zh-CN"/>
        </w:rPr>
        <w:t>1、只能查出审批状态：复核，的申请信息。</w:t>
      </w:r>
    </w:p>
    <w:p>
      <w:pPr>
        <w:numPr>
          <w:ilvl w:val="0"/>
          <w:numId w:val="0"/>
        </w:numPr>
        <w:ind w:left="840" w:leftChars="0"/>
        <w:rPr>
          <w:rFonts w:hint="eastAsia"/>
          <w:lang w:val="en-US" w:eastAsia="zh-CN"/>
        </w:rPr>
      </w:pPr>
    </w:p>
    <w:p>
      <w:pPr>
        <w:pStyle w:val="4"/>
        <w:numPr>
          <w:ilvl w:val="2"/>
          <w:numId w:val="2"/>
        </w:numPr>
        <w:spacing w:before="156" w:after="156"/>
      </w:pPr>
      <w:r>
        <w:rPr>
          <w:rFonts w:hint="eastAsia"/>
        </w:rPr>
        <w:t>业务规则</w:t>
      </w:r>
    </w:p>
    <w:p>
      <w:pPr>
        <w:numPr>
          <w:ilvl w:val="0"/>
          <w:numId w:val="5"/>
        </w:numPr>
        <w:ind w:left="420" w:leftChars="0" w:firstLine="420" w:firstLineChars="0"/>
        <w:rPr>
          <w:rFonts w:hint="eastAsia" w:ascii="宋体" w:hAnsi="宋体"/>
          <w:szCs w:val="21"/>
          <w:lang w:val="en-US" w:eastAsia="zh-CN"/>
        </w:rPr>
      </w:pPr>
      <w:r>
        <w:rPr>
          <w:rFonts w:hint="eastAsia" w:ascii="宋体" w:hAnsi="宋体"/>
          <w:szCs w:val="21"/>
          <w:lang w:val="en-US" w:eastAsia="zh-CN"/>
        </w:rPr>
        <w:t>复核成功后审批状态“通过”，判断操作类型：</w:t>
      </w:r>
    </w:p>
    <w:p>
      <w:pPr>
        <w:numPr>
          <w:ilvl w:val="0"/>
          <w:numId w:val="0"/>
        </w:numPr>
        <w:ind w:left="840" w:leftChars="0" w:firstLine="420" w:firstLineChars="0"/>
        <w:rPr>
          <w:rFonts w:hint="eastAsia" w:ascii="宋体" w:hAnsi="宋体"/>
          <w:szCs w:val="21"/>
          <w:lang w:val="en-US" w:eastAsia="zh-CN"/>
        </w:rPr>
      </w:pPr>
      <w:r>
        <w:rPr>
          <w:rFonts w:hint="eastAsia" w:ascii="宋体" w:hAnsi="宋体"/>
          <w:szCs w:val="21"/>
          <w:lang w:val="en-US" w:eastAsia="zh-CN"/>
        </w:rPr>
        <w:t>“变更”，则更新参数配置信息；</w:t>
      </w:r>
    </w:p>
    <w:p>
      <w:pPr>
        <w:numPr>
          <w:ilvl w:val="0"/>
          <w:numId w:val="0"/>
        </w:numPr>
        <w:ind w:left="840" w:leftChars="0" w:firstLine="420" w:firstLineChars="0"/>
        <w:rPr>
          <w:rFonts w:hint="eastAsia" w:ascii="宋体" w:hAnsi="宋体"/>
          <w:szCs w:val="21"/>
          <w:lang w:val="en-US" w:eastAsia="zh-CN"/>
        </w:rPr>
      </w:pPr>
      <w:r>
        <w:rPr>
          <w:rFonts w:hint="eastAsia" w:ascii="宋体" w:hAnsi="宋体"/>
          <w:szCs w:val="21"/>
          <w:lang w:val="en-US" w:eastAsia="zh-CN"/>
        </w:rPr>
        <w:t>“新增”，则新增参数配置信息；</w:t>
      </w:r>
    </w:p>
    <w:p>
      <w:pPr>
        <w:numPr>
          <w:ilvl w:val="0"/>
          <w:numId w:val="0"/>
        </w:numPr>
        <w:ind w:left="420" w:leftChars="0" w:firstLine="420" w:firstLineChars="0"/>
        <w:rPr>
          <w:rFonts w:hint="eastAsia" w:ascii="宋体" w:hAnsi="宋体"/>
          <w:szCs w:val="21"/>
          <w:lang w:val="en-US" w:eastAsia="zh-CN"/>
        </w:rPr>
      </w:pPr>
      <w:r>
        <w:rPr>
          <w:rFonts w:hint="eastAsia" w:ascii="宋体" w:hAnsi="宋体"/>
          <w:szCs w:val="21"/>
          <w:lang w:val="en-US" w:eastAsia="zh-CN"/>
        </w:rPr>
        <w:t>2、拒绝后审批状态“拒绝”，拒绝允许重新发起申请</w:t>
      </w:r>
    </w:p>
    <w:p>
      <w:pPr>
        <w:numPr>
          <w:ilvl w:val="0"/>
          <w:numId w:val="0"/>
        </w:numPr>
        <w:ind w:left="840" w:leftChars="0"/>
        <w:rPr>
          <w:rFonts w:hint="eastAsia" w:ascii="宋体" w:hAnsi="宋体"/>
          <w:szCs w:val="21"/>
          <w:lang w:val="en-US" w:eastAsia="zh-CN"/>
        </w:rPr>
      </w:pPr>
    </w:p>
    <w:p>
      <w:pPr>
        <w:pStyle w:val="4"/>
        <w:numPr>
          <w:ilvl w:val="2"/>
          <w:numId w:val="2"/>
        </w:numPr>
        <w:spacing w:before="156" w:after="156"/>
      </w:pPr>
      <w:r>
        <w:rPr>
          <w:rFonts w:hint="eastAsia"/>
        </w:rPr>
        <w:t>业务操作流程</w:t>
      </w:r>
    </w:p>
    <w:p/>
    <w:p>
      <w:pPr>
        <w:pStyle w:val="4"/>
        <w:numPr>
          <w:ilvl w:val="2"/>
          <w:numId w:val="2"/>
        </w:numPr>
        <w:spacing w:before="156" w:after="156"/>
      </w:pPr>
      <w:r>
        <w:rPr>
          <w:rFonts w:hint="eastAsia"/>
        </w:rPr>
        <w:t>输入输出描述</w:t>
      </w:r>
    </w:p>
    <w:p>
      <w:pPr>
        <w:spacing w:line="300" w:lineRule="auto"/>
        <w:ind w:left="425"/>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查询：</w:t>
      </w:r>
    </w:p>
    <w:p>
      <w:pPr>
        <w:spacing w:line="300" w:lineRule="auto"/>
        <w:ind w:left="425"/>
      </w:pPr>
      <w:r>
        <w:drawing>
          <wp:inline distT="0" distB="0" distL="114300" distR="114300">
            <wp:extent cx="6029325" cy="235648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6029325" cy="2356485"/>
                    </a:xfrm>
                    <a:prstGeom prst="rect">
                      <a:avLst/>
                    </a:prstGeom>
                    <a:noFill/>
                    <a:ln w="9525">
                      <a:noFill/>
                    </a:ln>
                  </pic:spPr>
                </pic:pic>
              </a:graphicData>
            </a:graphic>
          </wp:inline>
        </w:drawing>
      </w:r>
    </w:p>
    <w:p>
      <w:pPr>
        <w:spacing w:line="300" w:lineRule="auto"/>
        <w:ind w:left="425"/>
      </w:pPr>
    </w:p>
    <w:p>
      <w:pPr>
        <w:spacing w:line="300" w:lineRule="auto"/>
        <w:ind w:left="425"/>
        <w:rPr>
          <w:rFonts w:hint="eastAsia"/>
          <w:lang w:val="en-US" w:eastAsia="zh-CN"/>
        </w:rPr>
      </w:pPr>
    </w:p>
    <w:p>
      <w:pPr>
        <w:spacing w:line="300" w:lineRule="auto"/>
        <w:ind w:left="425"/>
        <w:rPr>
          <w:rFonts w:hint="eastAsia"/>
          <w:lang w:val="en-US" w:eastAsia="zh-CN"/>
        </w:rPr>
      </w:pPr>
      <w:r>
        <w:rPr>
          <w:rFonts w:hint="eastAsia"/>
          <w:lang w:val="en-US" w:eastAsia="zh-CN"/>
        </w:rPr>
        <w:t>点击复核：</w:t>
      </w:r>
    </w:p>
    <w:p>
      <w:pPr>
        <w:spacing w:line="300" w:lineRule="auto"/>
        <w:ind w:left="425"/>
        <w:rPr>
          <w:rFonts w:hint="eastAsia"/>
          <w:lang w:val="en-US" w:eastAsia="zh-CN"/>
        </w:rPr>
      </w:pPr>
      <w:r>
        <w:rPr>
          <w:rFonts w:hint="eastAsia"/>
          <w:lang w:val="en-US" w:eastAsia="zh-CN"/>
        </w:rPr>
        <w:t xml:space="preserve">   弹出提示框：是否确认复核吗？</w:t>
      </w:r>
    </w:p>
    <w:p>
      <w:pPr>
        <w:spacing w:line="300" w:lineRule="auto"/>
        <w:ind w:left="425"/>
        <w:rPr>
          <w:rFonts w:hint="eastAsia"/>
          <w:lang w:val="en-US" w:eastAsia="zh-CN"/>
        </w:rPr>
      </w:pPr>
    </w:p>
    <w:p>
      <w:pPr>
        <w:spacing w:line="300" w:lineRule="auto"/>
        <w:ind w:left="425"/>
        <w:rPr>
          <w:rFonts w:hint="eastAsia"/>
          <w:lang w:val="en-US" w:eastAsia="zh-CN"/>
        </w:rPr>
      </w:pPr>
      <w:r>
        <w:rPr>
          <w:rFonts w:hint="eastAsia"/>
          <w:lang w:val="en-US" w:eastAsia="zh-CN"/>
        </w:rPr>
        <w:t>点击拒绝：</w:t>
      </w:r>
    </w:p>
    <w:p>
      <w:pPr>
        <w:spacing w:line="300" w:lineRule="auto"/>
        <w:ind w:left="425"/>
        <w:rPr>
          <w:rFonts w:hint="eastAsia"/>
          <w:lang w:val="en-US" w:eastAsia="zh-CN"/>
        </w:rPr>
      </w:pPr>
      <w:r>
        <w:rPr>
          <w:rFonts w:hint="eastAsia"/>
          <w:lang w:val="en-US" w:eastAsia="zh-CN"/>
        </w:rPr>
        <w:t xml:space="preserve">   弹出提示框：是否确认拒绝吗？</w:t>
      </w:r>
    </w:p>
    <w:p>
      <w:pPr>
        <w:spacing w:line="300" w:lineRule="auto"/>
        <w:ind w:left="425" w:leftChars="0" w:firstLine="420" w:firstLineChars="0"/>
        <w:rPr>
          <w:rFonts w:hint="eastAsia"/>
          <w:lang w:val="en-US" w:eastAsia="zh-CN"/>
        </w:rPr>
      </w:pPr>
      <w:r>
        <w:rPr>
          <w:rFonts w:hint="eastAsia"/>
          <w:lang w:val="en-US" w:eastAsia="zh-CN"/>
        </w:rPr>
        <w:t>拒绝成功后退回发起人</w:t>
      </w:r>
    </w:p>
    <w:p>
      <w:pPr>
        <w:ind w:left="420"/>
        <w:rPr>
          <w:rFonts w:hint="eastAsia"/>
          <w:lang w:val="en-US" w:eastAsia="zh-CN"/>
        </w:rPr>
      </w:pPr>
    </w:p>
    <w:p>
      <w:pPr>
        <w:ind w:left="420"/>
        <w:rPr>
          <w:rFonts w:hint="eastAsia"/>
          <w:lang w:val="en-US" w:eastAsia="zh-CN"/>
        </w:rPr>
      </w:pPr>
      <w:r>
        <w:rPr>
          <w:rFonts w:hint="eastAsia"/>
          <w:lang w:val="en-US" w:eastAsia="zh-CN"/>
        </w:rPr>
        <w:t>详情：</w:t>
      </w:r>
    </w:p>
    <w:p>
      <w:pPr>
        <w:ind w:left="420"/>
      </w:pPr>
      <w:r>
        <w:drawing>
          <wp:inline distT="0" distB="0" distL="114300" distR="114300">
            <wp:extent cx="5897245" cy="3355340"/>
            <wp:effectExtent l="0" t="0" r="635" b="1270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5897245" cy="3355340"/>
                    </a:xfrm>
                    <a:prstGeom prst="rect">
                      <a:avLst/>
                    </a:prstGeom>
                    <a:noFill/>
                    <a:ln w="9525">
                      <a:noFill/>
                    </a:ln>
                  </pic:spPr>
                </pic:pic>
              </a:graphicData>
            </a:graphic>
          </wp:inline>
        </w:drawing>
      </w:r>
    </w:p>
    <w:p>
      <w:pPr>
        <w:ind w:left="420"/>
        <w:rPr>
          <w:rFonts w:hint="eastAsia"/>
          <w:lang w:val="en-US" w:eastAsia="zh-CN"/>
        </w:rPr>
      </w:pPr>
    </w:p>
    <w:p>
      <w:pPr>
        <w:pStyle w:val="4"/>
        <w:numPr>
          <w:ilvl w:val="2"/>
          <w:numId w:val="2"/>
        </w:numPr>
        <w:spacing w:before="156" w:after="156"/>
      </w:pPr>
      <w:r>
        <w:rPr>
          <w:rFonts w:hint="eastAsia"/>
        </w:rPr>
        <w:t>附件</w:t>
      </w:r>
    </w:p>
    <w:p>
      <w:pPr>
        <w:ind w:left="425"/>
      </w:pPr>
      <w:r>
        <w:rPr>
          <w:rFonts w:hint="eastAsia"/>
        </w:rPr>
        <w:t>无</w:t>
      </w:r>
    </w:p>
    <w:p/>
    <w:p/>
    <w:p>
      <w:pPr>
        <w:pStyle w:val="3"/>
        <w:numPr>
          <w:ilvl w:val="1"/>
          <w:numId w:val="2"/>
        </w:numPr>
        <w:ind w:left="567"/>
      </w:pPr>
      <w:r>
        <w:rPr>
          <w:rFonts w:hint="eastAsia"/>
        </w:rPr>
        <w:t>维护需求3</w:t>
      </w:r>
      <w:r>
        <w:rPr>
          <w:rFonts w:hint="eastAsia"/>
          <w:sz w:val="28"/>
        </w:rPr>
        <w:t>：网银接口-批量放款</w:t>
      </w:r>
      <w:r>
        <w:t xml:space="preserve"> </w:t>
      </w:r>
      <w:r>
        <w:rPr>
          <w:rFonts w:hint="eastAsia"/>
        </w:rPr>
        <w:t>(P607)</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b/>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ind w:left="420" w:firstLine="420"/>
        <w:rPr>
          <w:rFonts w:hAnsi="宋体"/>
          <w:kern w:val="0"/>
          <w:szCs w:val="21"/>
        </w:rPr>
      </w:pPr>
      <w:r>
        <w:rPr>
          <w:rFonts w:hint="eastAsia" w:hAnsi="宋体"/>
          <w:kern w:val="0"/>
          <w:szCs w:val="21"/>
        </w:rPr>
        <w:t>增加批量放款接口。</w:t>
      </w: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rPr>
        <w:t>无。</w:t>
      </w:r>
    </w:p>
    <w:p>
      <w:pPr>
        <w:pStyle w:val="4"/>
        <w:numPr>
          <w:ilvl w:val="2"/>
          <w:numId w:val="2"/>
        </w:numPr>
        <w:spacing w:before="156" w:after="156"/>
      </w:pPr>
      <w:r>
        <w:rPr>
          <w:rFonts w:hint="eastAsia"/>
        </w:rPr>
        <w:t>关联系统数据交互</w:t>
      </w:r>
    </w:p>
    <w:p>
      <w:pPr>
        <w:ind w:left="420"/>
        <w:rPr>
          <w:rFonts w:hAnsi="宋体"/>
          <w:kern w:val="0"/>
          <w:szCs w:val="21"/>
        </w:rPr>
      </w:pPr>
      <w:r>
        <w:rPr>
          <w:rFonts w:hint="eastAsia" w:hAnsi="宋体"/>
          <w:kern w:val="0"/>
          <w:szCs w:val="21"/>
        </w:rPr>
        <w:t>网银</w:t>
      </w:r>
    </w:p>
    <w:p>
      <w:pPr>
        <w:pStyle w:val="4"/>
        <w:numPr>
          <w:ilvl w:val="2"/>
          <w:numId w:val="2"/>
        </w:numPr>
        <w:spacing w:before="156" w:after="156"/>
      </w:pPr>
      <w:r>
        <w:rPr>
          <w:rFonts w:hint="eastAsia"/>
        </w:rPr>
        <w:t>业务规则</w:t>
      </w:r>
    </w:p>
    <w:p>
      <w:pPr>
        <w:pStyle w:val="39"/>
        <w:numPr>
          <w:ilvl w:val="0"/>
          <w:numId w:val="6"/>
        </w:numPr>
        <w:ind w:firstLineChars="0"/>
        <w:rPr>
          <w:rFonts w:asciiTheme="minorEastAsia" w:hAnsiTheme="minorEastAsia" w:eastAsiaTheme="minorEastAsia"/>
        </w:rPr>
      </w:pPr>
      <w:r>
        <w:rPr>
          <w:rFonts w:hint="eastAsia" w:asciiTheme="minorEastAsia" w:hAnsiTheme="minorEastAsia" w:eastAsiaTheme="minorEastAsia"/>
          <w:iCs/>
          <w:color w:val="000000"/>
          <w:szCs w:val="21"/>
        </w:rPr>
        <w:t>供应链系统校验是否超过放款时间，超过放款时间，放款拒绝;</w:t>
      </w:r>
    </w:p>
    <w:p>
      <w:pPr>
        <w:pStyle w:val="39"/>
        <w:numPr>
          <w:ilvl w:val="0"/>
          <w:numId w:val="6"/>
        </w:numPr>
        <w:ind w:firstLineChars="0"/>
      </w:pPr>
      <w:r>
        <w:rPr>
          <w:rFonts w:hint="eastAsia"/>
        </w:rPr>
        <w:t>融资申请文件必填项校验，数据类型校验，校验不通过则该笔放款失败，记录失败原因;继续读取下一笔；</w:t>
      </w:r>
    </w:p>
    <w:p>
      <w:pPr>
        <w:pStyle w:val="39"/>
        <w:numPr>
          <w:ilvl w:val="0"/>
          <w:numId w:val="6"/>
        </w:numPr>
        <w:ind w:firstLineChars="0"/>
      </w:pPr>
      <w:r>
        <w:rPr>
          <w:rFonts w:hint="eastAsia"/>
        </w:rPr>
        <w:t>订单文件必填项校验，数据类型校验，校验不通过则该订单对应卖方客户下融资申请放款失败，记录失败原因;继续读取下一笔；</w:t>
      </w:r>
    </w:p>
    <w:p>
      <w:pPr>
        <w:pStyle w:val="39"/>
        <w:numPr>
          <w:ilvl w:val="0"/>
          <w:numId w:val="6"/>
        </w:numPr>
        <w:ind w:firstLineChars="0"/>
        <w:rPr>
          <w:rFonts w:asciiTheme="minorEastAsia" w:hAnsiTheme="minorEastAsia" w:eastAsiaTheme="minorEastAsia"/>
          <w:color w:val="000000"/>
        </w:rPr>
      </w:pPr>
      <w:r>
        <w:rPr>
          <w:rFonts w:hint="eastAsia" w:asciiTheme="minorEastAsia" w:hAnsiTheme="minorEastAsia" w:eastAsiaTheme="minorEastAsia"/>
        </w:rPr>
        <w:t>校验通过，供应链保存融资申请信息+订单信息；该批次融资申请状态：银行处理中；融资申请详情：银行已受理；订单状态：已录入（若订单号已存在则无需处理）。</w:t>
      </w:r>
    </w:p>
    <w:p>
      <w:pPr>
        <w:pStyle w:val="39"/>
        <w:ind w:left="360" w:firstLine="0" w:firstLineChars="0"/>
      </w:pPr>
    </w:p>
    <w:p>
      <w:pPr>
        <w:pStyle w:val="39"/>
        <w:ind w:left="360" w:firstLine="0" w:firstLineChars="0"/>
      </w:pPr>
    </w:p>
    <w:p>
      <w:pPr>
        <w:pStyle w:val="4"/>
        <w:numPr>
          <w:ilvl w:val="2"/>
          <w:numId w:val="2"/>
        </w:numPr>
        <w:spacing w:before="156" w:after="156"/>
      </w:pPr>
      <w:r>
        <w:rPr>
          <w:rFonts w:hint="eastAsia"/>
        </w:rPr>
        <w:t>业务操作流程</w:t>
      </w:r>
    </w:p>
    <w:p>
      <w:pPr>
        <w:pStyle w:val="39"/>
        <w:ind w:left="425" w:firstLine="0" w:firstLineChars="0"/>
        <w:rPr>
          <w:rFonts w:hAnsi="宋体"/>
          <w:kern w:val="0"/>
          <w:szCs w:val="21"/>
        </w:rPr>
      </w:pPr>
      <w:r>
        <w:rPr>
          <w:rFonts w:hint="eastAsia" w:hAnsi="宋体"/>
          <w:kern w:val="0"/>
          <w:szCs w:val="21"/>
        </w:rPr>
        <w:t>系统自动</w:t>
      </w:r>
    </w:p>
    <w:p>
      <w:pPr>
        <w:pStyle w:val="4"/>
        <w:numPr>
          <w:ilvl w:val="2"/>
          <w:numId w:val="2"/>
        </w:numPr>
        <w:spacing w:before="156" w:after="156"/>
      </w:pPr>
      <w:r>
        <w:rPr>
          <w:rFonts w:hint="eastAsia"/>
        </w:rPr>
        <w:t>输入输出描述</w:t>
      </w:r>
    </w:p>
    <w:p>
      <w:pPr>
        <w:spacing w:line="300" w:lineRule="auto"/>
        <w:ind w:left="425"/>
        <w:rPr>
          <w:rFonts w:ascii="宋体" w:hAnsi="宋体" w:cs="宋体"/>
          <w:color w:val="000000"/>
          <w:kern w:val="0"/>
          <w:sz w:val="24"/>
          <w:szCs w:val="24"/>
        </w:rPr>
      </w:pPr>
      <w:r>
        <w:rPr>
          <w:rFonts w:hint="eastAsia" w:ascii="宋体" w:hAnsi="宋体" w:cs="宋体"/>
          <w:color w:val="000000"/>
          <w:kern w:val="0"/>
          <w:sz w:val="24"/>
          <w:szCs w:val="24"/>
        </w:rPr>
        <w:t>输入字段</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983"/>
        <w:gridCol w:w="1726"/>
        <w:gridCol w:w="1898"/>
        <w:gridCol w:w="976"/>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shd w:val="clear" w:color="auto" w:fill="00B0F0"/>
          </w:tcPr>
          <w:p>
            <w:pPr>
              <w:jc w:val="center"/>
              <w:rPr>
                <w:rFonts w:ascii="宋体" w:hAnsi="宋体"/>
                <w:b/>
                <w:color w:val="0D0D0D"/>
                <w:szCs w:val="21"/>
              </w:rPr>
            </w:pPr>
            <w:r>
              <w:rPr>
                <w:rFonts w:hint="eastAsia" w:ascii="宋体" w:hAnsi="宋体"/>
                <w:b/>
                <w:color w:val="0D0D0D"/>
                <w:szCs w:val="21"/>
              </w:rPr>
              <w:t>序号</w:t>
            </w:r>
          </w:p>
        </w:tc>
        <w:tc>
          <w:tcPr>
            <w:tcW w:w="1983" w:type="dxa"/>
            <w:shd w:val="clear" w:color="auto" w:fill="00B0F0"/>
          </w:tcPr>
          <w:p>
            <w:pPr>
              <w:jc w:val="center"/>
              <w:rPr>
                <w:rFonts w:ascii="宋体" w:hAnsi="宋体"/>
                <w:b/>
                <w:color w:val="0D0D0D"/>
                <w:szCs w:val="21"/>
              </w:rPr>
            </w:pPr>
            <w:r>
              <w:rPr>
                <w:rFonts w:hint="eastAsia" w:ascii="宋体" w:hAnsi="宋体"/>
                <w:b/>
                <w:color w:val="0D0D0D"/>
                <w:szCs w:val="21"/>
              </w:rPr>
              <w:t>字段名称</w:t>
            </w:r>
          </w:p>
        </w:tc>
        <w:tc>
          <w:tcPr>
            <w:tcW w:w="1726" w:type="dxa"/>
            <w:shd w:val="clear" w:color="auto" w:fill="00B0F0"/>
            <w:vAlign w:val="center"/>
          </w:tcPr>
          <w:p>
            <w:pPr>
              <w:jc w:val="center"/>
              <w:rPr>
                <w:rFonts w:ascii="宋体" w:hAnsi="宋体"/>
                <w:b/>
                <w:color w:val="0D0D0D"/>
                <w:kern w:val="0"/>
                <w:szCs w:val="21"/>
              </w:rPr>
            </w:pPr>
            <w:r>
              <w:rPr>
                <w:rFonts w:hint="eastAsia" w:ascii="宋体" w:hAnsi="宋体"/>
                <w:b/>
                <w:color w:val="0D0D0D"/>
                <w:szCs w:val="21"/>
              </w:rPr>
              <w:t>字段含义</w:t>
            </w:r>
          </w:p>
        </w:tc>
        <w:tc>
          <w:tcPr>
            <w:tcW w:w="1898" w:type="dxa"/>
            <w:shd w:val="clear" w:color="auto" w:fill="00B0F0"/>
            <w:vAlign w:val="center"/>
          </w:tcPr>
          <w:p>
            <w:pPr>
              <w:jc w:val="center"/>
              <w:rPr>
                <w:rFonts w:ascii="宋体" w:hAnsi="宋体"/>
                <w:b/>
                <w:color w:val="0D0D0D"/>
                <w:szCs w:val="21"/>
              </w:rPr>
            </w:pPr>
            <w:r>
              <w:rPr>
                <w:rFonts w:hint="eastAsia" w:ascii="宋体" w:hAnsi="宋体"/>
                <w:b/>
                <w:color w:val="0D0D0D"/>
                <w:szCs w:val="21"/>
              </w:rPr>
              <w:t>类型/长度</w:t>
            </w:r>
          </w:p>
        </w:tc>
        <w:tc>
          <w:tcPr>
            <w:tcW w:w="976" w:type="dxa"/>
            <w:shd w:val="clear" w:color="auto" w:fill="00B0F0"/>
            <w:vAlign w:val="center"/>
          </w:tcPr>
          <w:p>
            <w:pPr>
              <w:jc w:val="center"/>
              <w:rPr>
                <w:rFonts w:ascii="宋体" w:hAnsi="宋体"/>
                <w:b/>
                <w:color w:val="0D0D0D"/>
                <w:szCs w:val="21"/>
              </w:rPr>
            </w:pPr>
            <w:r>
              <w:rPr>
                <w:rFonts w:hint="eastAsia" w:ascii="宋体" w:hAnsi="宋体"/>
                <w:b/>
                <w:color w:val="0D0D0D"/>
                <w:szCs w:val="21"/>
              </w:rPr>
              <w:t>是否必输</w:t>
            </w:r>
          </w:p>
        </w:tc>
        <w:tc>
          <w:tcPr>
            <w:tcW w:w="1320" w:type="dxa"/>
            <w:shd w:val="clear" w:color="auto" w:fill="00B0F0"/>
          </w:tcPr>
          <w:p>
            <w:pPr>
              <w:jc w:val="center"/>
              <w:rPr>
                <w:rFonts w:ascii="宋体" w:hAnsi="宋体"/>
                <w:b/>
                <w:color w:val="0D0D0D"/>
                <w:szCs w:val="21"/>
              </w:rPr>
            </w:pPr>
            <w:r>
              <w:rPr>
                <w:rFonts w:hint="eastAsia" w:ascii="宋体" w:hAnsi="宋体"/>
                <w:b/>
                <w:color w:val="0D0D0D"/>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bookmarkStart w:id="8" w:name="OLE_LINK14" w:colFirst="1" w:colLast="3"/>
            <w:r>
              <w:rPr>
                <w:rFonts w:hint="eastAsia" w:ascii="宋体" w:hAnsi="宋体"/>
                <w:szCs w:val="21"/>
              </w:rPr>
              <w:t>1</w:t>
            </w:r>
          </w:p>
        </w:tc>
        <w:tc>
          <w:tcPr>
            <w:tcW w:w="1983"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LOAN_FILE_NAME</w:t>
            </w:r>
          </w:p>
        </w:tc>
        <w:tc>
          <w:tcPr>
            <w:tcW w:w="1726"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r>
              <w:rPr>
                <w:rFonts w:hint="eastAsia" w:ascii="宋体" w:hAnsi="宋体"/>
                <w:sz w:val="18"/>
                <w:szCs w:val="18"/>
              </w:rPr>
              <w:t>融资文件名</w:t>
            </w:r>
          </w:p>
        </w:tc>
        <w:tc>
          <w:tcPr>
            <w:tcW w:w="1898"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VARCHAR2(50)</w:t>
            </w:r>
          </w:p>
        </w:tc>
        <w:tc>
          <w:tcPr>
            <w:tcW w:w="976" w:type="dxa"/>
            <w:tcBorders>
              <w:top w:val="single" w:color="auto" w:sz="4" w:space="0"/>
              <w:left w:val="single" w:color="auto" w:sz="4" w:space="0"/>
              <w:bottom w:val="single" w:color="auto" w:sz="4" w:space="0"/>
              <w:right w:val="single" w:color="auto" w:sz="4" w:space="0"/>
            </w:tcBorders>
          </w:tcPr>
          <w:p>
            <w:pPr>
              <w:jc w:val="center"/>
              <w:rPr>
                <w:kern w:val="0"/>
                <w:sz w:val="20"/>
              </w:rPr>
            </w:pPr>
            <w:r>
              <w:rPr>
                <w:rFonts w:hint="eastAsia" w:ascii="宋体" w:hAnsi="宋体"/>
              </w:rPr>
              <w:t>Y</w:t>
            </w:r>
          </w:p>
        </w:tc>
        <w:tc>
          <w:tcPr>
            <w:tcW w:w="1320" w:type="dxa"/>
            <w:tcBorders>
              <w:top w:val="single" w:color="auto" w:sz="4" w:space="0"/>
              <w:left w:val="single" w:color="auto" w:sz="4" w:space="0"/>
              <w:bottom w:val="single" w:color="auto" w:sz="4" w:space="0"/>
              <w:right w:val="single" w:color="auto" w:sz="4" w:space="0"/>
            </w:tcBorders>
          </w:tcPr>
          <w:p>
            <w:pPr>
              <w:rPr>
                <w:rFonts w:ascii="宋体" w:hAnsi="宋体"/>
                <w:szCs w:val="21"/>
              </w:rPr>
            </w:pPr>
          </w:p>
        </w:tc>
      </w:tr>
      <w:bookmarkEnd w:id="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2</w:t>
            </w:r>
          </w:p>
        </w:tc>
        <w:tc>
          <w:tcPr>
            <w:tcW w:w="1983"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ORDER_FILE_NAME</w:t>
            </w:r>
          </w:p>
        </w:tc>
        <w:tc>
          <w:tcPr>
            <w:tcW w:w="1726"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r>
              <w:rPr>
                <w:rFonts w:hint="eastAsia" w:ascii="宋体" w:hAnsi="宋体"/>
                <w:sz w:val="18"/>
                <w:szCs w:val="18"/>
              </w:rPr>
              <w:t>订单文件名</w:t>
            </w:r>
          </w:p>
        </w:tc>
        <w:tc>
          <w:tcPr>
            <w:tcW w:w="1898"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VARCHAR2(50)</w:t>
            </w:r>
          </w:p>
        </w:tc>
        <w:tc>
          <w:tcPr>
            <w:tcW w:w="976"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Y</w:t>
            </w:r>
          </w:p>
        </w:tc>
        <w:tc>
          <w:tcPr>
            <w:tcW w:w="1320" w:type="dxa"/>
            <w:tcBorders>
              <w:top w:val="single" w:color="auto" w:sz="4" w:space="0"/>
              <w:left w:val="single" w:color="auto" w:sz="4" w:space="0"/>
              <w:bottom w:val="single" w:color="auto" w:sz="4" w:space="0"/>
              <w:right w:val="single" w:color="auto" w:sz="4" w:space="0"/>
            </w:tcBorders>
          </w:tcPr>
          <w:p>
            <w:pPr>
              <w:rPr>
                <w:rFonts w:ascii="宋体" w:hAnsi="宋体"/>
                <w:color w:val="00B0F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bookmarkStart w:id="9" w:name="OLE_LINK1" w:colFirst="3" w:colLast="3"/>
            <w:r>
              <w:rPr>
                <w:rFonts w:hint="eastAsia" w:ascii="宋体" w:hAnsi="宋体"/>
                <w:szCs w:val="21"/>
              </w:rPr>
              <w:t>3</w:t>
            </w:r>
          </w:p>
        </w:tc>
        <w:tc>
          <w:tcPr>
            <w:tcW w:w="1983" w:type="dxa"/>
            <w:tcBorders>
              <w:top w:val="single" w:color="auto" w:sz="4" w:space="0"/>
              <w:left w:val="single" w:color="auto" w:sz="4" w:space="0"/>
              <w:bottom w:val="single" w:color="auto" w:sz="4" w:space="0"/>
              <w:right w:val="single" w:color="auto" w:sz="4" w:space="0"/>
            </w:tcBorders>
          </w:tcPr>
          <w:p>
            <w:pPr>
              <w:rPr>
                <w:rFonts w:ascii="宋体" w:hAnsi="宋体"/>
                <w:szCs w:val="21"/>
              </w:rPr>
            </w:pPr>
          </w:p>
        </w:tc>
        <w:tc>
          <w:tcPr>
            <w:tcW w:w="1726"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p>
        </w:tc>
        <w:tc>
          <w:tcPr>
            <w:tcW w:w="1898"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976"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c>
          <w:tcPr>
            <w:tcW w:w="1320" w:type="dxa"/>
            <w:tcBorders>
              <w:top w:val="single" w:color="auto" w:sz="4" w:space="0"/>
              <w:left w:val="single" w:color="auto" w:sz="4" w:space="0"/>
              <w:bottom w:val="single" w:color="auto" w:sz="4" w:space="0"/>
              <w:right w:val="single" w:color="auto" w:sz="4" w:space="0"/>
            </w:tcBorders>
          </w:tcPr>
          <w:p>
            <w:pPr>
              <w:rPr>
                <w:rFonts w:ascii="宋体" w:hAnsi="宋体"/>
                <w:color w:val="00B0F0"/>
                <w:sz w:val="18"/>
                <w:szCs w:val="18"/>
              </w:rPr>
            </w:pPr>
          </w:p>
        </w:tc>
      </w:tr>
      <w:bookmarkEnd w:id="9"/>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4</w:t>
            </w:r>
          </w:p>
        </w:tc>
        <w:tc>
          <w:tcPr>
            <w:tcW w:w="1983"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p>
        </w:tc>
        <w:tc>
          <w:tcPr>
            <w:tcW w:w="1726"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p>
        </w:tc>
        <w:tc>
          <w:tcPr>
            <w:tcW w:w="1898"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976"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p>
        </w:tc>
        <w:tc>
          <w:tcPr>
            <w:tcW w:w="1320" w:type="dxa"/>
            <w:tcBorders>
              <w:top w:val="single" w:color="auto" w:sz="4" w:space="0"/>
              <w:left w:val="single" w:color="auto" w:sz="4" w:space="0"/>
              <w:bottom w:val="single" w:color="auto" w:sz="4" w:space="0"/>
              <w:right w:val="single" w:color="auto" w:sz="4" w:space="0"/>
            </w:tcBorders>
          </w:tcPr>
          <w:p>
            <w:pPr>
              <w:rPr>
                <w:rFonts w:ascii="宋体" w:hAnsi="宋体"/>
                <w:szCs w:val="21"/>
              </w:rPr>
            </w:pPr>
          </w:p>
        </w:tc>
      </w:tr>
    </w:tbl>
    <w:p>
      <w:pPr>
        <w:spacing w:line="300" w:lineRule="auto"/>
        <w:rPr>
          <w:rFonts w:ascii="宋体" w:hAnsi="宋体" w:cs="宋体"/>
          <w:color w:val="000000"/>
          <w:kern w:val="0"/>
          <w:sz w:val="24"/>
          <w:szCs w:val="24"/>
        </w:rPr>
      </w:pPr>
    </w:p>
    <w:p>
      <w:pPr>
        <w:spacing w:line="300" w:lineRule="auto"/>
        <w:ind w:left="425"/>
        <w:rPr>
          <w:rFonts w:ascii="宋体" w:hAnsi="宋体" w:cs="宋体"/>
          <w:color w:val="000000"/>
          <w:kern w:val="0"/>
          <w:sz w:val="24"/>
          <w:szCs w:val="24"/>
        </w:rPr>
      </w:pPr>
    </w:p>
    <w:p>
      <w:pPr>
        <w:spacing w:line="300" w:lineRule="auto"/>
        <w:ind w:left="425"/>
        <w:rPr>
          <w:rFonts w:ascii="宋体" w:hAnsi="宋体" w:cs="宋体"/>
          <w:color w:val="000000"/>
          <w:kern w:val="0"/>
          <w:sz w:val="24"/>
          <w:szCs w:val="24"/>
        </w:rPr>
      </w:pPr>
      <w:r>
        <w:rPr>
          <w:rFonts w:hint="eastAsia" w:ascii="宋体" w:hAnsi="宋体" w:cs="宋体"/>
          <w:color w:val="000000"/>
          <w:kern w:val="0"/>
          <w:sz w:val="24"/>
          <w:szCs w:val="24"/>
        </w:rPr>
        <w:t>输出字段</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983"/>
        <w:gridCol w:w="1726"/>
        <w:gridCol w:w="1898"/>
        <w:gridCol w:w="976"/>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shd w:val="clear" w:color="auto" w:fill="00B0F0"/>
          </w:tcPr>
          <w:p>
            <w:pPr>
              <w:jc w:val="center"/>
              <w:rPr>
                <w:rFonts w:ascii="宋体" w:hAnsi="宋体"/>
                <w:b/>
                <w:color w:val="0D0D0D"/>
                <w:szCs w:val="21"/>
              </w:rPr>
            </w:pPr>
            <w:r>
              <w:rPr>
                <w:rFonts w:hint="eastAsia" w:ascii="宋体" w:hAnsi="宋体"/>
                <w:b/>
                <w:color w:val="0D0D0D"/>
                <w:szCs w:val="21"/>
              </w:rPr>
              <w:t>序号</w:t>
            </w:r>
          </w:p>
        </w:tc>
        <w:tc>
          <w:tcPr>
            <w:tcW w:w="1983" w:type="dxa"/>
            <w:shd w:val="clear" w:color="auto" w:fill="00B0F0"/>
          </w:tcPr>
          <w:p>
            <w:pPr>
              <w:jc w:val="center"/>
              <w:rPr>
                <w:rFonts w:ascii="宋体" w:hAnsi="宋体"/>
                <w:b/>
                <w:color w:val="0D0D0D"/>
                <w:szCs w:val="21"/>
              </w:rPr>
            </w:pPr>
            <w:r>
              <w:rPr>
                <w:rFonts w:hint="eastAsia" w:ascii="宋体" w:hAnsi="宋体"/>
                <w:b/>
                <w:color w:val="0D0D0D"/>
                <w:szCs w:val="21"/>
              </w:rPr>
              <w:t>字段名称</w:t>
            </w:r>
          </w:p>
        </w:tc>
        <w:tc>
          <w:tcPr>
            <w:tcW w:w="1726" w:type="dxa"/>
            <w:shd w:val="clear" w:color="auto" w:fill="00B0F0"/>
            <w:vAlign w:val="center"/>
          </w:tcPr>
          <w:p>
            <w:pPr>
              <w:jc w:val="center"/>
              <w:rPr>
                <w:rFonts w:ascii="宋体" w:hAnsi="宋体"/>
                <w:b/>
                <w:color w:val="0D0D0D"/>
                <w:kern w:val="0"/>
                <w:szCs w:val="21"/>
              </w:rPr>
            </w:pPr>
            <w:r>
              <w:rPr>
                <w:rFonts w:hint="eastAsia" w:ascii="宋体" w:hAnsi="宋体"/>
                <w:b/>
                <w:color w:val="0D0D0D"/>
                <w:szCs w:val="21"/>
              </w:rPr>
              <w:t>字段含义</w:t>
            </w:r>
          </w:p>
        </w:tc>
        <w:tc>
          <w:tcPr>
            <w:tcW w:w="1898" w:type="dxa"/>
            <w:shd w:val="clear" w:color="auto" w:fill="00B0F0"/>
            <w:vAlign w:val="center"/>
          </w:tcPr>
          <w:p>
            <w:pPr>
              <w:jc w:val="center"/>
              <w:rPr>
                <w:rFonts w:ascii="宋体" w:hAnsi="宋体"/>
                <w:b/>
                <w:color w:val="0D0D0D"/>
                <w:szCs w:val="21"/>
              </w:rPr>
            </w:pPr>
            <w:r>
              <w:rPr>
                <w:rFonts w:hint="eastAsia" w:ascii="宋体" w:hAnsi="宋体"/>
                <w:b/>
                <w:color w:val="0D0D0D"/>
                <w:szCs w:val="21"/>
              </w:rPr>
              <w:t>类型/长度</w:t>
            </w:r>
          </w:p>
        </w:tc>
        <w:tc>
          <w:tcPr>
            <w:tcW w:w="976" w:type="dxa"/>
            <w:shd w:val="clear" w:color="auto" w:fill="00B0F0"/>
            <w:vAlign w:val="center"/>
          </w:tcPr>
          <w:p>
            <w:pPr>
              <w:jc w:val="center"/>
              <w:rPr>
                <w:rFonts w:ascii="宋体" w:hAnsi="宋体"/>
                <w:b/>
                <w:color w:val="0D0D0D"/>
                <w:szCs w:val="21"/>
              </w:rPr>
            </w:pPr>
            <w:r>
              <w:rPr>
                <w:rFonts w:hint="eastAsia" w:ascii="宋体" w:hAnsi="宋体"/>
                <w:b/>
                <w:color w:val="0D0D0D"/>
                <w:szCs w:val="21"/>
              </w:rPr>
              <w:t>是否必输</w:t>
            </w:r>
          </w:p>
        </w:tc>
        <w:tc>
          <w:tcPr>
            <w:tcW w:w="1320" w:type="dxa"/>
            <w:shd w:val="clear" w:color="auto" w:fill="00B0F0"/>
          </w:tcPr>
          <w:p>
            <w:pPr>
              <w:jc w:val="center"/>
              <w:rPr>
                <w:rFonts w:ascii="宋体" w:hAnsi="宋体"/>
                <w:b/>
                <w:color w:val="0D0D0D"/>
                <w:szCs w:val="21"/>
              </w:rPr>
            </w:pPr>
            <w:r>
              <w:rPr>
                <w:rFonts w:hint="eastAsia" w:ascii="宋体" w:hAnsi="宋体"/>
                <w:b/>
                <w:color w:val="0D0D0D"/>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w:t>
            </w:r>
          </w:p>
        </w:tc>
        <w:tc>
          <w:tcPr>
            <w:tcW w:w="1983"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 w:val="18"/>
                <w:szCs w:val="18"/>
              </w:rPr>
              <w:t>STATUS</w:t>
            </w:r>
          </w:p>
        </w:tc>
        <w:tc>
          <w:tcPr>
            <w:tcW w:w="1726" w:type="dxa"/>
            <w:tcBorders>
              <w:top w:val="single" w:color="auto" w:sz="4" w:space="0"/>
              <w:left w:val="single" w:color="auto" w:sz="4" w:space="0"/>
              <w:bottom w:val="single" w:color="auto" w:sz="4" w:space="0"/>
              <w:right w:val="single" w:color="auto" w:sz="4" w:space="0"/>
            </w:tcBorders>
            <w:vAlign w:val="center"/>
          </w:tcPr>
          <w:p>
            <w:pPr>
              <w:rPr>
                <w:rFonts w:ascii="宋体" w:hAnsi="宋体"/>
                <w:szCs w:val="21"/>
              </w:rPr>
            </w:pPr>
            <w:r>
              <w:rPr>
                <w:rFonts w:hint="eastAsia" w:ascii="宋体" w:hAnsi="宋体"/>
                <w:sz w:val="18"/>
                <w:szCs w:val="18"/>
              </w:rPr>
              <w:t>返回</w:t>
            </w:r>
            <w:r>
              <w:rPr>
                <w:rFonts w:ascii="宋体" w:hAnsi="宋体"/>
                <w:sz w:val="18"/>
                <w:szCs w:val="18"/>
              </w:rPr>
              <w:t>状态</w:t>
            </w:r>
          </w:p>
        </w:tc>
        <w:tc>
          <w:tcPr>
            <w:tcW w:w="1898"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VARCHAR2(50)</w:t>
            </w:r>
          </w:p>
        </w:tc>
        <w:tc>
          <w:tcPr>
            <w:tcW w:w="976"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Y</w:t>
            </w:r>
          </w:p>
        </w:tc>
        <w:tc>
          <w:tcPr>
            <w:tcW w:w="1320"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 w:val="18"/>
                <w:szCs w:val="18"/>
              </w:rPr>
              <w:t>F-失败</w:t>
            </w:r>
            <w:r>
              <w:rPr>
                <w:rFonts w:ascii="宋体" w:hAnsi="宋体"/>
                <w:sz w:val="18"/>
                <w:szCs w:val="18"/>
              </w:rPr>
              <w:t>，</w:t>
            </w:r>
            <w:r>
              <w:rPr>
                <w:rFonts w:hint="eastAsia" w:ascii="宋体" w:hAnsi="宋体"/>
                <w:sz w:val="18"/>
                <w:szCs w:val="18"/>
              </w:rPr>
              <w:t>S</w:t>
            </w:r>
            <w:r>
              <w:rPr>
                <w:rFonts w:ascii="宋体" w:hAnsi="宋体"/>
                <w:sz w:val="18"/>
                <w:szCs w:val="18"/>
              </w:rPr>
              <w:t>-成功</w:t>
            </w:r>
          </w:p>
        </w:tc>
      </w:tr>
    </w:tbl>
    <w:p>
      <w:pPr>
        <w:ind w:firstLine="420" w:firstLineChars="200"/>
      </w:pPr>
    </w:p>
    <w:p>
      <w:pPr>
        <w:pStyle w:val="4"/>
        <w:numPr>
          <w:ilvl w:val="2"/>
          <w:numId w:val="2"/>
        </w:numPr>
        <w:spacing w:before="156" w:after="156"/>
      </w:pPr>
      <w:r>
        <w:rPr>
          <w:rFonts w:hint="eastAsia"/>
        </w:rPr>
        <w:t>附件</w:t>
      </w:r>
    </w:p>
    <w:p>
      <w:pPr>
        <w:ind w:left="420"/>
      </w:pPr>
      <w:r>
        <w:rPr>
          <w:rFonts w:hint="eastAsia"/>
        </w:rPr>
        <w:t>无</w:t>
      </w:r>
    </w:p>
    <w:p>
      <w:pPr>
        <w:ind w:left="420"/>
      </w:pPr>
    </w:p>
    <w:p>
      <w:pPr>
        <w:pStyle w:val="3"/>
        <w:numPr>
          <w:ilvl w:val="1"/>
          <w:numId w:val="2"/>
        </w:numPr>
        <w:ind w:left="567"/>
      </w:pPr>
      <w:r>
        <w:rPr>
          <w:rFonts w:hint="eastAsia"/>
        </w:rPr>
        <w:t>维护需求</w:t>
      </w:r>
      <w:r>
        <w:rPr>
          <w:rFonts w:hint="eastAsia"/>
          <w:lang w:val="en-US" w:eastAsia="zh-CN"/>
        </w:rPr>
        <w:t>4</w:t>
      </w:r>
      <w:r>
        <w:rPr>
          <w:rFonts w:hint="eastAsia"/>
          <w:sz w:val="28"/>
        </w:rPr>
        <w:t>：批量逐</w:t>
      </w:r>
      <w:r>
        <w:rPr>
          <w:rFonts w:hint="eastAsia"/>
        </w:rPr>
        <w:t>笔</w:t>
      </w:r>
      <w:r>
        <w:rPr>
          <w:rFonts w:hint="eastAsia"/>
          <w:sz w:val="28"/>
        </w:rPr>
        <w:t>放款业务逻辑处理</w:t>
      </w:r>
      <w:r>
        <w:t xml:space="preserve"> </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ind w:left="420" w:firstLine="420"/>
        <w:rPr>
          <w:rFonts w:hAnsi="宋体"/>
          <w:kern w:val="0"/>
          <w:szCs w:val="21"/>
        </w:rPr>
      </w:pPr>
      <w:r>
        <w:rPr>
          <w:rFonts w:hint="eastAsia" w:hAnsi="宋体"/>
          <w:kern w:val="0"/>
          <w:szCs w:val="21"/>
        </w:rPr>
        <w:t>增加批量逐</w:t>
      </w:r>
      <w:r>
        <w:rPr>
          <w:rFonts w:hint="eastAsia"/>
        </w:rPr>
        <w:t>笔</w:t>
      </w:r>
      <w:r>
        <w:rPr>
          <w:rFonts w:hint="eastAsia" w:hAnsi="宋体"/>
          <w:kern w:val="0"/>
          <w:szCs w:val="21"/>
        </w:rPr>
        <w:t>放款业务逻辑处理。</w:t>
      </w: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rPr>
        <w:t>信贷，二代支付</w:t>
      </w:r>
    </w:p>
    <w:p>
      <w:pPr>
        <w:pStyle w:val="4"/>
        <w:numPr>
          <w:ilvl w:val="2"/>
          <w:numId w:val="2"/>
        </w:numPr>
        <w:spacing w:before="156" w:after="156"/>
      </w:pPr>
      <w:r>
        <w:rPr>
          <w:rFonts w:hint="eastAsia"/>
        </w:rPr>
        <w:t>关联系统数据交互</w:t>
      </w:r>
    </w:p>
    <w:p>
      <w:pPr>
        <w:ind w:left="420"/>
        <w:rPr>
          <w:rFonts w:hAnsi="宋体"/>
          <w:kern w:val="0"/>
          <w:szCs w:val="21"/>
        </w:rPr>
      </w:pPr>
      <w:r>
        <w:rPr>
          <w:rFonts w:hint="eastAsia" w:hAnsi="宋体"/>
          <w:kern w:val="0"/>
          <w:szCs w:val="21"/>
        </w:rPr>
        <w:t>无</w:t>
      </w:r>
    </w:p>
    <w:p>
      <w:pPr>
        <w:pStyle w:val="4"/>
        <w:numPr>
          <w:ilvl w:val="2"/>
          <w:numId w:val="2"/>
        </w:numPr>
        <w:spacing w:before="156" w:after="156"/>
      </w:pPr>
      <w:r>
        <w:rPr>
          <w:rFonts w:hint="eastAsia"/>
        </w:rPr>
        <w:t>业务规则</w:t>
      </w:r>
    </w:p>
    <w:p>
      <w:pPr>
        <w:pStyle w:val="39"/>
        <w:numPr>
          <w:ilvl w:val="0"/>
          <w:numId w:val="7"/>
        </w:numPr>
        <w:ind w:firstLineChars="0"/>
        <w:rPr>
          <w:rFonts w:asciiTheme="minorEastAsia" w:hAnsiTheme="minorEastAsia" w:eastAsiaTheme="minorEastAsia"/>
        </w:rPr>
      </w:pPr>
      <w:r>
        <w:rPr>
          <w:rFonts w:hint="eastAsia" w:asciiTheme="minorEastAsia" w:hAnsiTheme="minorEastAsia" w:eastAsiaTheme="minorEastAsia"/>
        </w:rPr>
        <w:t>供应链启动定时任务处理当日银行已受理的融资申请;该批次融资申请状态：银行处理中；融资申请详情： 融资申请处理中；</w:t>
      </w:r>
    </w:p>
    <w:p>
      <w:pPr>
        <w:pStyle w:val="39"/>
        <w:numPr>
          <w:ilvl w:val="0"/>
          <w:numId w:val="7"/>
        </w:numPr>
        <w:ind w:firstLineChars="0"/>
        <w:rPr>
          <w:rFonts w:asciiTheme="minorEastAsia" w:hAnsiTheme="minorEastAsia" w:eastAsiaTheme="minorEastAsia"/>
        </w:rPr>
      </w:pPr>
      <w:r>
        <w:rPr>
          <w:rFonts w:hint="eastAsia" w:asciiTheme="minorEastAsia" w:hAnsiTheme="minorEastAsia" w:eastAsiaTheme="minorEastAsia"/>
        </w:rPr>
        <w:t>校验客户、合同信息是否有效，是否在有效期内，不通过则放款失败；</w:t>
      </w:r>
    </w:p>
    <w:p>
      <w:pPr>
        <w:pStyle w:val="39"/>
        <w:numPr>
          <w:ilvl w:val="0"/>
          <w:numId w:val="7"/>
        </w:numPr>
        <w:ind w:firstLineChars="0"/>
        <w:rPr>
          <w:rFonts w:asciiTheme="minorEastAsia" w:hAnsiTheme="minorEastAsia" w:eastAsiaTheme="minorEastAsia"/>
        </w:rPr>
      </w:pPr>
      <w:r>
        <w:rPr>
          <w:rFonts w:hint="eastAsia" w:asciiTheme="minorEastAsia" w:hAnsiTheme="minorEastAsia" w:eastAsiaTheme="minorEastAsia"/>
        </w:rPr>
        <w:t>校验客户融资金额是否超过合同可用金额，超过则放款失败；</w:t>
      </w:r>
    </w:p>
    <w:p>
      <w:pPr>
        <w:pStyle w:val="39"/>
        <w:numPr>
          <w:ilvl w:val="0"/>
          <w:numId w:val="7"/>
        </w:numPr>
        <w:ind w:firstLineChars="0"/>
        <w:rPr>
          <w:rFonts w:asciiTheme="minorEastAsia" w:hAnsiTheme="minorEastAsia" w:eastAsiaTheme="minorEastAsia"/>
        </w:rPr>
      </w:pPr>
      <w:r>
        <w:rPr>
          <w:rFonts w:hint="eastAsia" w:asciiTheme="minorEastAsia" w:hAnsiTheme="minorEastAsia" w:eastAsiaTheme="minorEastAsia"/>
        </w:rPr>
        <w:t>检验客户是否有逾期借据，有逾期借据则放款失败</w:t>
      </w:r>
      <w:r>
        <w:rPr>
          <w:rFonts w:hint="eastAsia" w:asciiTheme="minorEastAsia" w:hAnsiTheme="minorEastAsia" w:eastAsiaTheme="minorEastAsia"/>
          <w:iCs/>
        </w:rPr>
        <w:t>；</w:t>
      </w:r>
    </w:p>
    <w:p>
      <w:pPr>
        <w:pStyle w:val="39"/>
        <w:numPr>
          <w:ilvl w:val="0"/>
          <w:numId w:val="7"/>
        </w:numPr>
        <w:ind w:firstLineChars="0"/>
        <w:rPr>
          <w:rFonts w:asciiTheme="minorEastAsia" w:hAnsiTheme="minorEastAsia" w:eastAsiaTheme="minorEastAsia"/>
        </w:rPr>
      </w:pPr>
      <w:r>
        <w:rPr>
          <w:rFonts w:hint="eastAsia" w:asciiTheme="minorEastAsia" w:hAnsiTheme="minorEastAsia" w:eastAsiaTheme="minorEastAsia"/>
        </w:rPr>
        <w:t>检验订单状态，</w:t>
      </w:r>
      <w:r>
        <w:rPr>
          <w:rFonts w:hint="eastAsia" w:asciiTheme="minorEastAsia" w:hAnsiTheme="minorEastAsia" w:eastAsiaTheme="minorEastAsia"/>
          <w:iCs/>
        </w:rPr>
        <w:t>若订单已存在且为已转让或部分还款、已结清（核销）状态，则放款失败；</w:t>
      </w:r>
    </w:p>
    <w:p>
      <w:pPr>
        <w:pStyle w:val="39"/>
        <w:numPr>
          <w:ilvl w:val="0"/>
          <w:numId w:val="7"/>
        </w:numPr>
        <w:ind w:firstLineChars="0"/>
        <w:rPr>
          <w:rFonts w:asciiTheme="minorEastAsia" w:hAnsiTheme="minorEastAsia" w:eastAsiaTheme="minorEastAsia"/>
        </w:rPr>
      </w:pPr>
      <w:r>
        <w:rPr>
          <w:rFonts w:hint="eastAsia" w:asciiTheme="minorEastAsia" w:hAnsiTheme="minorEastAsia" w:eastAsiaTheme="minorEastAsia"/>
          <w:iCs/>
        </w:rPr>
        <w:t>校验账期，到期日=收到放款文件的当天+根据跨境电商平台ID设置的账期；账期不一致则放款失败；</w:t>
      </w:r>
    </w:p>
    <w:p>
      <w:pPr>
        <w:pStyle w:val="39"/>
        <w:numPr>
          <w:ilvl w:val="0"/>
          <w:numId w:val="7"/>
        </w:numPr>
        <w:ind w:firstLineChars="0"/>
        <w:rPr>
          <w:rFonts w:asciiTheme="minorEastAsia" w:hAnsiTheme="minorEastAsia" w:eastAsiaTheme="minorEastAsia"/>
        </w:rPr>
      </w:pPr>
      <w:r>
        <w:rPr>
          <w:rFonts w:hint="eastAsia" w:asciiTheme="minorEastAsia" w:hAnsiTheme="minorEastAsia" w:eastAsiaTheme="minorEastAsia"/>
          <w:iCs/>
        </w:rPr>
        <w:t>计算融资到期日：当前日期+账期，融资到期日不得迟于订单到期日；校验不通过则放款失败；</w:t>
      </w:r>
    </w:p>
    <w:p>
      <w:pPr>
        <w:pStyle w:val="39"/>
        <w:numPr>
          <w:ilvl w:val="0"/>
          <w:numId w:val="7"/>
        </w:numPr>
        <w:ind w:firstLineChars="0"/>
        <w:rPr>
          <w:rFonts w:asciiTheme="minorEastAsia" w:hAnsiTheme="minorEastAsia" w:eastAsiaTheme="minorEastAsia"/>
        </w:rPr>
      </w:pPr>
      <w:r>
        <w:rPr>
          <w:rFonts w:hint="eastAsia" w:asciiTheme="minorEastAsia" w:hAnsiTheme="minorEastAsia" w:eastAsiaTheme="minorEastAsia"/>
        </w:rPr>
        <w:t>计算融资比例，融资比例=放款金额/∑该笔融资申请下所有订单有效金额（保留两位小数），若融资比例超过机构融资比例，则放款失败；</w:t>
      </w:r>
    </w:p>
    <w:p>
      <w:pPr>
        <w:pStyle w:val="39"/>
        <w:numPr>
          <w:ilvl w:val="0"/>
          <w:numId w:val="7"/>
        </w:numPr>
        <w:ind w:firstLineChars="0"/>
        <w:rPr>
          <w:rFonts w:asciiTheme="minorEastAsia" w:hAnsiTheme="minorEastAsia" w:eastAsiaTheme="minorEastAsia"/>
        </w:rPr>
      </w:pPr>
      <w:r>
        <w:rPr>
          <w:rFonts w:hint="eastAsia" w:asciiTheme="minorEastAsia" w:hAnsiTheme="minorEastAsia" w:eastAsiaTheme="minorEastAsia"/>
        </w:rPr>
        <w:t>校验客户是否存在正在处理的融资申请，若存在则融资失败（是否保留）；</w:t>
      </w:r>
    </w:p>
    <w:p>
      <w:pPr>
        <w:pStyle w:val="39"/>
        <w:numPr>
          <w:ilvl w:val="0"/>
          <w:numId w:val="7"/>
        </w:numPr>
        <w:ind w:firstLineChars="0"/>
        <w:rPr>
          <w:rFonts w:asciiTheme="minorEastAsia" w:hAnsiTheme="minorEastAsia" w:eastAsiaTheme="minorEastAsia"/>
          <w:color w:val="000000"/>
        </w:rPr>
      </w:pPr>
      <w:r>
        <w:rPr>
          <w:rFonts w:hint="eastAsia" w:asciiTheme="minorEastAsia" w:hAnsiTheme="minorEastAsia" w:eastAsiaTheme="minorEastAsia"/>
          <w:color w:val="000000"/>
        </w:rPr>
        <w:t>所有检验失败的融资申请，该笔</w:t>
      </w:r>
      <w:r>
        <w:rPr>
          <w:rFonts w:hint="eastAsia" w:asciiTheme="minorEastAsia" w:hAnsiTheme="minorEastAsia" w:eastAsiaTheme="minorEastAsia"/>
        </w:rPr>
        <w:t>融资申请状态：已拒绝；</w:t>
      </w:r>
      <w:r>
        <w:rPr>
          <w:rFonts w:hint="eastAsia" w:asciiTheme="minorEastAsia" w:hAnsiTheme="minorEastAsia" w:eastAsiaTheme="minorEastAsia"/>
          <w:color w:val="000000"/>
        </w:rPr>
        <w:t>该笔</w:t>
      </w:r>
      <w:r>
        <w:rPr>
          <w:rFonts w:hint="eastAsia" w:asciiTheme="minorEastAsia" w:hAnsiTheme="minorEastAsia" w:eastAsiaTheme="minorEastAsia"/>
        </w:rPr>
        <w:t>融资申请详情：供应链审核未通过；</w:t>
      </w:r>
      <w:r>
        <w:rPr>
          <w:rFonts w:hint="eastAsia" w:asciiTheme="minorEastAsia" w:hAnsiTheme="minorEastAsia" w:eastAsiaTheme="minorEastAsia"/>
          <w:color w:val="000000"/>
        </w:rPr>
        <w:t>供应链记录失败详情；</w:t>
      </w:r>
    </w:p>
    <w:p>
      <w:pPr>
        <w:pStyle w:val="39"/>
        <w:numPr>
          <w:ilvl w:val="0"/>
          <w:numId w:val="7"/>
        </w:numPr>
        <w:ind w:firstLineChars="0"/>
        <w:rPr>
          <w:rFonts w:asciiTheme="minorEastAsia" w:hAnsiTheme="minorEastAsia" w:eastAsiaTheme="minorEastAsia"/>
          <w:color w:val="000000"/>
        </w:rPr>
      </w:pPr>
      <w:r>
        <w:rPr>
          <w:rFonts w:hint="eastAsia" w:asciiTheme="minorEastAsia" w:hAnsiTheme="minorEastAsia" w:eastAsiaTheme="minorEastAsia"/>
          <w:color w:val="000000"/>
        </w:rPr>
        <w:t>校验通过，供应链调用信贷放款接口进行放款；该笔</w:t>
      </w:r>
      <w:r>
        <w:rPr>
          <w:rFonts w:hint="eastAsia" w:asciiTheme="minorEastAsia" w:hAnsiTheme="minorEastAsia" w:eastAsiaTheme="minorEastAsia"/>
        </w:rPr>
        <w:t>融资申请状态：已通过；融资申请详情：信贷审核中；</w:t>
      </w:r>
    </w:p>
    <w:p>
      <w:pPr>
        <w:pStyle w:val="39"/>
        <w:numPr>
          <w:ilvl w:val="0"/>
          <w:numId w:val="7"/>
        </w:numPr>
        <w:ind w:firstLineChars="0"/>
        <w:rPr>
          <w:rFonts w:asciiTheme="minorEastAsia" w:hAnsiTheme="minorEastAsia" w:eastAsiaTheme="minorEastAsia"/>
          <w:color w:val="000000"/>
        </w:rPr>
      </w:pPr>
      <w:r>
        <w:rPr>
          <w:rFonts w:hint="eastAsia" w:asciiTheme="minorEastAsia" w:hAnsiTheme="minorEastAsia" w:eastAsiaTheme="minorEastAsia"/>
        </w:rPr>
        <w:t>锁定该单笔申请下所有订单，订单融资状态：处理中；</w:t>
      </w:r>
    </w:p>
    <w:p>
      <w:pPr>
        <w:pStyle w:val="39"/>
        <w:numPr>
          <w:ilvl w:val="0"/>
          <w:numId w:val="7"/>
        </w:numPr>
        <w:ind w:firstLineChars="0"/>
        <w:rPr>
          <w:rFonts w:asciiTheme="minorEastAsia" w:hAnsiTheme="minorEastAsia" w:eastAsiaTheme="minorEastAsia"/>
          <w:color w:val="000000"/>
        </w:rPr>
      </w:pPr>
      <w:r>
        <w:rPr>
          <w:rFonts w:hint="eastAsia" w:asciiTheme="minorEastAsia" w:hAnsiTheme="minorEastAsia" w:eastAsiaTheme="minorEastAsia"/>
        </w:rPr>
        <w:t>供应链定时任务同步信贷放款结果；</w:t>
      </w:r>
    </w:p>
    <w:p>
      <w:pPr>
        <w:pStyle w:val="39"/>
        <w:ind w:left="360" w:firstLine="0" w:firstLineChars="0"/>
        <w:rPr>
          <w:rFonts w:asciiTheme="minorEastAsia" w:hAnsiTheme="minorEastAsia" w:eastAsiaTheme="minorEastAsia"/>
        </w:rPr>
      </w:pPr>
      <w:r>
        <w:rPr>
          <w:rFonts w:hint="eastAsia" w:asciiTheme="minorEastAsia" w:hAnsiTheme="minorEastAsia" w:eastAsiaTheme="minorEastAsia"/>
        </w:rPr>
        <w:t>13.1、定时任务轮询信贷放款结果，若融资成功，融资申请详情：放款成功，</w:t>
      </w:r>
    </w:p>
    <w:p>
      <w:pPr>
        <w:pStyle w:val="39"/>
        <w:ind w:left="360" w:firstLine="0" w:firstLineChars="0"/>
        <w:rPr>
          <w:rFonts w:asciiTheme="minorEastAsia" w:hAnsiTheme="minorEastAsia" w:eastAsiaTheme="minorEastAsia"/>
        </w:rPr>
      </w:pPr>
      <w:r>
        <w:rPr>
          <w:rFonts w:hint="eastAsia" w:asciiTheme="minorEastAsia" w:hAnsiTheme="minorEastAsia" w:eastAsiaTheme="minorEastAsia"/>
        </w:rPr>
        <w:t>应收账款状态为：已转让；调用二代支付接口，融资申请详情：二代支付资金划款中；</w:t>
      </w:r>
    </w:p>
    <w:p>
      <w:pPr>
        <w:pStyle w:val="39"/>
        <w:ind w:left="360" w:firstLine="0" w:firstLineChars="0"/>
        <w:rPr>
          <w:rFonts w:asciiTheme="minorEastAsia" w:hAnsiTheme="minorEastAsia" w:eastAsiaTheme="minorEastAsia"/>
        </w:rPr>
      </w:pPr>
      <w:r>
        <w:rPr>
          <w:rFonts w:hint="eastAsia" w:asciiTheme="minorEastAsia" w:hAnsiTheme="minorEastAsia" w:eastAsiaTheme="minorEastAsia"/>
        </w:rPr>
        <w:t>若融资失败，融资申请详情：放款失败，应收账款状态为：融资失败；</w:t>
      </w:r>
    </w:p>
    <w:p>
      <w:pPr>
        <w:pStyle w:val="39"/>
        <w:ind w:left="360" w:firstLine="0" w:firstLineChars="0"/>
        <w:rPr>
          <w:rFonts w:asciiTheme="minorEastAsia" w:hAnsiTheme="minorEastAsia" w:eastAsiaTheme="minorEastAsia"/>
        </w:rPr>
      </w:pPr>
      <w:r>
        <w:rPr>
          <w:rFonts w:hint="eastAsia" w:asciiTheme="minorEastAsia" w:hAnsiTheme="minorEastAsia" w:eastAsiaTheme="minorEastAsia"/>
        </w:rPr>
        <w:t>13.2、该批次信贷全部处理完成，该批次融资申请状态：银行处理中；融资申请详情：融资申请处理完成；</w:t>
      </w:r>
      <w:r>
        <w:rPr>
          <w:rFonts w:hint="eastAsia" w:asciiTheme="minorEastAsia" w:hAnsiTheme="minorEastAsia" w:eastAsiaTheme="minorEastAsia"/>
          <w:iCs/>
          <w:color w:val="000000"/>
        </w:rPr>
        <w:t>供应链系统将该批次成功和失败信息生成文件返回给网银。供应链系统联动短信平台向借款人发送短信，通知放款成功。</w:t>
      </w:r>
    </w:p>
    <w:p>
      <w:pPr>
        <w:pStyle w:val="39"/>
        <w:ind w:left="360" w:firstLine="0" w:firstLineChars="0"/>
        <w:rPr>
          <w:rFonts w:asciiTheme="minorEastAsia" w:hAnsiTheme="minorEastAsia" w:eastAsiaTheme="minorEastAsia"/>
        </w:rPr>
      </w:pPr>
    </w:p>
    <w:p>
      <w:pPr>
        <w:pStyle w:val="39"/>
        <w:numPr>
          <w:ilvl w:val="0"/>
          <w:numId w:val="7"/>
        </w:numPr>
        <w:ind w:firstLineChars="0"/>
        <w:rPr>
          <w:rFonts w:asciiTheme="minorEastAsia" w:hAnsiTheme="minorEastAsia" w:eastAsiaTheme="minorEastAsia"/>
          <w:color w:val="000000"/>
        </w:rPr>
      </w:pPr>
      <w:r>
        <w:rPr>
          <w:rFonts w:hint="eastAsia" w:asciiTheme="minorEastAsia" w:hAnsiTheme="minorEastAsia" w:eastAsiaTheme="minorEastAsia"/>
          <w:color w:val="000000"/>
        </w:rPr>
        <w:t>供应链定时任务轮询当日已发送二代支付接口进行转账的申请进行查证；</w:t>
      </w:r>
    </w:p>
    <w:p>
      <w:pPr>
        <w:pStyle w:val="39"/>
        <w:ind w:left="360" w:firstLine="0" w:firstLineChars="0"/>
        <w:rPr>
          <w:rFonts w:asciiTheme="minorEastAsia" w:hAnsiTheme="minorEastAsia" w:eastAsiaTheme="minorEastAsia"/>
        </w:rPr>
      </w:pPr>
      <w:r>
        <w:rPr>
          <w:rFonts w:hint="eastAsia" w:asciiTheme="minorEastAsia" w:hAnsiTheme="minorEastAsia" w:eastAsiaTheme="minorEastAsia"/>
          <w:color w:val="000000"/>
        </w:rPr>
        <w:t>14.1、转账成功，该笔</w:t>
      </w:r>
      <w:r>
        <w:rPr>
          <w:rFonts w:hint="eastAsia" w:asciiTheme="minorEastAsia" w:hAnsiTheme="minorEastAsia" w:eastAsiaTheme="minorEastAsia"/>
        </w:rPr>
        <w:t>融资申请详情：二代支付成功；转账失败，</w:t>
      </w:r>
      <w:r>
        <w:rPr>
          <w:rFonts w:hint="eastAsia" w:asciiTheme="minorEastAsia" w:hAnsiTheme="minorEastAsia" w:eastAsiaTheme="minorEastAsia"/>
          <w:color w:val="000000"/>
        </w:rPr>
        <w:t>该笔</w:t>
      </w:r>
      <w:r>
        <w:rPr>
          <w:rFonts w:hint="eastAsia" w:asciiTheme="minorEastAsia" w:hAnsiTheme="minorEastAsia" w:eastAsiaTheme="minorEastAsia"/>
        </w:rPr>
        <w:t>融资申请详情：二代支付失败；（供应链放款审批页面可手工修改该状态）</w:t>
      </w:r>
    </w:p>
    <w:p>
      <w:pPr>
        <w:pStyle w:val="39"/>
        <w:ind w:left="360" w:firstLine="0" w:firstLineChars="0"/>
        <w:rPr>
          <w:rFonts w:asciiTheme="minorEastAsia" w:hAnsiTheme="minorEastAsia" w:eastAsiaTheme="minorEastAsia"/>
          <w:color w:val="000000"/>
        </w:rPr>
      </w:pPr>
      <w:r>
        <w:rPr>
          <w:rFonts w:hint="eastAsia" w:asciiTheme="minorEastAsia" w:hAnsiTheme="minorEastAsia" w:eastAsiaTheme="minorEastAsia"/>
          <w:color w:val="000000"/>
        </w:rPr>
        <w:t>14.2、所有转账完成，</w:t>
      </w:r>
      <w:r>
        <w:rPr>
          <w:rFonts w:hint="eastAsia" w:asciiTheme="minorEastAsia" w:hAnsiTheme="minorEastAsia" w:eastAsiaTheme="minorEastAsia"/>
        </w:rPr>
        <w:t>该批次融资申请状态：银行处理完成；融资申请详情：资金划拨完成；</w:t>
      </w:r>
    </w:p>
    <w:p>
      <w:pPr>
        <w:pStyle w:val="4"/>
        <w:numPr>
          <w:ilvl w:val="2"/>
          <w:numId w:val="2"/>
        </w:numPr>
        <w:spacing w:before="156" w:after="156"/>
      </w:pPr>
      <w:r>
        <w:rPr>
          <w:rFonts w:hint="eastAsia"/>
        </w:rPr>
        <w:t>业务操作流程</w:t>
      </w:r>
    </w:p>
    <w:p>
      <w:pPr>
        <w:rPr>
          <w:rFonts w:asciiTheme="minorEastAsia" w:hAnsiTheme="minorEastAsia" w:eastAsiaTheme="minorEastAsia"/>
          <w:color w:val="000000"/>
        </w:rPr>
      </w:pPr>
      <w:r>
        <w:rPr>
          <w:rFonts w:hint="eastAsia" w:hAnsi="宋体"/>
          <w:kern w:val="0"/>
          <w:szCs w:val="21"/>
        </w:rPr>
        <w:t>系统自动</w:t>
      </w:r>
    </w:p>
    <w:p>
      <w:pPr>
        <w:pStyle w:val="4"/>
        <w:numPr>
          <w:ilvl w:val="2"/>
          <w:numId w:val="2"/>
        </w:numPr>
        <w:spacing w:before="156" w:after="156"/>
      </w:pPr>
      <w:r>
        <w:rPr>
          <w:rFonts w:hint="eastAsia"/>
        </w:rPr>
        <w:t>输入输出描述</w:t>
      </w:r>
    </w:p>
    <w:p>
      <w:pPr>
        <w:ind w:firstLine="420" w:firstLineChars="200"/>
      </w:pPr>
    </w:p>
    <w:p>
      <w:pPr>
        <w:pStyle w:val="4"/>
        <w:numPr>
          <w:ilvl w:val="2"/>
          <w:numId w:val="2"/>
        </w:numPr>
        <w:spacing w:before="156" w:after="156"/>
      </w:pPr>
      <w:r>
        <w:rPr>
          <w:rFonts w:hint="eastAsia"/>
        </w:rPr>
        <w:t>附件</w:t>
      </w:r>
    </w:p>
    <w:p>
      <w:pPr>
        <w:ind w:left="420"/>
      </w:pPr>
      <w:r>
        <w:rPr>
          <w:rFonts w:hint="eastAsia"/>
        </w:rPr>
        <w:t>无</w:t>
      </w:r>
    </w:p>
    <w:p/>
    <w:p>
      <w:pPr>
        <w:pStyle w:val="3"/>
        <w:numPr>
          <w:ilvl w:val="1"/>
          <w:numId w:val="2"/>
        </w:numPr>
        <w:ind w:left="567"/>
      </w:pPr>
      <w:r>
        <w:rPr>
          <w:rFonts w:hint="eastAsia"/>
        </w:rPr>
        <w:t>维护需求</w:t>
      </w:r>
      <w:r>
        <w:rPr>
          <w:rFonts w:hint="eastAsia"/>
          <w:lang w:val="en-US" w:eastAsia="zh-CN"/>
        </w:rPr>
        <w:t>5</w:t>
      </w:r>
      <w:r>
        <w:rPr>
          <w:rFonts w:hint="eastAsia"/>
          <w:sz w:val="28"/>
        </w:rPr>
        <w:t>：定时任务批量放款</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pStyle w:val="39"/>
        <w:ind w:left="425" w:firstLine="0" w:firstLineChars="0"/>
        <w:rPr>
          <w:rFonts w:hAnsi="宋体"/>
          <w:kern w:val="0"/>
          <w:szCs w:val="21"/>
        </w:rPr>
      </w:pPr>
      <w:r>
        <w:rPr>
          <w:rFonts w:hint="eastAsia" w:hAnsi="宋体"/>
          <w:kern w:val="0"/>
          <w:szCs w:val="21"/>
        </w:rPr>
        <w:t>增加定时任务批量逐</w:t>
      </w:r>
      <w:r>
        <w:rPr>
          <w:rFonts w:hint="eastAsia"/>
        </w:rPr>
        <w:t>笔</w:t>
      </w:r>
      <w:r>
        <w:rPr>
          <w:rFonts w:hint="eastAsia" w:hAnsi="宋体"/>
          <w:kern w:val="0"/>
          <w:szCs w:val="21"/>
        </w:rPr>
        <w:t>放款业务逻辑处理。</w:t>
      </w: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rPr>
        <w:t>信贷。</w:t>
      </w:r>
    </w:p>
    <w:p>
      <w:pPr>
        <w:pStyle w:val="4"/>
        <w:numPr>
          <w:ilvl w:val="2"/>
          <w:numId w:val="2"/>
        </w:numPr>
        <w:spacing w:before="156" w:after="156"/>
      </w:pPr>
      <w:r>
        <w:rPr>
          <w:rFonts w:hint="eastAsia"/>
        </w:rPr>
        <w:t>关联系统数据交互</w:t>
      </w:r>
    </w:p>
    <w:p>
      <w:pPr>
        <w:ind w:left="420"/>
        <w:rPr>
          <w:rFonts w:hAnsi="宋体"/>
          <w:kern w:val="0"/>
          <w:szCs w:val="21"/>
        </w:rPr>
      </w:pPr>
      <w:r>
        <w:rPr>
          <w:rFonts w:hint="eastAsia" w:hAnsi="宋体"/>
          <w:kern w:val="0"/>
          <w:szCs w:val="21"/>
        </w:rPr>
        <w:t>无</w:t>
      </w:r>
    </w:p>
    <w:p>
      <w:pPr>
        <w:pStyle w:val="4"/>
        <w:numPr>
          <w:ilvl w:val="2"/>
          <w:numId w:val="2"/>
        </w:numPr>
        <w:spacing w:before="156" w:after="156"/>
      </w:pPr>
      <w:r>
        <w:rPr>
          <w:rFonts w:hint="eastAsia"/>
        </w:rPr>
        <w:t>业务规则</w:t>
      </w:r>
    </w:p>
    <w:p>
      <w:pPr>
        <w:pStyle w:val="39"/>
        <w:numPr>
          <w:ilvl w:val="0"/>
          <w:numId w:val="8"/>
        </w:numPr>
        <w:ind w:firstLineChars="0"/>
        <w:rPr>
          <w:rFonts w:asciiTheme="minorEastAsia" w:hAnsiTheme="minorEastAsia" w:eastAsiaTheme="minorEastAsia"/>
        </w:rPr>
      </w:pPr>
      <w:r>
        <w:rPr>
          <w:rFonts w:hint="eastAsia" w:asciiTheme="minorEastAsia" w:hAnsiTheme="minorEastAsia" w:eastAsiaTheme="minorEastAsia"/>
        </w:rPr>
        <w:t>供应链启动定时任务处理当日银行已受理的融资申请;该批次融资申请状态：银行处理中；融资申请详情： 融资申请处理中；</w:t>
      </w:r>
    </w:p>
    <w:p>
      <w:pPr>
        <w:pStyle w:val="39"/>
        <w:numPr>
          <w:ilvl w:val="0"/>
          <w:numId w:val="8"/>
        </w:numPr>
        <w:ind w:firstLineChars="0"/>
        <w:rPr>
          <w:rFonts w:asciiTheme="minorEastAsia" w:hAnsiTheme="minorEastAsia" w:eastAsiaTheme="minorEastAsia"/>
        </w:rPr>
      </w:pPr>
      <w:r>
        <w:rPr>
          <w:rFonts w:hint="eastAsia" w:asciiTheme="minorEastAsia" w:hAnsiTheme="minorEastAsia" w:eastAsiaTheme="minorEastAsia"/>
        </w:rPr>
        <w:t>校验客户、合同信息是否有效，是否在有效期内，不通过则放款失败；</w:t>
      </w:r>
    </w:p>
    <w:p>
      <w:pPr>
        <w:pStyle w:val="39"/>
        <w:numPr>
          <w:ilvl w:val="0"/>
          <w:numId w:val="8"/>
        </w:numPr>
        <w:ind w:firstLineChars="0"/>
        <w:rPr>
          <w:rFonts w:asciiTheme="minorEastAsia" w:hAnsiTheme="minorEastAsia" w:eastAsiaTheme="minorEastAsia"/>
        </w:rPr>
      </w:pPr>
      <w:r>
        <w:rPr>
          <w:rFonts w:hint="eastAsia" w:asciiTheme="minorEastAsia" w:hAnsiTheme="minorEastAsia" w:eastAsiaTheme="minorEastAsia"/>
        </w:rPr>
        <w:t>校验客户融资金额是否超过合同可用金额，超过则放款失败；</w:t>
      </w:r>
    </w:p>
    <w:p>
      <w:pPr>
        <w:pStyle w:val="39"/>
        <w:numPr>
          <w:ilvl w:val="0"/>
          <w:numId w:val="8"/>
        </w:numPr>
        <w:ind w:firstLineChars="0"/>
        <w:rPr>
          <w:rFonts w:asciiTheme="minorEastAsia" w:hAnsiTheme="minorEastAsia" w:eastAsiaTheme="minorEastAsia"/>
        </w:rPr>
      </w:pPr>
      <w:r>
        <w:rPr>
          <w:rFonts w:hint="eastAsia" w:asciiTheme="minorEastAsia" w:hAnsiTheme="minorEastAsia" w:eastAsiaTheme="minorEastAsia"/>
        </w:rPr>
        <w:t>检验客户是否有逾期借据，有逾期借据则放款失败</w:t>
      </w:r>
      <w:r>
        <w:rPr>
          <w:rFonts w:hint="eastAsia" w:asciiTheme="minorEastAsia" w:hAnsiTheme="minorEastAsia" w:eastAsiaTheme="minorEastAsia"/>
          <w:iCs/>
        </w:rPr>
        <w:t>；</w:t>
      </w:r>
    </w:p>
    <w:p>
      <w:pPr>
        <w:pStyle w:val="39"/>
        <w:numPr>
          <w:ilvl w:val="0"/>
          <w:numId w:val="8"/>
        </w:numPr>
        <w:ind w:firstLineChars="0"/>
        <w:rPr>
          <w:rFonts w:asciiTheme="minorEastAsia" w:hAnsiTheme="minorEastAsia" w:eastAsiaTheme="minorEastAsia"/>
        </w:rPr>
      </w:pPr>
      <w:r>
        <w:rPr>
          <w:rFonts w:hint="eastAsia" w:asciiTheme="minorEastAsia" w:hAnsiTheme="minorEastAsia" w:eastAsiaTheme="minorEastAsia"/>
        </w:rPr>
        <w:t>检验订单状态，</w:t>
      </w:r>
      <w:r>
        <w:rPr>
          <w:rFonts w:hint="eastAsia" w:asciiTheme="minorEastAsia" w:hAnsiTheme="minorEastAsia" w:eastAsiaTheme="minorEastAsia"/>
          <w:iCs/>
        </w:rPr>
        <w:t>若订单已存在且为已转让或部分还款、已结清（核销）状态，则放款失败；</w:t>
      </w:r>
    </w:p>
    <w:p>
      <w:pPr>
        <w:pStyle w:val="39"/>
        <w:numPr>
          <w:ilvl w:val="0"/>
          <w:numId w:val="8"/>
        </w:numPr>
        <w:ind w:firstLineChars="0"/>
        <w:rPr>
          <w:rFonts w:asciiTheme="minorEastAsia" w:hAnsiTheme="minorEastAsia" w:eastAsiaTheme="minorEastAsia"/>
        </w:rPr>
      </w:pPr>
      <w:r>
        <w:rPr>
          <w:rFonts w:hint="eastAsia" w:asciiTheme="minorEastAsia" w:hAnsiTheme="minorEastAsia" w:eastAsiaTheme="minorEastAsia"/>
          <w:iCs/>
        </w:rPr>
        <w:t>校验账期，到期日=收到放款文件的当天+根据跨境电商平台ID设置的账期；账期不一致则放款失败；</w:t>
      </w:r>
    </w:p>
    <w:p>
      <w:pPr>
        <w:pStyle w:val="39"/>
        <w:numPr>
          <w:ilvl w:val="0"/>
          <w:numId w:val="8"/>
        </w:numPr>
        <w:ind w:firstLineChars="0"/>
        <w:rPr>
          <w:rFonts w:asciiTheme="minorEastAsia" w:hAnsiTheme="minorEastAsia" w:eastAsiaTheme="minorEastAsia"/>
        </w:rPr>
      </w:pPr>
      <w:r>
        <w:rPr>
          <w:rFonts w:hint="eastAsia" w:asciiTheme="minorEastAsia" w:hAnsiTheme="minorEastAsia" w:eastAsiaTheme="minorEastAsia"/>
          <w:iCs/>
        </w:rPr>
        <w:t>计算融资到期日：当前日期+账期，融资到期日不得迟于订单到期日；校验不通过则放款失败；</w:t>
      </w:r>
    </w:p>
    <w:p>
      <w:pPr>
        <w:pStyle w:val="39"/>
        <w:numPr>
          <w:ilvl w:val="0"/>
          <w:numId w:val="8"/>
        </w:numPr>
        <w:ind w:firstLineChars="0"/>
        <w:rPr>
          <w:rFonts w:asciiTheme="minorEastAsia" w:hAnsiTheme="minorEastAsia" w:eastAsiaTheme="minorEastAsia"/>
        </w:rPr>
      </w:pPr>
      <w:r>
        <w:rPr>
          <w:rFonts w:hint="eastAsia" w:asciiTheme="minorEastAsia" w:hAnsiTheme="minorEastAsia" w:eastAsiaTheme="minorEastAsia"/>
        </w:rPr>
        <w:t>计算融资比例，融资比例=放款金额/∑该笔融资申请下所有订单有效金额（保留两位小数），若融资比例超过机构融资比例，则放款失败；</w:t>
      </w:r>
    </w:p>
    <w:p>
      <w:pPr>
        <w:pStyle w:val="39"/>
        <w:numPr>
          <w:ilvl w:val="0"/>
          <w:numId w:val="8"/>
        </w:numPr>
        <w:ind w:firstLineChars="0"/>
        <w:rPr>
          <w:rFonts w:asciiTheme="minorEastAsia" w:hAnsiTheme="minorEastAsia" w:eastAsiaTheme="minorEastAsia"/>
        </w:rPr>
      </w:pPr>
      <w:r>
        <w:rPr>
          <w:rFonts w:hint="eastAsia" w:asciiTheme="minorEastAsia" w:hAnsiTheme="minorEastAsia" w:eastAsiaTheme="minorEastAsia"/>
        </w:rPr>
        <w:t>校验客户是否存在正在处理的融资申请，若存在则融资失败（是否保留）；</w:t>
      </w:r>
    </w:p>
    <w:p>
      <w:pPr>
        <w:pStyle w:val="39"/>
        <w:numPr>
          <w:ilvl w:val="0"/>
          <w:numId w:val="8"/>
        </w:numPr>
        <w:ind w:firstLineChars="0"/>
        <w:rPr>
          <w:rFonts w:asciiTheme="minorEastAsia" w:hAnsiTheme="minorEastAsia" w:eastAsiaTheme="minorEastAsia"/>
          <w:color w:val="000000"/>
        </w:rPr>
      </w:pPr>
      <w:r>
        <w:rPr>
          <w:rFonts w:hint="eastAsia" w:asciiTheme="minorEastAsia" w:hAnsiTheme="minorEastAsia" w:eastAsiaTheme="minorEastAsia"/>
          <w:color w:val="000000"/>
        </w:rPr>
        <w:t>所有检验失败的融资申请，该笔</w:t>
      </w:r>
      <w:r>
        <w:rPr>
          <w:rFonts w:hint="eastAsia" w:asciiTheme="minorEastAsia" w:hAnsiTheme="minorEastAsia" w:eastAsiaTheme="minorEastAsia"/>
        </w:rPr>
        <w:t>融资申请状态：已拒绝；</w:t>
      </w:r>
      <w:r>
        <w:rPr>
          <w:rFonts w:hint="eastAsia" w:asciiTheme="minorEastAsia" w:hAnsiTheme="minorEastAsia" w:eastAsiaTheme="minorEastAsia"/>
          <w:color w:val="000000"/>
        </w:rPr>
        <w:t>该笔</w:t>
      </w:r>
      <w:r>
        <w:rPr>
          <w:rFonts w:hint="eastAsia" w:asciiTheme="minorEastAsia" w:hAnsiTheme="minorEastAsia" w:eastAsiaTheme="minorEastAsia"/>
        </w:rPr>
        <w:t>融资申请详情：供应链审核未通过；</w:t>
      </w:r>
      <w:r>
        <w:rPr>
          <w:rFonts w:hint="eastAsia" w:asciiTheme="minorEastAsia" w:hAnsiTheme="minorEastAsia" w:eastAsiaTheme="minorEastAsia"/>
          <w:color w:val="000000"/>
        </w:rPr>
        <w:t>供应链记录失败详情；</w:t>
      </w:r>
    </w:p>
    <w:p>
      <w:pPr>
        <w:pStyle w:val="39"/>
        <w:numPr>
          <w:ilvl w:val="0"/>
          <w:numId w:val="8"/>
        </w:numPr>
        <w:ind w:firstLineChars="0"/>
        <w:rPr>
          <w:rFonts w:asciiTheme="minorEastAsia" w:hAnsiTheme="minorEastAsia" w:eastAsiaTheme="minorEastAsia"/>
          <w:color w:val="000000"/>
        </w:rPr>
      </w:pPr>
      <w:r>
        <w:rPr>
          <w:rFonts w:hint="eastAsia" w:asciiTheme="minorEastAsia" w:hAnsiTheme="minorEastAsia" w:eastAsiaTheme="minorEastAsia"/>
          <w:color w:val="000000"/>
        </w:rPr>
        <w:t>校验通过，供应链调用信贷放款接口进行放款；该笔</w:t>
      </w:r>
      <w:r>
        <w:rPr>
          <w:rFonts w:hint="eastAsia" w:asciiTheme="minorEastAsia" w:hAnsiTheme="minorEastAsia" w:eastAsiaTheme="minorEastAsia"/>
        </w:rPr>
        <w:t>融资申请状态：已通过；融资申请详情：信贷审核中；</w:t>
      </w:r>
    </w:p>
    <w:p>
      <w:pPr>
        <w:pStyle w:val="39"/>
        <w:numPr>
          <w:ilvl w:val="0"/>
          <w:numId w:val="8"/>
        </w:numPr>
        <w:ind w:firstLineChars="0"/>
        <w:rPr>
          <w:rFonts w:asciiTheme="minorEastAsia" w:hAnsiTheme="minorEastAsia" w:eastAsiaTheme="minorEastAsia"/>
          <w:color w:val="000000"/>
        </w:rPr>
      </w:pPr>
      <w:r>
        <w:rPr>
          <w:rFonts w:hint="eastAsia" w:asciiTheme="minorEastAsia" w:hAnsiTheme="minorEastAsia" w:eastAsiaTheme="minorEastAsia"/>
        </w:rPr>
        <w:t>锁定该单笔申请下所有订单，订单融资状态：处理中；</w:t>
      </w:r>
    </w:p>
    <w:p/>
    <w:p>
      <w:pPr>
        <w:pStyle w:val="4"/>
        <w:numPr>
          <w:ilvl w:val="2"/>
          <w:numId w:val="2"/>
        </w:numPr>
        <w:spacing w:before="156" w:after="156"/>
      </w:pPr>
      <w:r>
        <w:rPr>
          <w:rFonts w:hint="eastAsia"/>
        </w:rPr>
        <w:t>业务操作流程</w:t>
      </w:r>
    </w:p>
    <w:p>
      <w:pPr>
        <w:pStyle w:val="39"/>
        <w:ind w:left="425" w:firstLine="0" w:firstLineChars="0"/>
        <w:rPr>
          <w:rFonts w:asciiTheme="minorEastAsia" w:hAnsiTheme="minorEastAsia" w:eastAsiaTheme="minorEastAsia"/>
        </w:rPr>
      </w:pPr>
      <w:r>
        <w:rPr>
          <w:rFonts w:hint="eastAsia" w:hAnsi="宋体"/>
          <w:kern w:val="0"/>
          <w:szCs w:val="21"/>
        </w:rPr>
        <w:t>系统自动</w:t>
      </w:r>
    </w:p>
    <w:p>
      <w:pPr>
        <w:pStyle w:val="4"/>
        <w:numPr>
          <w:ilvl w:val="2"/>
          <w:numId w:val="2"/>
        </w:numPr>
        <w:spacing w:before="156" w:after="156"/>
      </w:pPr>
      <w:r>
        <w:rPr>
          <w:rFonts w:hint="eastAsia"/>
        </w:rPr>
        <w:t>输入输出描述</w:t>
      </w:r>
    </w:p>
    <w:p>
      <w:pPr>
        <w:ind w:firstLine="420" w:firstLineChars="200"/>
      </w:pPr>
      <w:r>
        <w:rPr>
          <w:rFonts w:hint="eastAsia"/>
        </w:rPr>
        <w:t>无</w:t>
      </w:r>
    </w:p>
    <w:p>
      <w:pPr>
        <w:pStyle w:val="4"/>
        <w:numPr>
          <w:ilvl w:val="2"/>
          <w:numId w:val="2"/>
        </w:numPr>
        <w:spacing w:before="156" w:after="156"/>
      </w:pPr>
      <w:r>
        <w:rPr>
          <w:rFonts w:hint="eastAsia"/>
        </w:rPr>
        <w:t>附件</w:t>
      </w:r>
    </w:p>
    <w:p>
      <w:pPr>
        <w:ind w:left="420"/>
      </w:pPr>
    </w:p>
    <w:p>
      <w:pPr>
        <w:pStyle w:val="3"/>
        <w:numPr>
          <w:ilvl w:val="1"/>
          <w:numId w:val="2"/>
        </w:numPr>
        <w:ind w:left="567"/>
      </w:pPr>
      <w:r>
        <w:rPr>
          <w:rFonts w:hint="eastAsia"/>
        </w:rPr>
        <w:t>维护需求6</w:t>
      </w:r>
      <w:r>
        <w:rPr>
          <w:rFonts w:hint="eastAsia"/>
          <w:sz w:val="28"/>
        </w:rPr>
        <w:t>：网银接口-同步放款结果</w:t>
      </w:r>
      <w:r>
        <w:t xml:space="preserve"> </w:t>
      </w:r>
      <w:r>
        <w:rPr>
          <w:rFonts w:hint="eastAsia"/>
        </w:rPr>
        <w:t>(P608)</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pStyle w:val="39"/>
        <w:ind w:left="425" w:firstLine="0" w:firstLineChars="0"/>
        <w:rPr>
          <w:rFonts w:hAnsi="宋体"/>
          <w:kern w:val="0"/>
          <w:szCs w:val="21"/>
        </w:rPr>
      </w:pPr>
      <w:r>
        <w:rPr>
          <w:rFonts w:hint="eastAsia" w:hAnsi="宋体"/>
          <w:kern w:val="0"/>
          <w:szCs w:val="21"/>
        </w:rPr>
        <w:t>无。</w:t>
      </w: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rPr>
        <w:t>网银</w:t>
      </w:r>
    </w:p>
    <w:p>
      <w:pPr>
        <w:pStyle w:val="4"/>
        <w:numPr>
          <w:ilvl w:val="2"/>
          <w:numId w:val="2"/>
        </w:numPr>
        <w:spacing w:before="156" w:after="156"/>
      </w:pPr>
      <w:r>
        <w:rPr>
          <w:rFonts w:hint="eastAsia"/>
        </w:rPr>
        <w:t>关联系统数据交互</w:t>
      </w:r>
    </w:p>
    <w:p>
      <w:pPr>
        <w:ind w:left="420"/>
        <w:rPr>
          <w:rFonts w:hAnsi="宋体"/>
          <w:kern w:val="0"/>
          <w:szCs w:val="21"/>
        </w:rPr>
      </w:pPr>
      <w:r>
        <w:rPr>
          <w:rFonts w:hint="eastAsia" w:hAnsi="宋体"/>
          <w:kern w:val="0"/>
          <w:szCs w:val="21"/>
        </w:rPr>
        <w:t>无</w:t>
      </w:r>
    </w:p>
    <w:p>
      <w:pPr>
        <w:pStyle w:val="4"/>
        <w:numPr>
          <w:ilvl w:val="2"/>
          <w:numId w:val="2"/>
        </w:numPr>
        <w:spacing w:before="156" w:after="156"/>
      </w:pPr>
      <w:r>
        <w:rPr>
          <w:rFonts w:hint="eastAsia"/>
        </w:rPr>
        <w:t>业务规则</w:t>
      </w:r>
    </w:p>
    <w:p>
      <w:pPr>
        <w:pStyle w:val="4"/>
        <w:numPr>
          <w:ilvl w:val="2"/>
          <w:numId w:val="2"/>
        </w:numPr>
        <w:spacing w:before="156" w:after="156"/>
      </w:pPr>
      <w:r>
        <w:rPr>
          <w:rFonts w:hint="eastAsia"/>
        </w:rPr>
        <w:t>业务操作流程</w:t>
      </w:r>
    </w:p>
    <w:p>
      <w:r>
        <w:rPr>
          <w:rFonts w:hint="eastAsia" w:hAnsi="宋体"/>
          <w:kern w:val="0"/>
          <w:szCs w:val="21"/>
        </w:rPr>
        <w:t>系统自动</w:t>
      </w:r>
    </w:p>
    <w:p>
      <w:pPr>
        <w:pStyle w:val="4"/>
        <w:numPr>
          <w:ilvl w:val="2"/>
          <w:numId w:val="2"/>
        </w:numPr>
        <w:spacing w:before="156" w:after="156"/>
      </w:pPr>
      <w:r>
        <w:rPr>
          <w:rFonts w:hint="eastAsia"/>
        </w:rPr>
        <w:t>输入输出描述</w:t>
      </w:r>
    </w:p>
    <w:p>
      <w:pPr>
        <w:pStyle w:val="39"/>
        <w:spacing w:line="300" w:lineRule="auto"/>
        <w:ind w:left="425" w:firstLine="0" w:firstLineChars="0"/>
        <w:rPr>
          <w:rFonts w:hAnsi="宋体" w:cs="宋体"/>
          <w:color w:val="000000"/>
          <w:kern w:val="0"/>
        </w:rPr>
      </w:pPr>
      <w:r>
        <w:rPr>
          <w:rFonts w:hint="eastAsia" w:hAnsi="宋体" w:cs="宋体"/>
          <w:color w:val="000000"/>
          <w:kern w:val="0"/>
        </w:rPr>
        <w:t>输入字段</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983"/>
        <w:gridCol w:w="1726"/>
        <w:gridCol w:w="1898"/>
        <w:gridCol w:w="976"/>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shd w:val="clear" w:color="auto" w:fill="00B0F0"/>
          </w:tcPr>
          <w:p>
            <w:pPr>
              <w:jc w:val="center"/>
              <w:rPr>
                <w:rFonts w:ascii="宋体" w:hAnsi="宋体"/>
                <w:b/>
                <w:color w:val="0D0D0D"/>
                <w:szCs w:val="21"/>
              </w:rPr>
            </w:pPr>
            <w:r>
              <w:rPr>
                <w:rFonts w:hint="eastAsia" w:ascii="宋体" w:hAnsi="宋体"/>
                <w:b/>
                <w:color w:val="0D0D0D"/>
                <w:szCs w:val="21"/>
              </w:rPr>
              <w:t>序号</w:t>
            </w:r>
          </w:p>
        </w:tc>
        <w:tc>
          <w:tcPr>
            <w:tcW w:w="1983" w:type="dxa"/>
            <w:shd w:val="clear" w:color="auto" w:fill="00B0F0"/>
          </w:tcPr>
          <w:p>
            <w:pPr>
              <w:jc w:val="center"/>
              <w:rPr>
                <w:rFonts w:ascii="宋体" w:hAnsi="宋体"/>
                <w:b/>
                <w:color w:val="0D0D0D"/>
                <w:szCs w:val="21"/>
              </w:rPr>
            </w:pPr>
            <w:r>
              <w:rPr>
                <w:rFonts w:hint="eastAsia" w:ascii="宋体" w:hAnsi="宋体"/>
                <w:b/>
                <w:color w:val="0D0D0D"/>
                <w:szCs w:val="21"/>
              </w:rPr>
              <w:t>字段名称</w:t>
            </w:r>
          </w:p>
        </w:tc>
        <w:tc>
          <w:tcPr>
            <w:tcW w:w="1726" w:type="dxa"/>
            <w:shd w:val="clear" w:color="auto" w:fill="00B0F0"/>
            <w:vAlign w:val="center"/>
          </w:tcPr>
          <w:p>
            <w:pPr>
              <w:jc w:val="center"/>
              <w:rPr>
                <w:rFonts w:ascii="宋体" w:hAnsi="宋体"/>
                <w:b/>
                <w:color w:val="0D0D0D"/>
                <w:kern w:val="0"/>
                <w:szCs w:val="21"/>
              </w:rPr>
            </w:pPr>
            <w:r>
              <w:rPr>
                <w:rFonts w:hint="eastAsia" w:ascii="宋体" w:hAnsi="宋体"/>
                <w:b/>
                <w:color w:val="0D0D0D"/>
                <w:szCs w:val="21"/>
              </w:rPr>
              <w:t>字段含义</w:t>
            </w:r>
          </w:p>
        </w:tc>
        <w:tc>
          <w:tcPr>
            <w:tcW w:w="1898" w:type="dxa"/>
            <w:shd w:val="clear" w:color="auto" w:fill="00B0F0"/>
            <w:vAlign w:val="center"/>
          </w:tcPr>
          <w:p>
            <w:pPr>
              <w:jc w:val="center"/>
              <w:rPr>
                <w:rFonts w:ascii="宋体" w:hAnsi="宋体"/>
                <w:b/>
                <w:color w:val="0D0D0D"/>
                <w:szCs w:val="21"/>
              </w:rPr>
            </w:pPr>
            <w:r>
              <w:rPr>
                <w:rFonts w:hint="eastAsia" w:ascii="宋体" w:hAnsi="宋体"/>
                <w:b/>
                <w:color w:val="0D0D0D"/>
                <w:szCs w:val="21"/>
              </w:rPr>
              <w:t>类型/长度</w:t>
            </w:r>
          </w:p>
        </w:tc>
        <w:tc>
          <w:tcPr>
            <w:tcW w:w="976" w:type="dxa"/>
            <w:shd w:val="clear" w:color="auto" w:fill="00B0F0"/>
            <w:vAlign w:val="center"/>
          </w:tcPr>
          <w:p>
            <w:pPr>
              <w:jc w:val="center"/>
              <w:rPr>
                <w:rFonts w:ascii="宋体" w:hAnsi="宋体"/>
                <w:b/>
                <w:color w:val="0D0D0D"/>
                <w:szCs w:val="21"/>
              </w:rPr>
            </w:pPr>
            <w:r>
              <w:rPr>
                <w:rFonts w:hint="eastAsia" w:ascii="宋体" w:hAnsi="宋体"/>
                <w:b/>
                <w:color w:val="0D0D0D"/>
                <w:szCs w:val="21"/>
              </w:rPr>
              <w:t>是否必输</w:t>
            </w:r>
          </w:p>
        </w:tc>
        <w:tc>
          <w:tcPr>
            <w:tcW w:w="1320" w:type="dxa"/>
            <w:shd w:val="clear" w:color="auto" w:fill="00B0F0"/>
          </w:tcPr>
          <w:p>
            <w:pPr>
              <w:jc w:val="center"/>
              <w:rPr>
                <w:rFonts w:ascii="宋体" w:hAnsi="宋体"/>
                <w:b/>
                <w:color w:val="0D0D0D"/>
                <w:szCs w:val="21"/>
              </w:rPr>
            </w:pPr>
            <w:r>
              <w:rPr>
                <w:rFonts w:hint="eastAsia" w:ascii="宋体" w:hAnsi="宋体"/>
                <w:b/>
                <w:color w:val="0D0D0D"/>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w:t>
            </w:r>
          </w:p>
        </w:tc>
        <w:tc>
          <w:tcPr>
            <w:tcW w:w="1983"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APPNO</w:t>
            </w:r>
          </w:p>
        </w:tc>
        <w:tc>
          <w:tcPr>
            <w:tcW w:w="1726"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r>
              <w:rPr>
                <w:rFonts w:hint="eastAsia" w:ascii="宋体" w:hAnsi="宋体"/>
                <w:sz w:val="18"/>
                <w:szCs w:val="18"/>
              </w:rPr>
              <w:t>申请号</w:t>
            </w:r>
          </w:p>
        </w:tc>
        <w:tc>
          <w:tcPr>
            <w:tcW w:w="1898" w:type="dxa"/>
            <w:tcBorders>
              <w:top w:val="single" w:color="auto" w:sz="4" w:space="0"/>
              <w:left w:val="single" w:color="auto" w:sz="4" w:space="0"/>
              <w:bottom w:val="single" w:color="auto" w:sz="4" w:space="0"/>
              <w:right w:val="single" w:color="auto" w:sz="4" w:space="0"/>
            </w:tcBorders>
          </w:tcPr>
          <w:p>
            <w:pPr>
              <w:rPr>
                <w:rFonts w:ascii="宋体" w:hAnsi="宋体"/>
              </w:rPr>
            </w:pPr>
            <w:r>
              <w:rPr>
                <w:rFonts w:hint="eastAsia" w:ascii="宋体" w:hAnsi="宋体"/>
              </w:rPr>
              <w:t>VARCHAR2(50)</w:t>
            </w:r>
          </w:p>
        </w:tc>
        <w:tc>
          <w:tcPr>
            <w:tcW w:w="976" w:type="dxa"/>
            <w:tcBorders>
              <w:top w:val="single" w:color="auto" w:sz="4" w:space="0"/>
              <w:left w:val="single" w:color="auto" w:sz="4" w:space="0"/>
              <w:bottom w:val="single" w:color="auto" w:sz="4" w:space="0"/>
              <w:right w:val="single" w:color="auto" w:sz="4" w:space="0"/>
            </w:tcBorders>
          </w:tcPr>
          <w:p>
            <w:pPr>
              <w:jc w:val="center"/>
              <w:rPr>
                <w:kern w:val="0"/>
                <w:sz w:val="20"/>
              </w:rPr>
            </w:pPr>
            <w:r>
              <w:rPr>
                <w:rFonts w:hint="eastAsia" w:ascii="宋体" w:hAnsi="宋体"/>
              </w:rPr>
              <w:t>Y</w:t>
            </w:r>
          </w:p>
        </w:tc>
        <w:tc>
          <w:tcPr>
            <w:tcW w:w="1320" w:type="dxa"/>
            <w:tcBorders>
              <w:top w:val="single" w:color="auto" w:sz="4" w:space="0"/>
              <w:left w:val="single" w:color="auto" w:sz="4" w:space="0"/>
              <w:bottom w:val="single" w:color="auto" w:sz="4" w:space="0"/>
              <w:right w:val="single" w:color="auto" w:sz="4" w:space="0"/>
            </w:tcBorders>
          </w:tcPr>
          <w:p>
            <w:pP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p>
        </w:tc>
        <w:tc>
          <w:tcPr>
            <w:tcW w:w="1983" w:type="dxa"/>
            <w:tcBorders>
              <w:top w:val="single" w:color="auto" w:sz="4" w:space="0"/>
              <w:left w:val="single" w:color="auto" w:sz="4" w:space="0"/>
              <w:bottom w:val="single" w:color="auto" w:sz="4" w:space="0"/>
              <w:right w:val="single" w:color="auto" w:sz="4" w:space="0"/>
            </w:tcBorders>
          </w:tcPr>
          <w:p>
            <w:pPr>
              <w:rPr>
                <w:rFonts w:ascii="宋体" w:hAnsi="宋体"/>
                <w:szCs w:val="21"/>
              </w:rPr>
            </w:pPr>
          </w:p>
        </w:tc>
        <w:tc>
          <w:tcPr>
            <w:tcW w:w="1726"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p>
        </w:tc>
        <w:tc>
          <w:tcPr>
            <w:tcW w:w="1898"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976" w:type="dxa"/>
            <w:tcBorders>
              <w:top w:val="single" w:color="auto" w:sz="4" w:space="0"/>
              <w:left w:val="single" w:color="auto" w:sz="4" w:space="0"/>
              <w:bottom w:val="single" w:color="auto" w:sz="4" w:space="0"/>
              <w:right w:val="single" w:color="auto" w:sz="4" w:space="0"/>
            </w:tcBorders>
          </w:tcPr>
          <w:p>
            <w:pPr>
              <w:jc w:val="center"/>
              <w:rPr>
                <w:rFonts w:ascii="宋体" w:hAnsi="宋体"/>
              </w:rPr>
            </w:pPr>
          </w:p>
        </w:tc>
        <w:tc>
          <w:tcPr>
            <w:tcW w:w="1320" w:type="dxa"/>
            <w:tcBorders>
              <w:top w:val="single" w:color="auto" w:sz="4" w:space="0"/>
              <w:left w:val="single" w:color="auto" w:sz="4" w:space="0"/>
              <w:bottom w:val="single" w:color="auto" w:sz="4" w:space="0"/>
              <w:right w:val="single" w:color="auto" w:sz="4" w:space="0"/>
            </w:tcBorders>
          </w:tcPr>
          <w:p>
            <w:pPr>
              <w:rPr>
                <w:rFonts w:ascii="宋体" w:hAnsi="宋体"/>
                <w:color w:val="00B0F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p>
        </w:tc>
        <w:tc>
          <w:tcPr>
            <w:tcW w:w="1983"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p>
        </w:tc>
        <w:tc>
          <w:tcPr>
            <w:tcW w:w="1726"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p>
        </w:tc>
        <w:tc>
          <w:tcPr>
            <w:tcW w:w="1898"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976"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p>
        </w:tc>
        <w:tc>
          <w:tcPr>
            <w:tcW w:w="1320" w:type="dxa"/>
            <w:tcBorders>
              <w:top w:val="single" w:color="auto" w:sz="4" w:space="0"/>
              <w:left w:val="single" w:color="auto" w:sz="4" w:space="0"/>
              <w:bottom w:val="single" w:color="auto" w:sz="4" w:space="0"/>
              <w:right w:val="single" w:color="auto" w:sz="4" w:space="0"/>
            </w:tcBorders>
          </w:tcPr>
          <w:p>
            <w:pPr>
              <w:rPr>
                <w:rFonts w:ascii="宋体" w:hAnsi="宋体"/>
                <w:szCs w:val="21"/>
              </w:rPr>
            </w:pPr>
          </w:p>
        </w:tc>
      </w:tr>
    </w:tbl>
    <w:p>
      <w:pPr>
        <w:spacing w:line="300" w:lineRule="auto"/>
        <w:rPr>
          <w:rFonts w:hAnsi="宋体" w:cs="宋体"/>
          <w:color w:val="000000"/>
          <w:kern w:val="0"/>
        </w:rPr>
      </w:pPr>
    </w:p>
    <w:p>
      <w:pPr>
        <w:spacing w:line="300" w:lineRule="auto"/>
        <w:rPr>
          <w:rFonts w:hAnsi="宋体" w:cs="宋体"/>
          <w:color w:val="000000"/>
          <w:kern w:val="0"/>
        </w:rPr>
      </w:pPr>
    </w:p>
    <w:p>
      <w:pPr>
        <w:spacing w:line="300" w:lineRule="auto"/>
        <w:rPr>
          <w:rFonts w:hAnsi="宋体" w:cs="宋体"/>
          <w:color w:val="000000"/>
          <w:kern w:val="0"/>
        </w:rPr>
      </w:pPr>
    </w:p>
    <w:p>
      <w:pPr>
        <w:pStyle w:val="39"/>
        <w:spacing w:line="300" w:lineRule="auto"/>
        <w:ind w:left="425" w:firstLine="0" w:firstLineChars="0"/>
        <w:rPr>
          <w:rFonts w:hAnsi="宋体" w:cs="宋体"/>
          <w:color w:val="000000"/>
          <w:kern w:val="0"/>
        </w:rPr>
      </w:pPr>
      <w:r>
        <w:rPr>
          <w:rFonts w:hint="eastAsia" w:hAnsi="宋体" w:cs="宋体"/>
          <w:color w:val="000000"/>
          <w:kern w:val="0"/>
        </w:rPr>
        <w:t>输出字段</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983"/>
        <w:gridCol w:w="1726"/>
        <w:gridCol w:w="1898"/>
        <w:gridCol w:w="976"/>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shd w:val="clear" w:color="auto" w:fill="00B0F0"/>
          </w:tcPr>
          <w:p>
            <w:pPr>
              <w:jc w:val="center"/>
              <w:rPr>
                <w:rFonts w:ascii="宋体" w:hAnsi="宋体"/>
                <w:b/>
                <w:color w:val="0D0D0D"/>
                <w:szCs w:val="21"/>
              </w:rPr>
            </w:pPr>
            <w:r>
              <w:rPr>
                <w:rFonts w:hint="eastAsia" w:ascii="宋体" w:hAnsi="宋体"/>
                <w:b/>
                <w:color w:val="0D0D0D"/>
                <w:szCs w:val="21"/>
              </w:rPr>
              <w:t>序号</w:t>
            </w:r>
          </w:p>
        </w:tc>
        <w:tc>
          <w:tcPr>
            <w:tcW w:w="1983" w:type="dxa"/>
            <w:shd w:val="clear" w:color="auto" w:fill="00B0F0"/>
          </w:tcPr>
          <w:p>
            <w:pPr>
              <w:jc w:val="center"/>
              <w:rPr>
                <w:rFonts w:ascii="宋体" w:hAnsi="宋体"/>
                <w:b/>
                <w:color w:val="0D0D0D"/>
                <w:szCs w:val="21"/>
              </w:rPr>
            </w:pPr>
            <w:r>
              <w:rPr>
                <w:rFonts w:hint="eastAsia" w:ascii="宋体" w:hAnsi="宋体"/>
                <w:b/>
                <w:color w:val="0D0D0D"/>
                <w:szCs w:val="21"/>
              </w:rPr>
              <w:t>字段名称</w:t>
            </w:r>
          </w:p>
        </w:tc>
        <w:tc>
          <w:tcPr>
            <w:tcW w:w="1726" w:type="dxa"/>
            <w:shd w:val="clear" w:color="auto" w:fill="00B0F0"/>
            <w:vAlign w:val="center"/>
          </w:tcPr>
          <w:p>
            <w:pPr>
              <w:jc w:val="center"/>
              <w:rPr>
                <w:rFonts w:ascii="宋体" w:hAnsi="宋体"/>
                <w:b/>
                <w:color w:val="0D0D0D"/>
                <w:kern w:val="0"/>
                <w:szCs w:val="21"/>
              </w:rPr>
            </w:pPr>
            <w:r>
              <w:rPr>
                <w:rFonts w:hint="eastAsia" w:ascii="宋体" w:hAnsi="宋体"/>
                <w:b/>
                <w:color w:val="0D0D0D"/>
                <w:szCs w:val="21"/>
              </w:rPr>
              <w:t>字段含义</w:t>
            </w:r>
          </w:p>
        </w:tc>
        <w:tc>
          <w:tcPr>
            <w:tcW w:w="1898" w:type="dxa"/>
            <w:shd w:val="clear" w:color="auto" w:fill="00B0F0"/>
            <w:vAlign w:val="center"/>
          </w:tcPr>
          <w:p>
            <w:pPr>
              <w:jc w:val="center"/>
              <w:rPr>
                <w:rFonts w:ascii="宋体" w:hAnsi="宋体"/>
                <w:b/>
                <w:color w:val="0D0D0D"/>
                <w:szCs w:val="21"/>
              </w:rPr>
            </w:pPr>
            <w:r>
              <w:rPr>
                <w:rFonts w:hint="eastAsia" w:ascii="宋体" w:hAnsi="宋体"/>
                <w:b/>
                <w:color w:val="0D0D0D"/>
                <w:szCs w:val="21"/>
              </w:rPr>
              <w:t>类型/长度</w:t>
            </w:r>
          </w:p>
        </w:tc>
        <w:tc>
          <w:tcPr>
            <w:tcW w:w="976" w:type="dxa"/>
            <w:shd w:val="clear" w:color="auto" w:fill="00B0F0"/>
            <w:vAlign w:val="center"/>
          </w:tcPr>
          <w:p>
            <w:pPr>
              <w:jc w:val="center"/>
              <w:rPr>
                <w:rFonts w:ascii="宋体" w:hAnsi="宋体"/>
                <w:b/>
                <w:color w:val="0D0D0D"/>
                <w:szCs w:val="21"/>
              </w:rPr>
            </w:pPr>
            <w:r>
              <w:rPr>
                <w:rFonts w:hint="eastAsia" w:ascii="宋体" w:hAnsi="宋体"/>
                <w:b/>
                <w:color w:val="0D0D0D"/>
                <w:szCs w:val="21"/>
              </w:rPr>
              <w:t>是否必输</w:t>
            </w:r>
          </w:p>
        </w:tc>
        <w:tc>
          <w:tcPr>
            <w:tcW w:w="1320" w:type="dxa"/>
            <w:shd w:val="clear" w:color="auto" w:fill="00B0F0"/>
          </w:tcPr>
          <w:p>
            <w:pPr>
              <w:jc w:val="center"/>
              <w:rPr>
                <w:rFonts w:ascii="宋体" w:hAnsi="宋体"/>
                <w:b/>
                <w:color w:val="0D0D0D"/>
                <w:szCs w:val="21"/>
              </w:rPr>
            </w:pPr>
            <w:r>
              <w:rPr>
                <w:rFonts w:hint="eastAsia" w:ascii="宋体" w:hAnsi="宋体"/>
                <w:b/>
                <w:color w:val="0D0D0D"/>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w:t>
            </w:r>
          </w:p>
        </w:tc>
        <w:tc>
          <w:tcPr>
            <w:tcW w:w="1983"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r>
              <w:rPr>
                <w:rFonts w:hint="eastAsia" w:ascii="宋体" w:hAnsi="宋体"/>
                <w:sz w:val="18"/>
                <w:szCs w:val="18"/>
              </w:rPr>
              <w:t>LOANRESULT_FILE_NAME</w:t>
            </w:r>
          </w:p>
        </w:tc>
        <w:tc>
          <w:tcPr>
            <w:tcW w:w="1726" w:type="dxa"/>
            <w:tcBorders>
              <w:top w:val="single" w:color="auto" w:sz="4" w:space="0"/>
              <w:left w:val="single" w:color="auto" w:sz="4" w:space="0"/>
              <w:bottom w:val="single" w:color="auto" w:sz="4" w:space="0"/>
              <w:right w:val="single" w:color="auto" w:sz="4" w:space="0"/>
            </w:tcBorders>
            <w:vAlign w:val="center"/>
          </w:tcPr>
          <w:p>
            <w:pPr>
              <w:rPr>
                <w:rFonts w:ascii="宋体" w:hAnsi="宋体"/>
                <w:sz w:val="18"/>
                <w:szCs w:val="18"/>
              </w:rPr>
            </w:pPr>
            <w:r>
              <w:rPr>
                <w:rFonts w:hint="eastAsia" w:ascii="宋体" w:hAnsi="宋体"/>
                <w:sz w:val="18"/>
                <w:szCs w:val="18"/>
              </w:rPr>
              <w:t>生成文件名</w:t>
            </w:r>
          </w:p>
        </w:tc>
        <w:tc>
          <w:tcPr>
            <w:tcW w:w="1898"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976"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N</w:t>
            </w:r>
          </w:p>
        </w:tc>
        <w:tc>
          <w:tcPr>
            <w:tcW w:w="1320"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p>
        </w:tc>
      </w:tr>
    </w:tbl>
    <w:p>
      <w:pPr>
        <w:pStyle w:val="4"/>
        <w:numPr>
          <w:ilvl w:val="2"/>
          <w:numId w:val="2"/>
        </w:numPr>
        <w:spacing w:before="156" w:after="156"/>
      </w:pPr>
      <w:r>
        <w:rPr>
          <w:rFonts w:hint="eastAsia"/>
        </w:rPr>
        <w:t>附件</w:t>
      </w:r>
    </w:p>
    <w:p>
      <w:pPr>
        <w:ind w:left="420"/>
      </w:pPr>
    </w:p>
    <w:p>
      <w:pPr>
        <w:pStyle w:val="3"/>
        <w:numPr>
          <w:ilvl w:val="1"/>
          <w:numId w:val="2"/>
        </w:numPr>
        <w:ind w:left="567"/>
      </w:pPr>
      <w:r>
        <w:rPr>
          <w:rFonts w:hint="eastAsia"/>
        </w:rPr>
        <w:t>维护需求</w:t>
      </w:r>
      <w:r>
        <w:rPr>
          <w:rFonts w:hint="eastAsia"/>
          <w:lang w:val="en-US" w:eastAsia="zh-CN"/>
        </w:rPr>
        <w:t>7</w:t>
      </w:r>
      <w:r>
        <w:rPr>
          <w:rFonts w:hint="eastAsia"/>
        </w:rPr>
        <w:t>：</w:t>
      </w:r>
      <w:r>
        <w:rPr>
          <w:rFonts w:hint="eastAsia"/>
          <w:lang w:val="en-US" w:eastAsia="zh-CN"/>
        </w:rPr>
        <w:t>二代支付接口-行名行号查询</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left="420" w:firstLine="420"/>
        <w:rPr>
          <w:rFonts w:hAnsi="宋体"/>
          <w:kern w:val="0"/>
          <w:szCs w:val="21"/>
        </w:rPr>
      </w:pPr>
    </w:p>
    <w:p>
      <w:pPr>
        <w:ind w:left="420" w:firstLine="420"/>
        <w:rPr>
          <w:rFonts w:hAnsi="宋体"/>
          <w:kern w:val="0"/>
          <w:szCs w:val="21"/>
        </w:rPr>
      </w:pPr>
      <w:r>
        <w:rPr>
          <w:rFonts w:hint="eastAsia" w:hAnsi="宋体"/>
          <w:lang w:val="en-US" w:eastAsia="zh-CN"/>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ind w:firstLine="420"/>
        <w:rPr>
          <w:rFonts w:hAnsi="宋体"/>
        </w:rPr>
      </w:pPr>
      <w:r>
        <w:rPr>
          <w:rFonts w:hint="eastAsia" w:hAnsi="宋体"/>
        </w:rPr>
        <w:tab/>
      </w:r>
    </w:p>
    <w:p>
      <w:pPr>
        <w:ind w:left="289" w:firstLine="420"/>
        <w:rPr>
          <w:rFonts w:hAnsi="宋体"/>
          <w:kern w:val="0"/>
          <w:szCs w:val="21"/>
        </w:rPr>
      </w:pPr>
      <w:r>
        <w:rPr>
          <w:rFonts w:hint="eastAsia"/>
          <w:lang w:val="en-US" w:eastAsia="zh-CN"/>
        </w:rPr>
        <w:t>增加二代支付行名行号查询接口</w:t>
      </w:r>
      <w:r>
        <w:rPr>
          <w:rFonts w:hint="eastAsia" w:hAnsi="宋体"/>
          <w:kern w:val="0"/>
          <w:szCs w:val="21"/>
        </w:rPr>
        <w:t>。</w:t>
      </w:r>
    </w:p>
    <w:p>
      <w:pPr>
        <w:ind w:firstLine="480"/>
        <w:rPr>
          <w:rFonts w:hAnsi="宋体"/>
        </w:rPr>
      </w:pP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rPr>
        <w:t>无。</w:t>
      </w:r>
    </w:p>
    <w:p>
      <w:pPr>
        <w:pStyle w:val="4"/>
        <w:numPr>
          <w:ilvl w:val="2"/>
          <w:numId w:val="2"/>
        </w:numPr>
        <w:spacing w:before="156" w:after="156"/>
      </w:pPr>
      <w:r>
        <w:rPr>
          <w:rFonts w:hint="eastAsia"/>
        </w:rPr>
        <w:t>关联系统数据交互</w:t>
      </w:r>
    </w:p>
    <w:p>
      <w:pPr>
        <w:ind w:left="420"/>
        <w:rPr>
          <w:rFonts w:hint="eastAsia" w:eastAsia="宋体"/>
          <w:lang w:val="en-US" w:eastAsia="zh-CN"/>
        </w:rPr>
      </w:pPr>
      <w:r>
        <w:rPr>
          <w:rFonts w:hint="eastAsia"/>
          <w:lang w:val="en-US" w:eastAsia="zh-CN"/>
        </w:rPr>
        <w:t>二代支付</w:t>
      </w:r>
    </w:p>
    <w:p>
      <w:pPr>
        <w:pStyle w:val="4"/>
        <w:numPr>
          <w:ilvl w:val="2"/>
          <w:numId w:val="2"/>
        </w:numPr>
        <w:spacing w:before="156" w:after="156"/>
      </w:pPr>
      <w:r>
        <w:rPr>
          <w:rFonts w:hint="eastAsia"/>
        </w:rPr>
        <w:t xml:space="preserve">业务规则  </w:t>
      </w:r>
    </w:p>
    <w:p>
      <w:pPr>
        <w:ind w:firstLine="420"/>
        <w:rPr>
          <w:rFonts w:hint="eastAsia" w:hAnsi="宋体" w:eastAsia="宋体"/>
          <w:kern w:val="0"/>
          <w:szCs w:val="21"/>
          <w:lang w:val="en-US" w:eastAsia="zh-CN"/>
        </w:rPr>
      </w:pPr>
      <w:r>
        <w:rPr>
          <w:rFonts w:hint="eastAsia" w:hAnsi="宋体"/>
          <w:kern w:val="0"/>
          <w:szCs w:val="21"/>
          <w:lang w:val="en-US" w:eastAsia="zh-CN"/>
        </w:rPr>
        <w:t>参考二代支付接口文档</w:t>
      </w:r>
    </w:p>
    <w:p/>
    <w:p>
      <w:pPr>
        <w:pStyle w:val="4"/>
        <w:numPr>
          <w:ilvl w:val="2"/>
          <w:numId w:val="2"/>
        </w:numPr>
        <w:spacing w:before="156" w:after="156"/>
      </w:pPr>
      <w:r>
        <w:rPr>
          <w:rFonts w:hint="eastAsia"/>
        </w:rPr>
        <w:t>业务操作流程</w:t>
      </w:r>
    </w:p>
    <w:p>
      <w:pPr>
        <w:ind w:left="420"/>
        <w:rPr>
          <w:rFonts w:hAnsi="宋体"/>
          <w:kern w:val="0"/>
          <w:szCs w:val="21"/>
        </w:rPr>
      </w:pPr>
      <w:r>
        <w:rPr>
          <w:rFonts w:hint="eastAsia" w:hAnsi="宋体"/>
          <w:kern w:val="0"/>
          <w:szCs w:val="21"/>
        </w:rPr>
        <w:t>系统自动</w:t>
      </w:r>
    </w:p>
    <w:p>
      <w:pPr>
        <w:pStyle w:val="39"/>
        <w:ind w:left="425" w:firstLine="0" w:firstLineChars="0"/>
      </w:pPr>
    </w:p>
    <w:p>
      <w:pPr>
        <w:pStyle w:val="4"/>
        <w:numPr>
          <w:ilvl w:val="2"/>
          <w:numId w:val="2"/>
        </w:numPr>
        <w:spacing w:before="156" w:after="156"/>
      </w:pPr>
      <w:r>
        <w:rPr>
          <w:rFonts w:hint="eastAsia"/>
        </w:rPr>
        <w:t>输入输出描述</w:t>
      </w:r>
    </w:p>
    <w:p>
      <w:pPr>
        <w:ind w:left="425"/>
      </w:pPr>
      <w:r>
        <w:rPr>
          <w:rFonts w:hint="eastAsia"/>
        </w:rPr>
        <w:t>无</w:t>
      </w:r>
    </w:p>
    <w:p>
      <w:pPr>
        <w:pStyle w:val="4"/>
        <w:numPr>
          <w:ilvl w:val="2"/>
          <w:numId w:val="2"/>
        </w:numPr>
        <w:spacing w:before="156" w:after="156"/>
      </w:pPr>
      <w:r>
        <w:rPr>
          <w:rFonts w:hint="eastAsia"/>
        </w:rPr>
        <w:t>附件</w:t>
      </w:r>
    </w:p>
    <w:p>
      <w:pPr>
        <w:ind w:left="420"/>
      </w:pPr>
      <w:r>
        <w:rPr>
          <w:rFonts w:hint="eastAsia"/>
        </w:rPr>
        <w:t>无</w:t>
      </w:r>
    </w:p>
    <w:p>
      <w:pPr>
        <w:ind w:left="420"/>
      </w:pPr>
    </w:p>
    <w:p>
      <w:pPr>
        <w:pStyle w:val="3"/>
        <w:numPr>
          <w:ilvl w:val="1"/>
          <w:numId w:val="2"/>
        </w:numPr>
        <w:ind w:left="567"/>
      </w:pPr>
      <w:r>
        <w:rPr>
          <w:rFonts w:hint="eastAsia"/>
        </w:rPr>
        <w:t>维护需求</w:t>
      </w:r>
      <w:r>
        <w:rPr>
          <w:rFonts w:hint="eastAsia"/>
          <w:lang w:val="en-US" w:eastAsia="zh-CN"/>
        </w:rPr>
        <w:t>8</w:t>
      </w:r>
      <w:r>
        <w:rPr>
          <w:rFonts w:hint="eastAsia"/>
        </w:rPr>
        <w:t>：</w:t>
      </w:r>
      <w:r>
        <w:rPr>
          <w:rFonts w:hint="eastAsia"/>
          <w:lang w:val="en-US" w:eastAsia="zh-CN"/>
        </w:rPr>
        <w:t>二代支付接口-转账</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left="420" w:firstLine="420"/>
        <w:rPr>
          <w:rFonts w:hAnsi="宋体"/>
          <w:kern w:val="0"/>
          <w:szCs w:val="21"/>
        </w:rPr>
      </w:pPr>
    </w:p>
    <w:p>
      <w:pPr>
        <w:ind w:left="420" w:firstLine="420"/>
        <w:rPr>
          <w:rFonts w:hAnsi="宋体"/>
          <w:kern w:val="0"/>
          <w:szCs w:val="21"/>
        </w:rPr>
      </w:pPr>
      <w:r>
        <w:rPr>
          <w:rFonts w:hint="eastAsia" w:hAnsi="宋体"/>
          <w:lang w:val="en-US" w:eastAsia="zh-CN"/>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ind w:firstLine="420"/>
        <w:rPr>
          <w:rFonts w:hAnsi="宋体"/>
        </w:rPr>
      </w:pPr>
      <w:r>
        <w:rPr>
          <w:rFonts w:hint="eastAsia" w:hAnsi="宋体"/>
        </w:rPr>
        <w:tab/>
      </w:r>
    </w:p>
    <w:p>
      <w:pPr>
        <w:ind w:left="289" w:firstLine="420"/>
        <w:rPr>
          <w:rFonts w:hAnsi="宋体"/>
          <w:kern w:val="0"/>
          <w:szCs w:val="21"/>
        </w:rPr>
      </w:pPr>
      <w:r>
        <w:rPr>
          <w:rFonts w:hint="eastAsia"/>
          <w:lang w:val="en-US" w:eastAsia="zh-CN"/>
        </w:rPr>
        <w:t>增加二代支付转账接口</w:t>
      </w:r>
      <w:r>
        <w:rPr>
          <w:rFonts w:hint="eastAsia" w:hAnsi="宋体"/>
          <w:kern w:val="0"/>
          <w:szCs w:val="21"/>
        </w:rPr>
        <w:t>。</w:t>
      </w:r>
    </w:p>
    <w:p>
      <w:pPr>
        <w:ind w:firstLine="480"/>
        <w:rPr>
          <w:rFonts w:hAnsi="宋体"/>
        </w:rPr>
      </w:pP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rPr>
        <w:t>无。</w:t>
      </w:r>
    </w:p>
    <w:p>
      <w:pPr>
        <w:pStyle w:val="4"/>
        <w:numPr>
          <w:ilvl w:val="2"/>
          <w:numId w:val="2"/>
        </w:numPr>
        <w:spacing w:before="156" w:after="156"/>
      </w:pPr>
      <w:r>
        <w:rPr>
          <w:rFonts w:hint="eastAsia"/>
        </w:rPr>
        <w:t>关联系统数据交互</w:t>
      </w:r>
    </w:p>
    <w:p>
      <w:pPr>
        <w:ind w:left="420"/>
        <w:rPr>
          <w:rFonts w:hint="eastAsia" w:eastAsia="宋体"/>
          <w:lang w:val="en-US" w:eastAsia="zh-CN"/>
        </w:rPr>
      </w:pPr>
      <w:r>
        <w:rPr>
          <w:rFonts w:hint="eastAsia"/>
          <w:lang w:val="en-US" w:eastAsia="zh-CN"/>
        </w:rPr>
        <w:t>二代支付</w:t>
      </w:r>
    </w:p>
    <w:p>
      <w:pPr>
        <w:pStyle w:val="4"/>
        <w:numPr>
          <w:ilvl w:val="2"/>
          <w:numId w:val="2"/>
        </w:numPr>
        <w:spacing w:before="156" w:after="156"/>
      </w:pPr>
      <w:r>
        <w:rPr>
          <w:rFonts w:hint="eastAsia"/>
        </w:rPr>
        <w:t xml:space="preserve">业务规则  </w:t>
      </w:r>
    </w:p>
    <w:p>
      <w:pPr>
        <w:ind w:firstLine="420"/>
        <w:rPr>
          <w:rFonts w:hint="eastAsia" w:hAnsi="宋体" w:eastAsia="宋体"/>
          <w:kern w:val="0"/>
          <w:szCs w:val="21"/>
          <w:lang w:val="en-US" w:eastAsia="zh-CN"/>
        </w:rPr>
      </w:pPr>
      <w:r>
        <w:rPr>
          <w:rFonts w:hint="eastAsia" w:hAnsi="宋体"/>
          <w:kern w:val="0"/>
          <w:szCs w:val="21"/>
          <w:lang w:val="en-US" w:eastAsia="zh-CN"/>
        </w:rPr>
        <w:t>参考二代支付接口文档</w:t>
      </w:r>
    </w:p>
    <w:p/>
    <w:p>
      <w:pPr>
        <w:pStyle w:val="4"/>
        <w:numPr>
          <w:ilvl w:val="2"/>
          <w:numId w:val="2"/>
        </w:numPr>
        <w:spacing w:before="156" w:after="156"/>
      </w:pPr>
      <w:r>
        <w:rPr>
          <w:rFonts w:hint="eastAsia"/>
        </w:rPr>
        <w:t>业务操作流程</w:t>
      </w:r>
    </w:p>
    <w:p>
      <w:pPr>
        <w:ind w:left="420"/>
        <w:rPr>
          <w:rFonts w:hAnsi="宋体"/>
          <w:kern w:val="0"/>
          <w:szCs w:val="21"/>
        </w:rPr>
      </w:pPr>
      <w:r>
        <w:rPr>
          <w:rFonts w:hint="eastAsia" w:hAnsi="宋体"/>
          <w:kern w:val="0"/>
          <w:szCs w:val="21"/>
        </w:rPr>
        <w:t>系统自动</w:t>
      </w:r>
    </w:p>
    <w:p>
      <w:pPr>
        <w:pStyle w:val="39"/>
        <w:ind w:left="425" w:firstLine="0" w:firstLineChars="0"/>
      </w:pPr>
    </w:p>
    <w:p>
      <w:pPr>
        <w:pStyle w:val="4"/>
        <w:numPr>
          <w:ilvl w:val="2"/>
          <w:numId w:val="2"/>
        </w:numPr>
        <w:spacing w:before="156" w:after="156"/>
      </w:pPr>
      <w:r>
        <w:rPr>
          <w:rFonts w:hint="eastAsia"/>
        </w:rPr>
        <w:t>输入输出描述</w:t>
      </w:r>
    </w:p>
    <w:p>
      <w:pPr>
        <w:ind w:left="425"/>
      </w:pPr>
      <w:r>
        <w:rPr>
          <w:rFonts w:hint="eastAsia"/>
        </w:rPr>
        <w:t>无</w:t>
      </w:r>
    </w:p>
    <w:p>
      <w:pPr>
        <w:pStyle w:val="4"/>
        <w:numPr>
          <w:ilvl w:val="2"/>
          <w:numId w:val="2"/>
        </w:numPr>
        <w:spacing w:before="156" w:after="156"/>
      </w:pPr>
      <w:r>
        <w:rPr>
          <w:rFonts w:hint="eastAsia"/>
        </w:rPr>
        <w:t>附件</w:t>
      </w:r>
    </w:p>
    <w:p>
      <w:pPr>
        <w:ind w:left="420"/>
      </w:pPr>
      <w:r>
        <w:rPr>
          <w:rFonts w:hint="eastAsia"/>
        </w:rPr>
        <w:t>无</w:t>
      </w:r>
    </w:p>
    <w:p>
      <w:pPr>
        <w:pStyle w:val="3"/>
        <w:numPr>
          <w:ilvl w:val="1"/>
          <w:numId w:val="2"/>
        </w:numPr>
        <w:ind w:left="567"/>
      </w:pPr>
      <w:r>
        <w:rPr>
          <w:rFonts w:hint="eastAsia"/>
        </w:rPr>
        <w:t>维护需求</w:t>
      </w:r>
      <w:r>
        <w:rPr>
          <w:rFonts w:hint="eastAsia"/>
          <w:lang w:val="en-US" w:eastAsia="zh-CN"/>
        </w:rPr>
        <w:t>9</w:t>
      </w:r>
      <w:r>
        <w:rPr>
          <w:rFonts w:hint="eastAsia"/>
        </w:rPr>
        <w:t>：</w:t>
      </w:r>
      <w:r>
        <w:rPr>
          <w:rFonts w:hint="eastAsia"/>
          <w:lang w:val="en-US" w:eastAsia="zh-CN"/>
        </w:rPr>
        <w:t>二代支付</w:t>
      </w:r>
      <w:r>
        <w:rPr>
          <w:rFonts w:hint="eastAsia"/>
        </w:rPr>
        <w:t>接口</w:t>
      </w:r>
      <w:r>
        <w:rPr>
          <w:rFonts w:hint="eastAsia"/>
          <w:lang w:val="en-US" w:eastAsia="zh-CN"/>
        </w:rPr>
        <w:t>-查证</w:t>
      </w:r>
      <w:r>
        <w:t xml:space="preserve"> </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rPr>
      </w:pPr>
      <w:r>
        <w:rPr>
          <w:rFonts w:hint="eastAsia" w:hAnsi="宋体"/>
        </w:rPr>
        <w:tab/>
      </w:r>
    </w:p>
    <w:p>
      <w:pPr>
        <w:ind w:left="420" w:firstLine="420"/>
        <w:rPr>
          <w:rFonts w:ascii="宋体" w:hAnsi="宋体" w:cs="宋体"/>
          <w:color w:val="000000"/>
          <w:kern w:val="0"/>
          <w:sz w:val="18"/>
          <w:szCs w:val="18"/>
        </w:rPr>
      </w:pPr>
      <w:r>
        <w:rPr>
          <w:rFonts w:hint="eastAsia"/>
          <w:lang w:val="en-US" w:eastAsia="zh-CN"/>
        </w:rPr>
        <w:t>无</w:t>
      </w:r>
      <w:r>
        <w:rPr>
          <w:rFonts w:hint="eastAsia" w:hAnsi="宋体"/>
          <w:kern w:val="0"/>
          <w:szCs w:val="21"/>
        </w:rPr>
        <w:t>。</w:t>
      </w:r>
    </w:p>
    <w:p>
      <w:pPr>
        <w:ind w:firstLine="420"/>
        <w:rPr>
          <w:rFonts w:ascii="宋体" w:hAnsi="宋体" w:cs="宋体"/>
          <w:color w:val="000000"/>
          <w:kern w:val="0"/>
          <w:sz w:val="18"/>
          <w:szCs w:val="18"/>
        </w:rPr>
      </w:pPr>
    </w:p>
    <w:p>
      <w:pPr>
        <w:pStyle w:val="39"/>
        <w:ind w:left="425" w:firstLine="0" w:firstLineChars="0"/>
        <w:rPr>
          <w:b/>
        </w:rPr>
      </w:pPr>
      <w:r>
        <w:rPr>
          <w:rFonts w:hint="eastAsia"/>
          <w:b/>
        </w:rPr>
        <w:t>功能改进需求</w:t>
      </w:r>
    </w:p>
    <w:p>
      <w:pPr>
        <w:ind w:firstLine="420"/>
        <w:rPr>
          <w:rFonts w:hAnsi="宋体"/>
        </w:rPr>
      </w:pPr>
      <w:r>
        <w:rPr>
          <w:rFonts w:hint="eastAsia" w:hAnsi="宋体"/>
        </w:rPr>
        <w:tab/>
      </w:r>
    </w:p>
    <w:p>
      <w:pPr>
        <w:ind w:left="289" w:firstLine="420"/>
        <w:rPr>
          <w:rFonts w:hAnsi="宋体"/>
          <w:kern w:val="0"/>
          <w:szCs w:val="21"/>
        </w:rPr>
      </w:pPr>
      <w:r>
        <w:rPr>
          <w:rFonts w:hint="eastAsia" w:hAnsi="宋体"/>
          <w:kern w:val="0"/>
          <w:szCs w:val="21"/>
        </w:rPr>
        <w:t>增加</w:t>
      </w:r>
      <w:r>
        <w:rPr>
          <w:rFonts w:hint="eastAsia" w:hAnsi="宋体"/>
          <w:kern w:val="0"/>
          <w:szCs w:val="21"/>
          <w:lang w:val="en-US" w:eastAsia="zh-CN"/>
        </w:rPr>
        <w:t>二代支付查证</w:t>
      </w:r>
      <w:r>
        <w:rPr>
          <w:rFonts w:hint="eastAsia" w:hAnsi="宋体"/>
          <w:kern w:val="0"/>
          <w:szCs w:val="21"/>
        </w:rPr>
        <w:t>接口</w:t>
      </w:r>
    </w:p>
    <w:p>
      <w:pPr>
        <w:ind w:firstLine="480"/>
        <w:rPr>
          <w:rFonts w:hAnsi="宋体"/>
        </w:rPr>
      </w:pPr>
    </w:p>
    <w:p>
      <w:pPr>
        <w:pStyle w:val="4"/>
        <w:numPr>
          <w:ilvl w:val="2"/>
          <w:numId w:val="2"/>
        </w:numPr>
        <w:spacing w:before="156" w:after="156"/>
      </w:pPr>
      <w:r>
        <w:rPr>
          <w:rFonts w:hint="eastAsia"/>
        </w:rPr>
        <w:t>系统用户和参与者</w:t>
      </w:r>
    </w:p>
    <w:p>
      <w:pPr>
        <w:ind w:left="420"/>
        <w:rPr>
          <w:rFonts w:hAnsi="宋体"/>
          <w:kern w:val="0"/>
          <w:szCs w:val="21"/>
        </w:rPr>
      </w:pPr>
      <w:r>
        <w:rPr>
          <w:rFonts w:hint="eastAsia" w:hAnsi="宋体"/>
          <w:kern w:val="0"/>
          <w:szCs w:val="21"/>
        </w:rPr>
        <w:t>无</w:t>
      </w:r>
    </w:p>
    <w:p>
      <w:pPr>
        <w:pStyle w:val="4"/>
        <w:numPr>
          <w:ilvl w:val="2"/>
          <w:numId w:val="2"/>
        </w:numPr>
        <w:spacing w:before="156" w:after="156"/>
      </w:pPr>
      <w:r>
        <w:rPr>
          <w:rFonts w:hint="eastAsia"/>
        </w:rPr>
        <w:t>关联系统数据交互</w:t>
      </w:r>
    </w:p>
    <w:p>
      <w:pPr>
        <w:ind w:left="420"/>
        <w:rPr>
          <w:rFonts w:hint="eastAsia" w:hAnsi="宋体" w:eastAsia="宋体"/>
          <w:kern w:val="0"/>
          <w:szCs w:val="21"/>
          <w:lang w:val="en-US" w:eastAsia="zh-CN"/>
        </w:rPr>
      </w:pPr>
      <w:r>
        <w:rPr>
          <w:rFonts w:hint="eastAsia" w:hAnsi="宋体"/>
          <w:kern w:val="0"/>
          <w:szCs w:val="21"/>
          <w:lang w:val="en-US" w:eastAsia="zh-CN"/>
        </w:rPr>
        <w:t>二代支付</w:t>
      </w:r>
    </w:p>
    <w:p>
      <w:pPr>
        <w:pStyle w:val="4"/>
        <w:numPr>
          <w:ilvl w:val="2"/>
          <w:numId w:val="2"/>
        </w:numPr>
        <w:spacing w:before="156" w:after="156"/>
        <w:rPr>
          <w:rFonts w:ascii="宋体" w:hAnsi="宋体" w:cs="宋体"/>
          <w:color w:val="000000"/>
          <w:kern w:val="0"/>
          <w:sz w:val="24"/>
          <w:szCs w:val="24"/>
        </w:rPr>
      </w:pPr>
      <w:r>
        <w:rPr>
          <w:rFonts w:hint="eastAsia"/>
        </w:rPr>
        <w:t>业务规则</w:t>
      </w:r>
    </w:p>
    <w:p>
      <w:pPr>
        <w:numPr>
          <w:ilvl w:val="0"/>
          <w:numId w:val="0"/>
        </w:numPr>
        <w:spacing w:line="300" w:lineRule="auto"/>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 xml:space="preserve"> 参考二代支付接口文档</w:t>
      </w:r>
    </w:p>
    <w:p>
      <w:pPr>
        <w:pStyle w:val="4"/>
        <w:numPr>
          <w:ilvl w:val="2"/>
          <w:numId w:val="2"/>
        </w:numPr>
        <w:spacing w:before="156" w:after="156"/>
      </w:pPr>
      <w:r>
        <w:rPr>
          <w:rFonts w:hint="eastAsia"/>
        </w:rPr>
        <w:t>业务操作流程</w:t>
      </w:r>
    </w:p>
    <w:p>
      <w:pPr>
        <w:ind w:left="425"/>
        <w:rPr>
          <w:rFonts w:hAnsi="宋体"/>
          <w:kern w:val="0"/>
          <w:szCs w:val="21"/>
        </w:rPr>
      </w:pPr>
      <w:r>
        <w:rPr>
          <w:rFonts w:hint="eastAsia" w:hAnsi="宋体"/>
          <w:kern w:val="0"/>
          <w:szCs w:val="21"/>
        </w:rPr>
        <w:t>系统自动</w:t>
      </w:r>
    </w:p>
    <w:p/>
    <w:p>
      <w:pPr>
        <w:pStyle w:val="4"/>
        <w:numPr>
          <w:ilvl w:val="2"/>
          <w:numId w:val="2"/>
        </w:numPr>
        <w:spacing w:before="156" w:after="156"/>
      </w:pPr>
      <w:r>
        <w:rPr>
          <w:rFonts w:hint="eastAsia"/>
        </w:rPr>
        <w:t>输入输出描述</w:t>
      </w:r>
    </w:p>
    <w:p>
      <w:pPr>
        <w:spacing w:line="300" w:lineRule="auto"/>
        <w:rPr>
          <w:rFonts w:ascii="宋体" w:hAnsi="宋体" w:cs="宋体"/>
          <w:color w:val="000000"/>
          <w:kern w:val="0"/>
          <w:sz w:val="24"/>
          <w:szCs w:val="24"/>
        </w:rPr>
      </w:pPr>
      <w:r>
        <w:rPr>
          <w:rFonts w:hint="eastAsia" w:asciiTheme="minorEastAsia" w:hAnsiTheme="minorEastAsia" w:eastAsiaTheme="minorEastAsia"/>
          <w:sz w:val="24"/>
          <w:szCs w:val="24"/>
        </w:rPr>
        <w:t>输入：</w:t>
      </w:r>
    </w:p>
    <w:p/>
    <w:p>
      <w:r>
        <w:rPr>
          <w:rFonts w:hint="eastAsia"/>
        </w:rPr>
        <w:t>输出：</w:t>
      </w:r>
    </w:p>
    <w:p>
      <w:pPr>
        <w:ind w:left="425"/>
      </w:pPr>
    </w:p>
    <w:p>
      <w:pPr>
        <w:ind w:left="420"/>
      </w:pPr>
    </w:p>
    <w:p>
      <w:pPr>
        <w:pStyle w:val="4"/>
        <w:numPr>
          <w:ilvl w:val="2"/>
          <w:numId w:val="2"/>
        </w:numPr>
        <w:spacing w:before="156" w:after="156"/>
      </w:pPr>
      <w:r>
        <w:rPr>
          <w:rFonts w:hint="eastAsia"/>
        </w:rPr>
        <w:t>附件</w:t>
      </w:r>
    </w:p>
    <w:p>
      <w:pPr>
        <w:ind w:left="425"/>
        <w:rPr>
          <w:rFonts w:hint="eastAsia"/>
        </w:rPr>
      </w:pPr>
      <w:r>
        <w:rPr>
          <w:rFonts w:hint="eastAsia"/>
        </w:rPr>
        <w:t>无</w:t>
      </w:r>
    </w:p>
    <w:p>
      <w:pPr>
        <w:ind w:left="425"/>
        <w:rPr>
          <w:rFonts w:hint="eastAsia"/>
        </w:rPr>
      </w:pPr>
    </w:p>
    <w:p>
      <w:pPr>
        <w:pStyle w:val="3"/>
        <w:numPr>
          <w:ilvl w:val="1"/>
          <w:numId w:val="2"/>
        </w:numPr>
        <w:ind w:left="567"/>
      </w:pPr>
      <w:r>
        <w:rPr>
          <w:rFonts w:hint="eastAsia"/>
        </w:rPr>
        <w:t>维护需求</w:t>
      </w:r>
      <w:r>
        <w:rPr>
          <w:rFonts w:hint="eastAsia"/>
          <w:lang w:val="en-US" w:eastAsia="zh-CN"/>
        </w:rPr>
        <w:t>10</w:t>
      </w:r>
      <w:r>
        <w:rPr>
          <w:rFonts w:hint="eastAsia"/>
          <w:sz w:val="28"/>
        </w:rPr>
        <w:t>：定时任务查证二代支付状态</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pStyle w:val="39"/>
        <w:ind w:left="425" w:firstLine="0" w:firstLineChars="0"/>
        <w:rPr>
          <w:rFonts w:hAnsi="宋体"/>
          <w:kern w:val="0"/>
        </w:rPr>
      </w:pPr>
      <w:r>
        <w:rPr>
          <w:rFonts w:hint="eastAsia" w:hAnsi="宋体"/>
          <w:kern w:val="0"/>
        </w:rPr>
        <w:t>增加定时任务</w:t>
      </w:r>
      <w:r>
        <w:rPr>
          <w:rFonts w:hint="eastAsia"/>
        </w:rPr>
        <w:t>查证二代支付状态</w:t>
      </w: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rPr>
        <w:t>无。</w:t>
      </w:r>
    </w:p>
    <w:p>
      <w:pPr>
        <w:pStyle w:val="4"/>
        <w:numPr>
          <w:ilvl w:val="2"/>
          <w:numId w:val="2"/>
        </w:numPr>
        <w:spacing w:before="156" w:after="156"/>
      </w:pPr>
      <w:r>
        <w:rPr>
          <w:rFonts w:hint="eastAsia"/>
        </w:rPr>
        <w:t>关联系统数据交互</w:t>
      </w:r>
    </w:p>
    <w:p>
      <w:pPr>
        <w:ind w:left="420"/>
        <w:rPr>
          <w:rFonts w:hAnsi="宋体"/>
          <w:kern w:val="0"/>
          <w:szCs w:val="21"/>
        </w:rPr>
      </w:pPr>
      <w:r>
        <w:rPr>
          <w:rFonts w:hint="eastAsia" w:hAnsi="宋体"/>
          <w:kern w:val="0"/>
          <w:szCs w:val="21"/>
        </w:rPr>
        <w:t>二代支付系统</w:t>
      </w:r>
    </w:p>
    <w:p>
      <w:pPr>
        <w:pStyle w:val="4"/>
        <w:numPr>
          <w:ilvl w:val="2"/>
          <w:numId w:val="2"/>
        </w:numPr>
        <w:spacing w:before="156" w:after="156"/>
        <w:rPr>
          <w:szCs w:val="24"/>
        </w:rPr>
      </w:pPr>
      <w:r>
        <w:rPr>
          <w:rFonts w:hint="eastAsia"/>
        </w:rPr>
        <w:t>业务规则</w:t>
      </w:r>
    </w:p>
    <w:p>
      <w:pPr>
        <w:rPr>
          <w:rFonts w:asciiTheme="minorEastAsia" w:hAnsiTheme="minorEastAsia" w:eastAsiaTheme="minorEastAsia"/>
          <w:color w:val="000000"/>
        </w:rPr>
      </w:pPr>
      <w:r>
        <w:rPr>
          <w:rFonts w:hint="eastAsia" w:asciiTheme="minorEastAsia" w:hAnsiTheme="minorEastAsia" w:eastAsiaTheme="minorEastAsia"/>
          <w:color w:val="000000"/>
        </w:rPr>
        <w:t>供应链定时任务轮询当日已发送二代支付接口进行转账的申请进行查证；</w:t>
      </w:r>
    </w:p>
    <w:p>
      <w:pPr>
        <w:pStyle w:val="39"/>
        <w:numPr>
          <w:ilvl w:val="0"/>
          <w:numId w:val="9"/>
        </w:numPr>
        <w:ind w:firstLineChars="0"/>
        <w:rPr>
          <w:rFonts w:asciiTheme="minorEastAsia" w:hAnsiTheme="minorEastAsia" w:eastAsiaTheme="minorEastAsia"/>
        </w:rPr>
      </w:pPr>
      <w:r>
        <w:rPr>
          <w:rFonts w:hint="eastAsia" w:asciiTheme="minorEastAsia" w:hAnsiTheme="minorEastAsia" w:eastAsiaTheme="minorEastAsia"/>
          <w:color w:val="000000"/>
        </w:rPr>
        <w:t>转账成功，该笔</w:t>
      </w:r>
      <w:r>
        <w:rPr>
          <w:rFonts w:hint="eastAsia" w:asciiTheme="minorEastAsia" w:hAnsiTheme="minorEastAsia" w:eastAsiaTheme="minorEastAsia"/>
        </w:rPr>
        <w:t>融资申请详情：二代支付成功；</w:t>
      </w:r>
    </w:p>
    <w:p>
      <w:pPr>
        <w:pStyle w:val="39"/>
        <w:numPr>
          <w:ilvl w:val="0"/>
          <w:numId w:val="9"/>
        </w:numPr>
        <w:ind w:firstLineChars="0"/>
        <w:rPr>
          <w:rFonts w:asciiTheme="minorEastAsia" w:hAnsiTheme="minorEastAsia" w:eastAsiaTheme="minorEastAsia"/>
        </w:rPr>
      </w:pPr>
      <w:r>
        <w:rPr>
          <w:rFonts w:hint="eastAsia" w:asciiTheme="minorEastAsia" w:hAnsiTheme="minorEastAsia" w:eastAsiaTheme="minorEastAsia"/>
        </w:rPr>
        <w:t>转账失败，</w:t>
      </w:r>
      <w:r>
        <w:rPr>
          <w:rFonts w:hint="eastAsia" w:asciiTheme="minorEastAsia" w:hAnsiTheme="minorEastAsia" w:eastAsiaTheme="minorEastAsia"/>
          <w:color w:val="000000"/>
        </w:rPr>
        <w:t>该笔</w:t>
      </w:r>
      <w:r>
        <w:rPr>
          <w:rFonts w:hint="eastAsia" w:asciiTheme="minorEastAsia" w:hAnsiTheme="minorEastAsia" w:eastAsiaTheme="minorEastAsia"/>
        </w:rPr>
        <w:t>融资申请详情：二代支付失败；（供应链放款审批页面可手工修改该状态）</w:t>
      </w:r>
    </w:p>
    <w:p>
      <w:pPr>
        <w:pStyle w:val="39"/>
        <w:ind w:left="360" w:firstLine="0" w:firstLineChars="0"/>
        <w:rPr>
          <w:rFonts w:asciiTheme="minorEastAsia" w:hAnsiTheme="minorEastAsia" w:eastAsiaTheme="minorEastAsia"/>
          <w:color w:val="000000"/>
        </w:rPr>
      </w:pPr>
      <w:r>
        <w:rPr>
          <w:rFonts w:hint="eastAsia" w:asciiTheme="minorEastAsia" w:hAnsiTheme="minorEastAsia" w:eastAsiaTheme="minorEastAsia"/>
          <w:color w:val="000000"/>
        </w:rPr>
        <w:t>3、所有转账完成，</w:t>
      </w:r>
      <w:r>
        <w:rPr>
          <w:rFonts w:hint="eastAsia" w:asciiTheme="minorEastAsia" w:hAnsiTheme="minorEastAsia" w:eastAsiaTheme="minorEastAsia"/>
        </w:rPr>
        <w:t>该批次融资申请状态：银行处理完成；融资申请详情：资金划拨完成；</w:t>
      </w:r>
    </w:p>
    <w:p>
      <w:pPr>
        <w:pStyle w:val="4"/>
        <w:numPr>
          <w:ilvl w:val="2"/>
          <w:numId w:val="2"/>
        </w:numPr>
        <w:spacing w:before="156" w:after="156"/>
      </w:pPr>
      <w:r>
        <w:rPr>
          <w:rFonts w:hint="eastAsia"/>
        </w:rPr>
        <w:t>业务操作流程</w:t>
      </w:r>
    </w:p>
    <w:p>
      <w:pPr>
        <w:pStyle w:val="39"/>
        <w:ind w:left="425" w:firstLine="0" w:firstLineChars="0"/>
        <w:rPr>
          <w:rFonts w:asciiTheme="minorEastAsia" w:hAnsiTheme="minorEastAsia" w:eastAsiaTheme="minorEastAsia"/>
        </w:rPr>
      </w:pPr>
      <w:r>
        <w:rPr>
          <w:rFonts w:hint="eastAsia" w:hAnsi="宋体"/>
          <w:kern w:val="0"/>
          <w:szCs w:val="21"/>
        </w:rPr>
        <w:t>系统自动</w:t>
      </w:r>
    </w:p>
    <w:p>
      <w:pPr>
        <w:pStyle w:val="4"/>
        <w:numPr>
          <w:ilvl w:val="2"/>
          <w:numId w:val="2"/>
        </w:numPr>
        <w:spacing w:before="156" w:after="156"/>
      </w:pPr>
      <w:r>
        <w:rPr>
          <w:rFonts w:hint="eastAsia"/>
        </w:rPr>
        <w:t>输入输出描述</w:t>
      </w:r>
    </w:p>
    <w:p>
      <w:pPr>
        <w:ind w:firstLine="420" w:firstLineChars="200"/>
      </w:pPr>
      <w:r>
        <w:rPr>
          <w:rFonts w:hint="eastAsia"/>
        </w:rPr>
        <w:t>无</w:t>
      </w:r>
    </w:p>
    <w:p>
      <w:pPr>
        <w:pStyle w:val="4"/>
        <w:numPr>
          <w:ilvl w:val="2"/>
          <w:numId w:val="2"/>
        </w:numPr>
        <w:spacing w:before="156" w:after="156"/>
      </w:pPr>
      <w:r>
        <w:rPr>
          <w:rFonts w:hint="eastAsia"/>
        </w:rPr>
        <w:t>附件</w:t>
      </w:r>
    </w:p>
    <w:p>
      <w:pPr>
        <w:ind w:left="425"/>
        <w:rPr>
          <w:rFonts w:hint="eastAsia"/>
        </w:rPr>
      </w:pPr>
    </w:p>
    <w:p>
      <w:pPr>
        <w:pStyle w:val="3"/>
        <w:numPr>
          <w:ilvl w:val="1"/>
          <w:numId w:val="2"/>
        </w:numPr>
        <w:ind w:left="567"/>
      </w:pPr>
      <w:r>
        <w:rPr>
          <w:rFonts w:hint="eastAsia"/>
        </w:rPr>
        <w:t>维护需求1</w:t>
      </w:r>
      <w:r>
        <w:rPr>
          <w:rFonts w:hint="eastAsia"/>
          <w:lang w:val="en-US" w:eastAsia="zh-CN"/>
        </w:rPr>
        <w:t>1</w:t>
      </w:r>
      <w:r>
        <w:rPr>
          <w:rFonts w:hint="eastAsia"/>
          <w:sz w:val="28"/>
        </w:rPr>
        <w:t>：定时任务同步放款结果改造</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rPr>
        <w:t>无批量放款结果同步，无放款结果文件生成，无二代支付转账接口调用</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pStyle w:val="39"/>
        <w:ind w:left="425" w:firstLine="0" w:firstLineChars="0"/>
      </w:pPr>
      <w:r>
        <w:rPr>
          <w:rFonts w:hint="eastAsia" w:hAnsi="宋体"/>
          <w:kern w:val="0"/>
        </w:rPr>
        <w:t>增加</w:t>
      </w:r>
      <w:r>
        <w:rPr>
          <w:rFonts w:hint="eastAsia" w:hAnsi="宋体"/>
        </w:rPr>
        <w:t>批量放款结果同步，放款结果文件生成，二代支付转账接口调用。</w:t>
      </w:r>
    </w:p>
    <w:p>
      <w:pPr>
        <w:pStyle w:val="39"/>
        <w:ind w:left="425" w:firstLine="0" w:firstLineChars="0"/>
        <w:rPr>
          <w:rFonts w:hAnsi="宋体"/>
          <w:kern w:val="0"/>
        </w:rPr>
      </w:pP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rPr>
        <w:t>无。</w:t>
      </w:r>
    </w:p>
    <w:p>
      <w:pPr>
        <w:pStyle w:val="4"/>
        <w:numPr>
          <w:ilvl w:val="2"/>
          <w:numId w:val="2"/>
        </w:numPr>
        <w:spacing w:before="156" w:after="156"/>
      </w:pPr>
      <w:r>
        <w:rPr>
          <w:rFonts w:hint="eastAsia"/>
        </w:rPr>
        <w:t>关联系统数据交互</w:t>
      </w:r>
    </w:p>
    <w:p>
      <w:pPr>
        <w:ind w:left="420"/>
        <w:rPr>
          <w:rFonts w:hAnsi="宋体"/>
          <w:kern w:val="0"/>
          <w:szCs w:val="21"/>
        </w:rPr>
      </w:pPr>
      <w:r>
        <w:rPr>
          <w:rFonts w:hint="eastAsia" w:hAnsi="宋体"/>
          <w:kern w:val="0"/>
          <w:szCs w:val="21"/>
        </w:rPr>
        <w:t>无</w:t>
      </w:r>
    </w:p>
    <w:p>
      <w:pPr>
        <w:pStyle w:val="4"/>
        <w:numPr>
          <w:ilvl w:val="2"/>
          <w:numId w:val="2"/>
        </w:numPr>
        <w:spacing w:before="156" w:after="156"/>
        <w:rPr>
          <w:szCs w:val="24"/>
        </w:rPr>
      </w:pPr>
      <w:r>
        <w:rPr>
          <w:rFonts w:hint="eastAsia"/>
        </w:rPr>
        <w:t>业务规则</w:t>
      </w:r>
    </w:p>
    <w:p>
      <w:pPr>
        <w:rPr>
          <w:rFonts w:asciiTheme="minorEastAsia" w:hAnsiTheme="minorEastAsia" w:eastAsiaTheme="minorEastAsia"/>
          <w:color w:val="000000"/>
        </w:rPr>
      </w:pPr>
      <w:r>
        <w:rPr>
          <w:rFonts w:hint="eastAsia" w:asciiTheme="minorEastAsia" w:hAnsiTheme="minorEastAsia" w:eastAsiaTheme="minorEastAsia"/>
        </w:rPr>
        <w:t>供应链定时任务同步信贷放款结果；</w:t>
      </w:r>
    </w:p>
    <w:p>
      <w:pPr>
        <w:pStyle w:val="39"/>
        <w:ind w:left="360" w:firstLine="0" w:firstLineChars="0"/>
        <w:rPr>
          <w:rFonts w:asciiTheme="minorEastAsia" w:hAnsiTheme="minorEastAsia" w:eastAsiaTheme="minorEastAsia"/>
        </w:rPr>
      </w:pPr>
    </w:p>
    <w:p>
      <w:pPr>
        <w:pStyle w:val="39"/>
        <w:ind w:left="360" w:firstLine="0" w:firstLineChars="0"/>
        <w:rPr>
          <w:rFonts w:asciiTheme="minorEastAsia" w:hAnsiTheme="minorEastAsia" w:eastAsiaTheme="minorEastAsia"/>
        </w:rPr>
      </w:pPr>
      <w:r>
        <w:rPr>
          <w:rFonts w:hint="eastAsia" w:asciiTheme="minorEastAsia" w:hAnsiTheme="minorEastAsia" w:eastAsiaTheme="minorEastAsia"/>
        </w:rPr>
        <w:t>1、定时任务轮询信贷放款结果，判断是否为跨境电商：若融资成功，融资申请详情：放款成功，应收账款状态为：已转让；调用二代支付接口，融资申请详情：二代支付资金划款中；</w:t>
      </w:r>
    </w:p>
    <w:p>
      <w:pPr>
        <w:pStyle w:val="39"/>
        <w:ind w:left="360" w:firstLine="0" w:firstLineChars="0"/>
        <w:rPr>
          <w:rFonts w:asciiTheme="minorEastAsia" w:hAnsiTheme="minorEastAsia" w:eastAsiaTheme="minorEastAsia"/>
        </w:rPr>
      </w:pPr>
      <w:r>
        <w:rPr>
          <w:rFonts w:hint="eastAsia" w:asciiTheme="minorEastAsia" w:hAnsiTheme="minorEastAsia" w:eastAsiaTheme="minorEastAsia"/>
        </w:rPr>
        <w:t>若融资失败，融资申请详情：放款失败，应收账款状态为：融资失败；</w:t>
      </w:r>
    </w:p>
    <w:p>
      <w:pPr>
        <w:pStyle w:val="39"/>
        <w:ind w:left="360" w:firstLine="0" w:firstLineChars="0"/>
        <w:rPr>
          <w:rFonts w:asciiTheme="minorEastAsia" w:hAnsiTheme="minorEastAsia" w:eastAsiaTheme="minorEastAsia"/>
        </w:rPr>
      </w:pPr>
    </w:p>
    <w:p>
      <w:pPr>
        <w:pStyle w:val="39"/>
        <w:ind w:left="360" w:firstLine="0" w:firstLineChars="0"/>
        <w:rPr>
          <w:rFonts w:asciiTheme="minorEastAsia" w:hAnsiTheme="minorEastAsia" w:eastAsiaTheme="minorEastAsia"/>
        </w:rPr>
      </w:pPr>
      <w:r>
        <w:rPr>
          <w:rFonts w:hint="eastAsia" w:asciiTheme="minorEastAsia" w:hAnsiTheme="minorEastAsia" w:eastAsiaTheme="minorEastAsia"/>
        </w:rPr>
        <w:t>2、该批次信贷全部处理完成，该批次融资申请状态：银行处理中；融资申请详情：融资申请处理完成；</w:t>
      </w:r>
      <w:r>
        <w:rPr>
          <w:rFonts w:hint="eastAsia" w:asciiTheme="minorEastAsia" w:hAnsiTheme="minorEastAsia" w:eastAsiaTheme="minorEastAsia"/>
          <w:iCs/>
          <w:color w:val="000000"/>
        </w:rPr>
        <w:t>供应链系统将该批次成功和失败信息生成文件返回给网银。供应链系统联动短信平台向借款人发送短信，通知放款成功。</w:t>
      </w:r>
    </w:p>
    <w:p>
      <w:pPr>
        <w:pStyle w:val="4"/>
        <w:numPr>
          <w:ilvl w:val="2"/>
          <w:numId w:val="2"/>
        </w:numPr>
        <w:spacing w:before="156" w:after="156"/>
      </w:pPr>
      <w:r>
        <w:rPr>
          <w:rFonts w:hint="eastAsia"/>
        </w:rPr>
        <w:t>业务操作流程</w:t>
      </w:r>
    </w:p>
    <w:p>
      <w:pPr>
        <w:pStyle w:val="39"/>
        <w:ind w:left="425" w:firstLine="0" w:firstLineChars="0"/>
        <w:rPr>
          <w:rFonts w:asciiTheme="minorEastAsia" w:hAnsiTheme="minorEastAsia" w:eastAsiaTheme="minorEastAsia"/>
        </w:rPr>
      </w:pPr>
      <w:r>
        <w:rPr>
          <w:rFonts w:hint="eastAsia" w:hAnsi="宋体"/>
          <w:kern w:val="0"/>
          <w:szCs w:val="21"/>
        </w:rPr>
        <w:t>系统自动</w:t>
      </w:r>
    </w:p>
    <w:p>
      <w:pPr>
        <w:pStyle w:val="4"/>
        <w:numPr>
          <w:ilvl w:val="2"/>
          <w:numId w:val="2"/>
        </w:numPr>
        <w:spacing w:before="156" w:after="156"/>
      </w:pPr>
      <w:r>
        <w:rPr>
          <w:rFonts w:hint="eastAsia"/>
        </w:rPr>
        <w:t>输入输出描述</w:t>
      </w:r>
    </w:p>
    <w:p>
      <w:pPr>
        <w:ind w:firstLine="420" w:firstLineChars="200"/>
      </w:pPr>
      <w:r>
        <w:rPr>
          <w:rFonts w:hint="eastAsia"/>
        </w:rPr>
        <w:t>无</w:t>
      </w:r>
    </w:p>
    <w:p>
      <w:pPr>
        <w:ind w:left="425"/>
        <w:rPr>
          <w:rFonts w:hint="eastAsia"/>
        </w:rPr>
      </w:pPr>
    </w:p>
    <w:p>
      <w:pPr>
        <w:pStyle w:val="3"/>
        <w:numPr>
          <w:ilvl w:val="1"/>
          <w:numId w:val="2"/>
        </w:numPr>
        <w:ind w:left="567"/>
      </w:pPr>
      <w:r>
        <w:rPr>
          <w:rFonts w:hint="eastAsia"/>
        </w:rPr>
        <w:t>维护需求1</w:t>
      </w:r>
      <w:r>
        <w:rPr>
          <w:rFonts w:hint="eastAsia"/>
          <w:lang w:val="en-US" w:eastAsia="zh-CN"/>
        </w:rPr>
        <w:t>2</w:t>
      </w:r>
      <w:r>
        <w:rPr>
          <w:rFonts w:hint="eastAsia"/>
          <w:sz w:val="28"/>
        </w:rPr>
        <w:t>：</w:t>
      </w:r>
      <w:r>
        <w:rPr>
          <w:rFonts w:hint="eastAsia"/>
          <w:sz w:val="28"/>
          <w:lang w:val="en-US" w:eastAsia="zh-CN"/>
        </w:rPr>
        <w:t>放款申请查询</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rPr>
        <w:t>无</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pStyle w:val="39"/>
        <w:ind w:left="425" w:firstLine="0" w:firstLineChars="0"/>
      </w:pPr>
      <w:r>
        <w:rPr>
          <w:rFonts w:hint="eastAsia" w:hAnsi="宋体"/>
          <w:kern w:val="0"/>
        </w:rPr>
        <w:t>增加</w:t>
      </w:r>
      <w:r>
        <w:rPr>
          <w:rFonts w:hint="eastAsia" w:hAnsi="宋体"/>
          <w:lang w:val="en-US" w:eastAsia="zh-CN"/>
        </w:rPr>
        <w:t>放款申请查询</w:t>
      </w:r>
      <w:r>
        <w:rPr>
          <w:rFonts w:hint="eastAsia" w:hAnsi="宋体"/>
        </w:rPr>
        <w:t>。</w:t>
      </w:r>
    </w:p>
    <w:p>
      <w:pPr>
        <w:pStyle w:val="39"/>
        <w:ind w:left="425" w:firstLine="0" w:firstLineChars="0"/>
        <w:rPr>
          <w:rFonts w:hAnsi="宋体"/>
          <w:kern w:val="0"/>
        </w:rPr>
      </w:pP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rPr>
        <w:t>无。</w:t>
      </w:r>
    </w:p>
    <w:p>
      <w:pPr>
        <w:pStyle w:val="4"/>
        <w:numPr>
          <w:ilvl w:val="2"/>
          <w:numId w:val="2"/>
        </w:numPr>
        <w:spacing w:before="156" w:after="156"/>
      </w:pPr>
      <w:r>
        <w:rPr>
          <w:rFonts w:hint="eastAsia"/>
        </w:rPr>
        <w:t>关联系统数据交互</w:t>
      </w:r>
    </w:p>
    <w:p>
      <w:pPr>
        <w:pStyle w:val="39"/>
        <w:numPr>
          <w:ilvl w:val="0"/>
          <w:numId w:val="10"/>
        </w:numPr>
        <w:ind w:firstLineChars="0"/>
        <w:rPr>
          <w:rFonts w:asciiTheme="minorEastAsia" w:hAnsiTheme="minorEastAsia" w:eastAsiaTheme="minorEastAsia"/>
        </w:rPr>
      </w:pPr>
      <w:r>
        <w:rPr>
          <w:rFonts w:hint="eastAsia" w:asciiTheme="minorEastAsia" w:hAnsiTheme="minorEastAsia" w:eastAsiaTheme="minorEastAsia"/>
          <w:kern w:val="0"/>
        </w:rPr>
        <w:t>客户经理只能选自己名下的客户信息进行更改支付状态；</w:t>
      </w:r>
    </w:p>
    <w:p>
      <w:pPr>
        <w:pStyle w:val="39"/>
        <w:numPr>
          <w:ilvl w:val="0"/>
          <w:numId w:val="10"/>
        </w:numPr>
        <w:ind w:firstLineChars="0"/>
        <w:rPr>
          <w:rFonts w:hint="eastAsia" w:asciiTheme="minorEastAsia" w:hAnsiTheme="minorEastAsia" w:eastAsiaTheme="minorEastAsia"/>
        </w:rPr>
      </w:pPr>
      <w:r>
        <w:rPr>
          <w:rFonts w:hint="eastAsia" w:asciiTheme="minorEastAsia" w:hAnsiTheme="minorEastAsia" w:eastAsiaTheme="minorEastAsia"/>
        </w:rPr>
        <w:t>客户经理默认当前登陆人；</w:t>
      </w:r>
    </w:p>
    <w:p>
      <w:pPr>
        <w:pStyle w:val="39"/>
        <w:numPr>
          <w:ilvl w:val="0"/>
          <w:numId w:val="10"/>
        </w:numPr>
        <w:ind w:firstLineChars="0"/>
        <w:rPr>
          <w:rFonts w:asciiTheme="minorEastAsia" w:hAnsiTheme="minorEastAsia" w:eastAsiaTheme="minorEastAsia"/>
        </w:rPr>
      </w:pPr>
      <w:r>
        <w:rPr>
          <w:rFonts w:hint="eastAsia" w:asciiTheme="minorEastAsia" w:hAnsiTheme="minorEastAsia" w:eastAsiaTheme="minorEastAsia"/>
        </w:rPr>
        <w:t>只有是二代支付失败的审批状态才能修改；</w:t>
      </w:r>
    </w:p>
    <w:p>
      <w:pPr>
        <w:rPr>
          <w:rFonts w:asciiTheme="minorEastAsia" w:hAnsiTheme="minorEastAsia" w:eastAsiaTheme="minorEastAsia"/>
          <w:sz w:val="24"/>
          <w:szCs w:val="24"/>
        </w:rPr>
      </w:pPr>
      <w:r>
        <w:rPr>
          <w:rFonts w:hint="eastAsia" w:asciiTheme="minorEastAsia" w:hAnsiTheme="minorEastAsia" w:eastAsiaTheme="minorEastAsia"/>
          <w:sz w:val="24"/>
          <w:szCs w:val="24"/>
        </w:rPr>
        <w:t>4、点击【操作】》【变更支付状态】按钮，改变该笔申请的二代支付状态为支付成功。</w:t>
      </w:r>
    </w:p>
    <w:p>
      <w:pPr>
        <w:ind w:left="420"/>
        <w:rPr>
          <w:rFonts w:hAnsi="宋体"/>
          <w:kern w:val="0"/>
          <w:szCs w:val="21"/>
        </w:rPr>
      </w:pPr>
    </w:p>
    <w:p>
      <w:pPr>
        <w:pStyle w:val="4"/>
        <w:numPr>
          <w:ilvl w:val="2"/>
          <w:numId w:val="2"/>
        </w:numPr>
        <w:spacing w:before="156" w:after="156"/>
        <w:rPr>
          <w:szCs w:val="24"/>
        </w:rPr>
      </w:pPr>
      <w:r>
        <w:rPr>
          <w:rFonts w:hint="eastAsia"/>
        </w:rPr>
        <w:t>业务规则</w:t>
      </w:r>
    </w:p>
    <w:p>
      <w:pPr>
        <w:pStyle w:val="39"/>
        <w:tabs>
          <w:tab w:val="left" w:pos="923"/>
        </w:tabs>
        <w:spacing w:before="120"/>
        <w:ind w:left="425" w:right="23" w:firstLine="0" w:firstLineChars="0"/>
        <w:rPr>
          <w:rFonts w:asciiTheme="minorEastAsia" w:hAnsiTheme="minorEastAsia" w:eastAsiaTheme="minorEastAsia"/>
          <w:sz w:val="24"/>
          <w:szCs w:val="24"/>
        </w:rPr>
      </w:pPr>
      <w:r>
        <w:rPr>
          <w:rFonts w:hint="eastAsia" w:asciiTheme="minorEastAsia" w:hAnsiTheme="minorEastAsia" w:eastAsiaTheme="minorEastAsia"/>
          <w:iCs/>
          <w:color w:val="000000"/>
          <w:szCs w:val="21"/>
        </w:rPr>
        <w:t>二代支付失败的融资申请，运营部可以手工处理二代支付划付，</w:t>
      </w:r>
      <w:r>
        <w:rPr>
          <w:rFonts w:asciiTheme="minorEastAsia" w:hAnsiTheme="minorEastAsia" w:eastAsiaTheme="minorEastAsia"/>
          <w:iCs/>
          <w:color w:val="000000"/>
          <w:szCs w:val="21"/>
        </w:rPr>
        <w:t>对于已经</w:t>
      </w:r>
      <w:r>
        <w:rPr>
          <w:rFonts w:hint="eastAsia" w:asciiTheme="minorEastAsia" w:hAnsiTheme="minorEastAsia" w:eastAsiaTheme="minorEastAsia"/>
          <w:iCs/>
          <w:color w:val="000000"/>
          <w:szCs w:val="21"/>
        </w:rPr>
        <w:t>通过</w:t>
      </w:r>
      <w:r>
        <w:rPr>
          <w:rFonts w:asciiTheme="minorEastAsia" w:hAnsiTheme="minorEastAsia" w:eastAsiaTheme="minorEastAsia"/>
          <w:iCs/>
          <w:color w:val="000000"/>
          <w:szCs w:val="21"/>
        </w:rPr>
        <w:t>手工划出成功的</w:t>
      </w:r>
      <w:r>
        <w:rPr>
          <w:rFonts w:hint="eastAsia" w:asciiTheme="minorEastAsia" w:hAnsiTheme="minorEastAsia" w:eastAsiaTheme="minorEastAsia"/>
          <w:iCs/>
          <w:color w:val="000000"/>
          <w:szCs w:val="21"/>
        </w:rPr>
        <w:t>，</w:t>
      </w:r>
      <w:r>
        <w:rPr>
          <w:rFonts w:asciiTheme="minorEastAsia" w:hAnsiTheme="minorEastAsia" w:eastAsiaTheme="minorEastAsia"/>
          <w:iCs/>
          <w:color w:val="000000"/>
          <w:szCs w:val="21"/>
        </w:rPr>
        <w:t>可将</w:t>
      </w:r>
      <w:r>
        <w:rPr>
          <w:rFonts w:hint="eastAsia" w:asciiTheme="minorEastAsia" w:hAnsiTheme="minorEastAsia" w:eastAsiaTheme="minorEastAsia"/>
          <w:iCs/>
          <w:color w:val="000000"/>
          <w:szCs w:val="21"/>
        </w:rPr>
        <w:t>供应链系统中二代支付划款</w:t>
      </w:r>
      <w:r>
        <w:rPr>
          <w:rFonts w:asciiTheme="minorEastAsia" w:hAnsiTheme="minorEastAsia" w:eastAsiaTheme="minorEastAsia"/>
          <w:iCs/>
          <w:color w:val="000000"/>
          <w:szCs w:val="21"/>
        </w:rPr>
        <w:t>状态手工调整为</w:t>
      </w:r>
      <w:r>
        <w:rPr>
          <w:rFonts w:hint="eastAsia" w:asciiTheme="minorEastAsia" w:hAnsiTheme="minorEastAsia" w:eastAsiaTheme="minorEastAsia"/>
          <w:iCs/>
          <w:color w:val="000000"/>
          <w:szCs w:val="21"/>
        </w:rPr>
        <w:t>二代支付</w:t>
      </w:r>
      <w:r>
        <w:rPr>
          <w:rFonts w:asciiTheme="minorEastAsia" w:hAnsiTheme="minorEastAsia" w:eastAsiaTheme="minorEastAsia"/>
          <w:iCs/>
          <w:color w:val="000000"/>
          <w:szCs w:val="21"/>
        </w:rPr>
        <w:t>成功</w:t>
      </w:r>
      <w:r>
        <w:rPr>
          <w:rFonts w:hint="eastAsia" w:asciiTheme="minorEastAsia" w:hAnsiTheme="minorEastAsia" w:eastAsiaTheme="minorEastAsia"/>
          <w:iCs/>
          <w:color w:val="000000"/>
          <w:szCs w:val="21"/>
        </w:rPr>
        <w:t>状态。</w:t>
      </w:r>
    </w:p>
    <w:p>
      <w:pPr>
        <w:pStyle w:val="39"/>
        <w:ind w:left="360" w:firstLine="0" w:firstLineChars="0"/>
        <w:rPr>
          <w:rFonts w:asciiTheme="minorEastAsia" w:hAnsiTheme="minorEastAsia" w:eastAsiaTheme="minorEastAsia"/>
        </w:rPr>
      </w:pPr>
    </w:p>
    <w:p>
      <w:pPr>
        <w:pStyle w:val="4"/>
        <w:numPr>
          <w:ilvl w:val="2"/>
          <w:numId w:val="2"/>
        </w:numPr>
        <w:spacing w:before="156" w:after="156"/>
      </w:pPr>
      <w:r>
        <w:rPr>
          <w:rFonts w:hint="eastAsia"/>
        </w:rPr>
        <w:t>业务操作流程</w:t>
      </w:r>
    </w:p>
    <w:p>
      <w:pPr>
        <w:pStyle w:val="39"/>
        <w:ind w:left="425" w:firstLine="0" w:firstLineChars="0"/>
        <w:rPr>
          <w:rFonts w:hint="eastAsia" w:asciiTheme="minorEastAsia" w:hAnsiTheme="minorEastAsia" w:eastAsiaTheme="minorEastAsia"/>
          <w:lang w:val="en-US" w:eastAsia="zh-CN"/>
        </w:rPr>
      </w:pPr>
      <w:r>
        <w:rPr>
          <w:rFonts w:hint="eastAsia" w:hAnsi="宋体" w:eastAsiaTheme="minorEastAsia"/>
          <w:kern w:val="0"/>
          <w:szCs w:val="21"/>
          <w:lang w:val="en-US" w:eastAsia="zh-CN"/>
        </w:rPr>
        <w:t>客户经理</w:t>
      </w:r>
    </w:p>
    <w:p>
      <w:pPr>
        <w:pStyle w:val="4"/>
        <w:numPr>
          <w:ilvl w:val="2"/>
          <w:numId w:val="2"/>
        </w:numPr>
        <w:spacing w:before="156" w:after="156"/>
      </w:pPr>
      <w:r>
        <w:rPr>
          <w:rFonts w:hint="eastAsia"/>
        </w:rPr>
        <w:t>输入输出描述</w:t>
      </w:r>
    </w:p>
    <w:p>
      <w:r>
        <w:drawing>
          <wp:inline distT="0" distB="0" distL="0" distR="0">
            <wp:extent cx="5934075" cy="3524250"/>
            <wp:effectExtent l="0" t="0" r="952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931219" cy="3522554"/>
                    </a:xfrm>
                    <a:prstGeom prst="rect">
                      <a:avLst/>
                    </a:prstGeom>
                  </pic:spPr>
                </pic:pic>
              </a:graphicData>
            </a:graphic>
          </wp:inline>
        </w:drawing>
      </w:r>
    </w:p>
    <w:p>
      <w:pPr>
        <w:ind w:left="425"/>
        <w:rPr>
          <w:rFonts w:hint="eastAsia"/>
        </w:rPr>
      </w:pPr>
    </w:p>
    <w:p>
      <w:pPr>
        <w:pStyle w:val="3"/>
        <w:numPr>
          <w:ilvl w:val="1"/>
          <w:numId w:val="2"/>
        </w:numPr>
        <w:ind w:left="567"/>
      </w:pPr>
      <w:r>
        <w:rPr>
          <w:rFonts w:hint="eastAsia"/>
        </w:rPr>
        <w:t>维护需求</w:t>
      </w:r>
      <w:r>
        <w:rPr>
          <w:rFonts w:hint="eastAsia"/>
          <w:lang w:val="en-US" w:eastAsia="zh-CN"/>
        </w:rPr>
        <w:t>13</w:t>
      </w:r>
      <w:r>
        <w:rPr>
          <w:rFonts w:hint="eastAsia"/>
        </w:rPr>
        <w:t>：</w:t>
      </w:r>
      <w:r>
        <w:rPr>
          <w:rFonts w:hint="eastAsia"/>
          <w:lang w:val="en-US" w:eastAsia="zh-CN"/>
        </w:rPr>
        <w:t>网银接口-批量还款(P609)</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rPr>
      </w:pPr>
      <w:r>
        <w:rPr>
          <w:rFonts w:hint="eastAsia" w:hAnsi="宋体"/>
        </w:rPr>
        <w:tab/>
      </w:r>
    </w:p>
    <w:p>
      <w:pPr>
        <w:ind w:left="420" w:firstLine="420"/>
        <w:rPr>
          <w:rFonts w:ascii="宋体" w:hAnsi="宋体" w:cs="宋体"/>
          <w:color w:val="000000"/>
          <w:kern w:val="0"/>
          <w:sz w:val="18"/>
          <w:szCs w:val="18"/>
        </w:rPr>
      </w:pPr>
      <w:r>
        <w:rPr>
          <w:rFonts w:hint="eastAsia"/>
          <w:lang w:val="en-US" w:eastAsia="zh-CN"/>
        </w:rPr>
        <w:t>无</w:t>
      </w:r>
      <w:r>
        <w:rPr>
          <w:rFonts w:hint="eastAsia" w:hAnsi="宋体"/>
          <w:kern w:val="0"/>
          <w:szCs w:val="21"/>
        </w:rPr>
        <w:t>。</w:t>
      </w:r>
    </w:p>
    <w:p>
      <w:pPr>
        <w:ind w:firstLine="420"/>
        <w:rPr>
          <w:rFonts w:ascii="宋体" w:hAnsi="宋体" w:cs="宋体"/>
          <w:color w:val="000000"/>
          <w:kern w:val="0"/>
          <w:sz w:val="18"/>
          <w:szCs w:val="18"/>
        </w:rPr>
      </w:pPr>
    </w:p>
    <w:p>
      <w:pPr>
        <w:pStyle w:val="39"/>
        <w:ind w:left="425" w:firstLine="0" w:firstLineChars="0"/>
        <w:rPr>
          <w:b/>
        </w:rPr>
      </w:pPr>
      <w:r>
        <w:rPr>
          <w:rFonts w:hint="eastAsia"/>
          <w:b/>
        </w:rPr>
        <w:t>功能改进需求</w:t>
      </w:r>
    </w:p>
    <w:p>
      <w:pPr>
        <w:ind w:firstLine="420"/>
        <w:rPr>
          <w:rFonts w:hAnsi="宋体"/>
        </w:rPr>
      </w:pPr>
      <w:r>
        <w:rPr>
          <w:rFonts w:hint="eastAsia" w:hAnsi="宋体"/>
        </w:rPr>
        <w:tab/>
      </w:r>
    </w:p>
    <w:p>
      <w:pPr>
        <w:ind w:left="289" w:firstLine="420"/>
        <w:rPr>
          <w:rFonts w:hAnsi="宋体"/>
          <w:kern w:val="0"/>
          <w:szCs w:val="21"/>
          <w:lang w:val="en-US"/>
        </w:rPr>
      </w:pPr>
      <w:r>
        <w:rPr>
          <w:rFonts w:hint="eastAsia" w:hAnsi="宋体"/>
        </w:rPr>
        <w:t>增加</w:t>
      </w:r>
      <w:r>
        <w:rPr>
          <w:rFonts w:hint="eastAsia"/>
          <w:lang w:val="en-US" w:eastAsia="zh-CN"/>
        </w:rPr>
        <w:t>批量还款接口</w:t>
      </w:r>
    </w:p>
    <w:p>
      <w:pPr>
        <w:ind w:firstLine="480"/>
        <w:rPr>
          <w:rFonts w:hAnsi="宋体"/>
        </w:rPr>
      </w:pPr>
    </w:p>
    <w:p>
      <w:pPr>
        <w:pStyle w:val="4"/>
        <w:numPr>
          <w:ilvl w:val="2"/>
          <w:numId w:val="2"/>
        </w:numPr>
        <w:spacing w:before="156" w:after="156"/>
      </w:pPr>
      <w:r>
        <w:rPr>
          <w:rFonts w:hint="eastAsia"/>
        </w:rPr>
        <w:t>系统用户和参与者</w:t>
      </w:r>
    </w:p>
    <w:p>
      <w:pPr>
        <w:ind w:left="420"/>
        <w:rPr>
          <w:rFonts w:hint="eastAsia" w:hAnsi="宋体" w:eastAsia="宋体"/>
          <w:kern w:val="0"/>
          <w:szCs w:val="21"/>
          <w:lang w:val="en-US" w:eastAsia="zh-CN"/>
        </w:rPr>
      </w:pPr>
      <w:r>
        <w:rPr>
          <w:rFonts w:hint="eastAsia" w:hAnsi="宋体"/>
          <w:kern w:val="0"/>
          <w:szCs w:val="21"/>
          <w:lang w:val="en-US" w:eastAsia="zh-CN"/>
        </w:rPr>
        <w:t>无</w:t>
      </w:r>
    </w:p>
    <w:p>
      <w:pPr>
        <w:pStyle w:val="4"/>
        <w:numPr>
          <w:ilvl w:val="2"/>
          <w:numId w:val="2"/>
        </w:numPr>
        <w:spacing w:before="156" w:after="156"/>
      </w:pPr>
      <w:r>
        <w:rPr>
          <w:rFonts w:hint="eastAsia"/>
        </w:rPr>
        <w:t>关联系统数据交互</w:t>
      </w:r>
    </w:p>
    <w:p>
      <w:pPr>
        <w:ind w:left="420"/>
        <w:rPr>
          <w:rFonts w:hint="eastAsia" w:hAnsi="宋体" w:eastAsia="宋体"/>
          <w:kern w:val="0"/>
          <w:szCs w:val="21"/>
          <w:lang w:val="en-US" w:eastAsia="zh-CN"/>
        </w:rPr>
      </w:pPr>
      <w:r>
        <w:rPr>
          <w:rFonts w:hint="eastAsia" w:hAnsi="宋体"/>
          <w:kern w:val="0"/>
          <w:szCs w:val="21"/>
          <w:lang w:val="en-US" w:eastAsia="zh-CN"/>
        </w:rPr>
        <w:t>网银</w:t>
      </w:r>
    </w:p>
    <w:p>
      <w:pPr>
        <w:pStyle w:val="4"/>
        <w:numPr>
          <w:ilvl w:val="2"/>
          <w:numId w:val="2"/>
        </w:numPr>
        <w:spacing w:before="156" w:after="156"/>
      </w:pPr>
      <w:r>
        <w:rPr>
          <w:rFonts w:hint="eastAsia"/>
        </w:rPr>
        <w:t>业务规则</w:t>
      </w:r>
    </w:p>
    <w:p>
      <w:pPr>
        <w:numPr>
          <w:ilvl w:val="0"/>
          <w:numId w:val="11"/>
        </w:numPr>
        <w:spacing w:line="300" w:lineRule="auto"/>
        <w:ind w:left="360" w:leftChars="0" w:firstLine="0" w:firstLineChars="0"/>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网银批量还款申请时间校验 16点之前</w:t>
      </w:r>
    </w:p>
    <w:p>
      <w:pPr>
        <w:numPr>
          <w:ilvl w:val="0"/>
          <w:numId w:val="11"/>
        </w:numPr>
        <w:spacing w:line="300" w:lineRule="auto"/>
        <w:ind w:left="360" w:leftChars="0" w:firstLine="0" w:firstLineChars="0"/>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报文必输项校验</w:t>
      </w:r>
    </w:p>
    <w:p>
      <w:pPr>
        <w:numPr>
          <w:ilvl w:val="0"/>
          <w:numId w:val="11"/>
        </w:numPr>
        <w:spacing w:line="300" w:lineRule="auto"/>
        <w:ind w:left="360" w:leftChars="0" w:firstLine="0" w:firstLineChars="0"/>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文件必填项校验，数据类型校验</w:t>
      </w:r>
    </w:p>
    <w:p>
      <w:pPr>
        <w:numPr>
          <w:ilvl w:val="0"/>
          <w:numId w:val="11"/>
        </w:numPr>
        <w:spacing w:line="300" w:lineRule="auto"/>
        <w:ind w:left="360" w:leftChars="0" w:firstLine="0" w:firstLineChars="0"/>
        <w:rPr>
          <w:rFonts w:hint="eastAsia" w:ascii="宋体" w:hAnsi="宋体" w:cs="宋体"/>
          <w:color w:val="000000"/>
          <w:kern w:val="0"/>
          <w:sz w:val="24"/>
          <w:szCs w:val="24"/>
          <w:lang w:val="en-US" w:eastAsia="zh-CN"/>
        </w:rPr>
      </w:pPr>
      <w:r>
        <w:rPr>
          <w:rFonts w:hint="eastAsia" w:ascii="宋体" w:hAnsi="宋体" w:cs="宋体"/>
          <w:color w:val="000000"/>
          <w:kern w:val="0"/>
          <w:sz w:val="24"/>
          <w:szCs w:val="24"/>
          <w:lang w:val="en-US" w:eastAsia="zh-CN"/>
        </w:rPr>
        <w:t>还款金额校验</w:t>
      </w:r>
    </w:p>
    <w:p>
      <w:pPr>
        <w:pStyle w:val="4"/>
        <w:numPr>
          <w:ilvl w:val="2"/>
          <w:numId w:val="2"/>
        </w:numPr>
        <w:spacing w:before="156" w:after="156"/>
      </w:pPr>
      <w:r>
        <w:rPr>
          <w:rFonts w:hint="eastAsia"/>
        </w:rPr>
        <w:t>业务操作流程</w:t>
      </w:r>
    </w:p>
    <w:p>
      <w:pPr>
        <w:ind w:left="425"/>
        <w:rPr>
          <w:rFonts w:hAnsi="宋体"/>
          <w:kern w:val="0"/>
          <w:szCs w:val="21"/>
        </w:rPr>
      </w:pPr>
      <w:r>
        <w:rPr>
          <w:rFonts w:hint="eastAsia" w:hAnsi="宋体"/>
          <w:kern w:val="0"/>
          <w:szCs w:val="21"/>
        </w:rPr>
        <w:t>系统自动</w:t>
      </w:r>
    </w:p>
    <w:p/>
    <w:p>
      <w:pPr>
        <w:pStyle w:val="4"/>
        <w:numPr>
          <w:ilvl w:val="2"/>
          <w:numId w:val="2"/>
        </w:numPr>
        <w:spacing w:before="156" w:after="156"/>
      </w:pPr>
      <w:r>
        <w:rPr>
          <w:rFonts w:hint="eastAsia"/>
        </w:rPr>
        <w:t>输入输出描述</w:t>
      </w:r>
    </w:p>
    <w:p>
      <w:pPr>
        <w:spacing w:line="300" w:lineRule="auto"/>
        <w:ind w:left="425"/>
        <w:rPr>
          <w:rFonts w:ascii="宋体" w:hAnsi="宋体" w:cs="宋体"/>
          <w:color w:val="000000"/>
          <w:kern w:val="0"/>
          <w:sz w:val="24"/>
          <w:szCs w:val="24"/>
        </w:rPr>
      </w:pPr>
      <w:r>
        <w:rPr>
          <w:rFonts w:hint="eastAsia" w:ascii="宋体" w:hAnsi="宋体" w:cs="宋体"/>
          <w:color w:val="000000"/>
          <w:kern w:val="0"/>
          <w:sz w:val="24"/>
          <w:szCs w:val="24"/>
        </w:rPr>
        <w:t>输入字段</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983"/>
        <w:gridCol w:w="1726"/>
        <w:gridCol w:w="1898"/>
        <w:gridCol w:w="976"/>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shd w:val="clear" w:color="auto" w:fill="00B0F0"/>
          </w:tcPr>
          <w:p>
            <w:pPr>
              <w:jc w:val="center"/>
              <w:rPr>
                <w:rFonts w:ascii="宋体" w:hAnsi="宋体"/>
                <w:b/>
                <w:color w:val="0D0D0D"/>
                <w:szCs w:val="21"/>
              </w:rPr>
            </w:pPr>
            <w:r>
              <w:rPr>
                <w:rFonts w:hint="eastAsia" w:ascii="宋体" w:hAnsi="宋体"/>
                <w:b/>
                <w:color w:val="0D0D0D"/>
                <w:szCs w:val="21"/>
              </w:rPr>
              <w:t>序号</w:t>
            </w:r>
          </w:p>
        </w:tc>
        <w:tc>
          <w:tcPr>
            <w:tcW w:w="1983" w:type="dxa"/>
            <w:shd w:val="clear" w:color="auto" w:fill="00B0F0"/>
          </w:tcPr>
          <w:p>
            <w:pPr>
              <w:jc w:val="center"/>
              <w:rPr>
                <w:rFonts w:ascii="宋体" w:hAnsi="宋体"/>
                <w:b/>
                <w:color w:val="0D0D0D"/>
                <w:szCs w:val="21"/>
              </w:rPr>
            </w:pPr>
            <w:r>
              <w:rPr>
                <w:rFonts w:hint="eastAsia" w:ascii="宋体" w:hAnsi="宋体"/>
                <w:b/>
                <w:color w:val="0D0D0D"/>
                <w:szCs w:val="21"/>
              </w:rPr>
              <w:t>字段名称</w:t>
            </w:r>
          </w:p>
        </w:tc>
        <w:tc>
          <w:tcPr>
            <w:tcW w:w="1726" w:type="dxa"/>
            <w:shd w:val="clear" w:color="auto" w:fill="00B0F0"/>
            <w:vAlign w:val="center"/>
          </w:tcPr>
          <w:p>
            <w:pPr>
              <w:jc w:val="center"/>
              <w:rPr>
                <w:rFonts w:ascii="宋体" w:hAnsi="宋体"/>
                <w:b/>
                <w:color w:val="0D0D0D"/>
                <w:kern w:val="0"/>
                <w:szCs w:val="21"/>
              </w:rPr>
            </w:pPr>
            <w:r>
              <w:rPr>
                <w:rFonts w:hint="eastAsia" w:ascii="宋体" w:hAnsi="宋体"/>
                <w:b/>
                <w:color w:val="0D0D0D"/>
                <w:szCs w:val="21"/>
              </w:rPr>
              <w:t>字段含义</w:t>
            </w:r>
          </w:p>
        </w:tc>
        <w:tc>
          <w:tcPr>
            <w:tcW w:w="1898" w:type="dxa"/>
            <w:shd w:val="clear" w:color="auto" w:fill="00B0F0"/>
            <w:vAlign w:val="center"/>
          </w:tcPr>
          <w:p>
            <w:pPr>
              <w:jc w:val="center"/>
              <w:rPr>
                <w:rFonts w:ascii="宋体" w:hAnsi="宋体"/>
                <w:b/>
                <w:color w:val="0D0D0D"/>
                <w:szCs w:val="21"/>
              </w:rPr>
            </w:pPr>
            <w:r>
              <w:rPr>
                <w:rFonts w:hint="eastAsia" w:ascii="宋体" w:hAnsi="宋体"/>
                <w:b/>
                <w:color w:val="0D0D0D"/>
                <w:szCs w:val="21"/>
              </w:rPr>
              <w:t>类型/长度</w:t>
            </w:r>
          </w:p>
        </w:tc>
        <w:tc>
          <w:tcPr>
            <w:tcW w:w="976" w:type="dxa"/>
            <w:shd w:val="clear" w:color="auto" w:fill="00B0F0"/>
            <w:vAlign w:val="center"/>
          </w:tcPr>
          <w:p>
            <w:pPr>
              <w:jc w:val="center"/>
              <w:rPr>
                <w:rFonts w:ascii="宋体" w:hAnsi="宋体"/>
                <w:b/>
                <w:color w:val="0D0D0D"/>
                <w:szCs w:val="21"/>
              </w:rPr>
            </w:pPr>
            <w:r>
              <w:rPr>
                <w:rFonts w:hint="eastAsia" w:ascii="宋体" w:hAnsi="宋体"/>
                <w:b/>
                <w:color w:val="0D0D0D"/>
                <w:szCs w:val="21"/>
              </w:rPr>
              <w:t>是否必输</w:t>
            </w:r>
          </w:p>
        </w:tc>
        <w:tc>
          <w:tcPr>
            <w:tcW w:w="1320" w:type="dxa"/>
            <w:shd w:val="clear" w:color="auto" w:fill="00B0F0"/>
          </w:tcPr>
          <w:p>
            <w:pPr>
              <w:jc w:val="center"/>
              <w:rPr>
                <w:rFonts w:ascii="宋体" w:hAnsi="宋体"/>
                <w:b/>
                <w:color w:val="0D0D0D"/>
                <w:szCs w:val="21"/>
              </w:rPr>
            </w:pPr>
            <w:r>
              <w:rPr>
                <w:rFonts w:hint="eastAsia" w:ascii="宋体" w:hAnsi="宋体"/>
                <w:b/>
                <w:color w:val="0D0D0D"/>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w:t>
            </w:r>
          </w:p>
        </w:tc>
        <w:tc>
          <w:tcPr>
            <w:tcW w:w="1983"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szCs w:val="21"/>
              </w:rPr>
            </w:pPr>
            <w:r>
              <w:rPr>
                <w:rFonts w:hint="eastAsia" w:ascii="宋体" w:hAnsi="宋体"/>
                <w:szCs w:val="21"/>
                <w:lang w:val="en-US" w:eastAsia="zh-CN"/>
              </w:rPr>
              <w:t>FILE_NAME</w:t>
            </w:r>
          </w:p>
        </w:tc>
        <w:tc>
          <w:tcPr>
            <w:tcW w:w="1726" w:type="dxa"/>
            <w:tcBorders>
              <w:top w:val="single" w:color="auto" w:sz="4" w:space="0"/>
              <w:left w:val="single" w:color="auto" w:sz="4" w:space="0"/>
              <w:bottom w:val="single" w:color="auto" w:sz="4" w:space="0"/>
              <w:right w:val="single" w:color="auto" w:sz="4" w:space="0"/>
            </w:tcBorders>
            <w:vAlign w:val="top"/>
          </w:tcPr>
          <w:p>
            <w:pPr>
              <w:rPr>
                <w:rFonts w:ascii="宋体" w:hAnsi="宋体"/>
                <w:sz w:val="18"/>
                <w:szCs w:val="18"/>
              </w:rPr>
            </w:pPr>
            <w:r>
              <w:rPr>
                <w:rFonts w:hint="eastAsia" w:ascii="宋体" w:hAnsi="宋体"/>
                <w:sz w:val="18"/>
                <w:szCs w:val="18"/>
                <w:lang w:val="en-US" w:eastAsia="zh-CN"/>
              </w:rPr>
              <w:t>文件名</w:t>
            </w:r>
          </w:p>
        </w:tc>
        <w:tc>
          <w:tcPr>
            <w:tcW w:w="1898" w:type="dxa"/>
            <w:tcBorders>
              <w:top w:val="single" w:color="auto" w:sz="4" w:space="0"/>
              <w:left w:val="single" w:color="auto" w:sz="4" w:space="0"/>
              <w:bottom w:val="single" w:color="auto" w:sz="4" w:space="0"/>
              <w:right w:val="single" w:color="auto" w:sz="4" w:space="0"/>
            </w:tcBorders>
            <w:vAlign w:val="top"/>
          </w:tcPr>
          <w:p>
            <w:pPr>
              <w:rPr>
                <w:rFonts w:ascii="宋体" w:hAnsi="宋体"/>
              </w:rPr>
            </w:pPr>
            <w:r>
              <w:rPr>
                <w:rFonts w:hint="eastAsia" w:ascii="宋体" w:hAnsi="宋体"/>
              </w:rPr>
              <w:t>VARCHAR2(50)</w:t>
            </w:r>
          </w:p>
        </w:tc>
        <w:tc>
          <w:tcPr>
            <w:tcW w:w="976" w:type="dxa"/>
            <w:tcBorders>
              <w:top w:val="single" w:color="auto" w:sz="4" w:space="0"/>
              <w:left w:val="single" w:color="auto" w:sz="4" w:space="0"/>
              <w:bottom w:val="single" w:color="auto" w:sz="4" w:space="0"/>
              <w:right w:val="single" w:color="auto" w:sz="4" w:space="0"/>
            </w:tcBorders>
            <w:vAlign w:val="top"/>
          </w:tcPr>
          <w:p>
            <w:pPr>
              <w:jc w:val="center"/>
              <w:rPr>
                <w:kern w:val="0"/>
                <w:sz w:val="20"/>
              </w:rPr>
            </w:pPr>
            <w:r>
              <w:rPr>
                <w:rFonts w:hint="eastAsia" w:ascii="宋体" w:hAnsi="宋体"/>
                <w:lang w:val="en-US" w:eastAsia="zh-CN"/>
              </w:rPr>
              <w:t>Y</w:t>
            </w:r>
          </w:p>
        </w:tc>
        <w:tc>
          <w:tcPr>
            <w:tcW w:w="1320"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2</w:t>
            </w:r>
          </w:p>
        </w:tc>
        <w:tc>
          <w:tcPr>
            <w:tcW w:w="1983"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szCs w:val="21"/>
                <w:lang w:val="en-US"/>
              </w:rPr>
            </w:pPr>
          </w:p>
        </w:tc>
        <w:tc>
          <w:tcPr>
            <w:tcW w:w="1726"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sz w:val="18"/>
                <w:szCs w:val="18"/>
                <w:lang w:val="en-US" w:eastAsia="zh-CN"/>
              </w:rPr>
            </w:pPr>
          </w:p>
        </w:tc>
        <w:tc>
          <w:tcPr>
            <w:tcW w:w="1898" w:type="dxa"/>
            <w:tcBorders>
              <w:top w:val="single" w:color="auto" w:sz="4" w:space="0"/>
              <w:left w:val="single" w:color="auto" w:sz="4" w:space="0"/>
              <w:bottom w:val="single" w:color="auto" w:sz="4" w:space="0"/>
              <w:right w:val="single" w:color="auto" w:sz="4" w:space="0"/>
            </w:tcBorders>
            <w:vAlign w:val="top"/>
          </w:tcPr>
          <w:p>
            <w:pPr>
              <w:rPr>
                <w:rFonts w:ascii="宋体" w:hAnsi="宋体"/>
              </w:rPr>
            </w:pPr>
          </w:p>
        </w:tc>
        <w:tc>
          <w:tcPr>
            <w:tcW w:w="976"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eastAsia="宋体"/>
                <w:lang w:val="en-US" w:eastAsia="zh-CN"/>
              </w:rPr>
            </w:pPr>
          </w:p>
        </w:tc>
        <w:tc>
          <w:tcPr>
            <w:tcW w:w="1320"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B0F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3</w:t>
            </w:r>
          </w:p>
        </w:tc>
        <w:tc>
          <w:tcPr>
            <w:tcW w:w="1983"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szCs w:val="21"/>
              </w:rPr>
            </w:pPr>
          </w:p>
        </w:tc>
        <w:tc>
          <w:tcPr>
            <w:tcW w:w="1726" w:type="dxa"/>
            <w:tcBorders>
              <w:top w:val="single" w:color="auto" w:sz="4" w:space="0"/>
              <w:left w:val="single" w:color="auto" w:sz="4" w:space="0"/>
              <w:bottom w:val="single" w:color="auto" w:sz="4" w:space="0"/>
              <w:right w:val="single" w:color="auto" w:sz="4" w:space="0"/>
            </w:tcBorders>
            <w:vAlign w:val="top"/>
          </w:tcPr>
          <w:p>
            <w:pPr>
              <w:rPr>
                <w:rFonts w:ascii="宋体" w:hAnsi="宋体"/>
                <w:sz w:val="18"/>
                <w:szCs w:val="18"/>
              </w:rPr>
            </w:pPr>
          </w:p>
        </w:tc>
        <w:tc>
          <w:tcPr>
            <w:tcW w:w="1898" w:type="dxa"/>
            <w:tcBorders>
              <w:top w:val="single" w:color="auto" w:sz="4" w:space="0"/>
              <w:left w:val="single" w:color="auto" w:sz="4" w:space="0"/>
              <w:bottom w:val="single" w:color="auto" w:sz="4" w:space="0"/>
              <w:right w:val="single" w:color="auto" w:sz="4" w:space="0"/>
            </w:tcBorders>
            <w:vAlign w:val="top"/>
          </w:tcPr>
          <w:p>
            <w:pPr>
              <w:rPr>
                <w:rFonts w:ascii="宋体" w:hAnsi="宋体"/>
              </w:rPr>
            </w:pPr>
          </w:p>
        </w:tc>
        <w:tc>
          <w:tcPr>
            <w:tcW w:w="976"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rPr>
            </w:pPr>
          </w:p>
        </w:tc>
        <w:tc>
          <w:tcPr>
            <w:tcW w:w="1320" w:type="dxa"/>
            <w:tcBorders>
              <w:top w:val="single" w:color="auto" w:sz="4" w:space="0"/>
              <w:left w:val="single" w:color="auto" w:sz="4" w:space="0"/>
              <w:bottom w:val="single" w:color="auto" w:sz="4" w:space="0"/>
              <w:right w:val="single" w:color="auto" w:sz="4" w:space="0"/>
            </w:tcBorders>
          </w:tcPr>
          <w:p>
            <w:pPr>
              <w:rPr>
                <w:rFonts w:ascii="宋体" w:hAnsi="宋体"/>
                <w:color w:val="00B0F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4</w:t>
            </w:r>
          </w:p>
        </w:tc>
        <w:tc>
          <w:tcPr>
            <w:tcW w:w="1983"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p>
        </w:tc>
        <w:tc>
          <w:tcPr>
            <w:tcW w:w="1726"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p>
        </w:tc>
        <w:tc>
          <w:tcPr>
            <w:tcW w:w="1898"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976"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p>
        </w:tc>
        <w:tc>
          <w:tcPr>
            <w:tcW w:w="1320" w:type="dxa"/>
            <w:tcBorders>
              <w:top w:val="single" w:color="auto" w:sz="4" w:space="0"/>
              <w:left w:val="single" w:color="auto" w:sz="4" w:space="0"/>
              <w:bottom w:val="single" w:color="auto" w:sz="4" w:space="0"/>
              <w:right w:val="single" w:color="auto" w:sz="4" w:space="0"/>
            </w:tcBorders>
          </w:tcPr>
          <w:p>
            <w:pPr>
              <w:rPr>
                <w:rFonts w:ascii="宋体" w:hAnsi="宋体"/>
                <w:szCs w:val="21"/>
              </w:rPr>
            </w:pPr>
          </w:p>
        </w:tc>
      </w:tr>
    </w:tbl>
    <w:p>
      <w:pPr>
        <w:spacing w:line="300" w:lineRule="auto"/>
        <w:rPr>
          <w:rFonts w:hint="eastAsia" w:ascii="宋体" w:hAnsi="宋体" w:eastAsia="宋体" w:cs="宋体"/>
          <w:color w:val="000000"/>
          <w:kern w:val="0"/>
          <w:sz w:val="24"/>
          <w:szCs w:val="24"/>
          <w:lang w:eastAsia="zh-CN"/>
        </w:rPr>
      </w:pPr>
    </w:p>
    <w:p>
      <w:pPr>
        <w:spacing w:line="300" w:lineRule="auto"/>
        <w:ind w:left="425"/>
        <w:rPr>
          <w:rFonts w:hint="eastAsia" w:ascii="宋体" w:hAnsi="宋体" w:eastAsia="宋体" w:cs="宋体"/>
          <w:color w:val="000000"/>
          <w:kern w:val="0"/>
          <w:sz w:val="24"/>
          <w:szCs w:val="24"/>
          <w:lang w:eastAsia="zh-CN"/>
        </w:rPr>
      </w:pPr>
    </w:p>
    <w:p>
      <w:pPr>
        <w:spacing w:line="300" w:lineRule="auto"/>
        <w:ind w:left="425"/>
        <w:rPr>
          <w:rFonts w:ascii="宋体" w:hAnsi="宋体" w:cs="宋体"/>
          <w:color w:val="000000"/>
          <w:kern w:val="0"/>
          <w:sz w:val="24"/>
          <w:szCs w:val="24"/>
        </w:rPr>
      </w:pPr>
      <w:r>
        <w:rPr>
          <w:rFonts w:hint="eastAsia" w:ascii="宋体" w:hAnsi="宋体" w:cs="宋体"/>
          <w:color w:val="000000"/>
          <w:kern w:val="0"/>
          <w:sz w:val="24"/>
          <w:szCs w:val="24"/>
        </w:rPr>
        <w:t>输出字段</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983"/>
        <w:gridCol w:w="1726"/>
        <w:gridCol w:w="1898"/>
        <w:gridCol w:w="976"/>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shd w:val="clear" w:color="auto" w:fill="00B0F0"/>
            <w:vAlign w:val="top"/>
          </w:tcPr>
          <w:p>
            <w:pPr>
              <w:jc w:val="center"/>
              <w:rPr>
                <w:rFonts w:ascii="宋体" w:hAnsi="宋体"/>
                <w:b/>
                <w:color w:val="0D0D0D"/>
                <w:szCs w:val="21"/>
              </w:rPr>
            </w:pPr>
            <w:r>
              <w:rPr>
                <w:rFonts w:hint="eastAsia" w:ascii="宋体" w:hAnsi="宋体"/>
                <w:b/>
                <w:color w:val="0D0D0D"/>
                <w:szCs w:val="21"/>
              </w:rPr>
              <w:t>序号</w:t>
            </w:r>
          </w:p>
        </w:tc>
        <w:tc>
          <w:tcPr>
            <w:tcW w:w="1983" w:type="dxa"/>
            <w:shd w:val="clear" w:color="auto" w:fill="00B0F0"/>
            <w:vAlign w:val="top"/>
          </w:tcPr>
          <w:p>
            <w:pPr>
              <w:jc w:val="center"/>
              <w:rPr>
                <w:rFonts w:ascii="宋体" w:hAnsi="宋体"/>
                <w:b/>
                <w:color w:val="0D0D0D"/>
                <w:szCs w:val="21"/>
              </w:rPr>
            </w:pPr>
            <w:r>
              <w:rPr>
                <w:rFonts w:hint="eastAsia" w:ascii="宋体" w:hAnsi="宋体"/>
                <w:b/>
                <w:color w:val="0D0D0D"/>
                <w:szCs w:val="21"/>
              </w:rPr>
              <w:t>字段名称</w:t>
            </w:r>
          </w:p>
        </w:tc>
        <w:tc>
          <w:tcPr>
            <w:tcW w:w="1726" w:type="dxa"/>
            <w:shd w:val="clear" w:color="auto" w:fill="00B0F0"/>
            <w:vAlign w:val="center"/>
          </w:tcPr>
          <w:p>
            <w:pPr>
              <w:jc w:val="center"/>
              <w:rPr>
                <w:rFonts w:ascii="宋体" w:hAnsi="宋体"/>
                <w:b/>
                <w:color w:val="0D0D0D"/>
                <w:kern w:val="0"/>
                <w:szCs w:val="21"/>
              </w:rPr>
            </w:pPr>
            <w:r>
              <w:rPr>
                <w:rFonts w:hint="eastAsia" w:ascii="宋体" w:hAnsi="宋体"/>
                <w:b/>
                <w:color w:val="0D0D0D"/>
                <w:szCs w:val="21"/>
              </w:rPr>
              <w:t>字段含义</w:t>
            </w:r>
          </w:p>
        </w:tc>
        <w:tc>
          <w:tcPr>
            <w:tcW w:w="1898" w:type="dxa"/>
            <w:shd w:val="clear" w:color="auto" w:fill="00B0F0"/>
            <w:vAlign w:val="center"/>
          </w:tcPr>
          <w:p>
            <w:pPr>
              <w:jc w:val="center"/>
              <w:rPr>
                <w:rFonts w:ascii="宋体" w:hAnsi="宋体"/>
                <w:b/>
                <w:color w:val="0D0D0D"/>
                <w:szCs w:val="21"/>
              </w:rPr>
            </w:pPr>
            <w:r>
              <w:rPr>
                <w:rFonts w:hint="eastAsia" w:ascii="宋体" w:hAnsi="宋体"/>
                <w:b/>
                <w:color w:val="0D0D0D"/>
                <w:szCs w:val="21"/>
              </w:rPr>
              <w:t>类型/长度</w:t>
            </w:r>
          </w:p>
        </w:tc>
        <w:tc>
          <w:tcPr>
            <w:tcW w:w="976" w:type="dxa"/>
            <w:shd w:val="clear" w:color="auto" w:fill="00B0F0"/>
            <w:vAlign w:val="center"/>
          </w:tcPr>
          <w:p>
            <w:pPr>
              <w:jc w:val="center"/>
              <w:rPr>
                <w:rFonts w:ascii="宋体" w:hAnsi="宋体"/>
                <w:b/>
                <w:color w:val="0D0D0D"/>
                <w:szCs w:val="21"/>
              </w:rPr>
            </w:pPr>
            <w:r>
              <w:rPr>
                <w:rFonts w:hint="eastAsia" w:ascii="宋体" w:hAnsi="宋体"/>
                <w:b/>
                <w:color w:val="0D0D0D"/>
                <w:szCs w:val="21"/>
              </w:rPr>
              <w:t>是否必输</w:t>
            </w:r>
          </w:p>
        </w:tc>
        <w:tc>
          <w:tcPr>
            <w:tcW w:w="1320" w:type="dxa"/>
            <w:shd w:val="clear" w:color="auto" w:fill="00B0F0"/>
            <w:vAlign w:val="top"/>
          </w:tcPr>
          <w:p>
            <w:pPr>
              <w:jc w:val="center"/>
              <w:rPr>
                <w:rFonts w:ascii="宋体" w:hAnsi="宋体"/>
                <w:b/>
                <w:color w:val="0D0D0D"/>
                <w:szCs w:val="21"/>
              </w:rPr>
            </w:pPr>
            <w:r>
              <w:rPr>
                <w:rFonts w:hint="eastAsia" w:ascii="宋体" w:hAnsi="宋体"/>
                <w:b/>
                <w:color w:val="0D0D0D"/>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vAlign w:val="top"/>
          </w:tcPr>
          <w:p>
            <w:pPr>
              <w:spacing w:line="360" w:lineRule="auto"/>
              <w:rPr>
                <w:rFonts w:ascii="宋体" w:hAnsi="宋体"/>
                <w:szCs w:val="21"/>
              </w:rPr>
            </w:pPr>
            <w:r>
              <w:rPr>
                <w:rFonts w:hint="eastAsia" w:ascii="宋体" w:hAnsi="宋体"/>
                <w:szCs w:val="21"/>
              </w:rPr>
              <w:t>1</w:t>
            </w:r>
          </w:p>
        </w:tc>
        <w:tc>
          <w:tcPr>
            <w:tcW w:w="1983"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szCs w:val="21"/>
              </w:rPr>
            </w:pPr>
            <w:r>
              <w:rPr>
                <w:rFonts w:hint="eastAsia" w:ascii="宋体" w:hAnsi="宋体"/>
                <w:sz w:val="18"/>
                <w:szCs w:val="18"/>
              </w:rPr>
              <w:t>STATUS</w:t>
            </w:r>
          </w:p>
        </w:tc>
        <w:tc>
          <w:tcPr>
            <w:tcW w:w="172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sz w:val="18"/>
                <w:szCs w:val="18"/>
              </w:rPr>
              <w:t>返回</w:t>
            </w:r>
            <w:r>
              <w:rPr>
                <w:rFonts w:ascii="宋体" w:hAnsi="宋体"/>
                <w:sz w:val="18"/>
                <w:szCs w:val="18"/>
              </w:rPr>
              <w:t>状态</w:t>
            </w:r>
          </w:p>
        </w:tc>
        <w:tc>
          <w:tcPr>
            <w:tcW w:w="1898" w:type="dxa"/>
            <w:tcBorders>
              <w:top w:val="single" w:color="auto" w:sz="4" w:space="0"/>
              <w:left w:val="single" w:color="auto" w:sz="4" w:space="0"/>
              <w:bottom w:val="single" w:color="auto" w:sz="4" w:space="0"/>
              <w:right w:val="single" w:color="auto" w:sz="4" w:space="0"/>
            </w:tcBorders>
            <w:vAlign w:val="top"/>
          </w:tcPr>
          <w:p>
            <w:pPr>
              <w:rPr>
                <w:rFonts w:ascii="宋体" w:hAnsi="宋体"/>
              </w:rPr>
            </w:pPr>
            <w:r>
              <w:rPr>
                <w:rFonts w:hint="eastAsia" w:ascii="宋体" w:hAnsi="宋体"/>
              </w:rPr>
              <w:t>VARCHAR2(50)</w:t>
            </w:r>
          </w:p>
        </w:tc>
        <w:tc>
          <w:tcPr>
            <w:tcW w:w="976"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rPr>
            </w:pPr>
            <w:r>
              <w:rPr>
                <w:rFonts w:hint="eastAsia" w:ascii="宋体" w:hAnsi="宋体"/>
              </w:rPr>
              <w:t>Y</w:t>
            </w:r>
          </w:p>
        </w:tc>
        <w:tc>
          <w:tcPr>
            <w:tcW w:w="1320" w:type="dxa"/>
            <w:tcBorders>
              <w:top w:val="single" w:color="auto" w:sz="4" w:space="0"/>
              <w:left w:val="single" w:color="auto" w:sz="4" w:space="0"/>
              <w:bottom w:val="single" w:color="auto" w:sz="4" w:space="0"/>
              <w:right w:val="single" w:color="auto" w:sz="4" w:space="0"/>
            </w:tcBorders>
            <w:vAlign w:val="top"/>
          </w:tcPr>
          <w:p>
            <w:pPr>
              <w:rPr>
                <w:rFonts w:ascii="宋体" w:hAnsi="宋体"/>
                <w:szCs w:val="21"/>
              </w:rPr>
            </w:pPr>
            <w:r>
              <w:rPr>
                <w:rFonts w:hint="eastAsia" w:ascii="宋体" w:hAnsi="宋体"/>
                <w:sz w:val="18"/>
                <w:szCs w:val="18"/>
              </w:rPr>
              <w:t>F-失败</w:t>
            </w:r>
            <w:r>
              <w:rPr>
                <w:rFonts w:ascii="宋体" w:hAnsi="宋体"/>
                <w:sz w:val="18"/>
                <w:szCs w:val="18"/>
              </w:rPr>
              <w:t>，</w:t>
            </w:r>
            <w:r>
              <w:rPr>
                <w:rFonts w:hint="eastAsia" w:ascii="宋体" w:hAnsi="宋体"/>
                <w:sz w:val="18"/>
                <w:szCs w:val="18"/>
              </w:rPr>
              <w:t>S</w:t>
            </w:r>
            <w:r>
              <w:rPr>
                <w:rFonts w:ascii="宋体" w:hAnsi="宋体"/>
                <w:sz w:val="18"/>
                <w:szCs w:val="18"/>
              </w:rPr>
              <w:t>-成功</w:t>
            </w:r>
          </w:p>
        </w:tc>
      </w:tr>
    </w:tbl>
    <w:p>
      <w:pPr>
        <w:ind w:firstLine="420" w:firstLineChars="200"/>
        <w:rPr>
          <w:rFonts w:hint="eastAsia" w:eastAsia="宋体"/>
          <w:lang w:eastAsia="zh-CN"/>
        </w:rPr>
      </w:pPr>
    </w:p>
    <w:p>
      <w:pPr>
        <w:pStyle w:val="4"/>
        <w:numPr>
          <w:ilvl w:val="2"/>
          <w:numId w:val="2"/>
        </w:numPr>
        <w:spacing w:before="156" w:after="156"/>
      </w:pPr>
      <w:r>
        <w:rPr>
          <w:rFonts w:hint="eastAsia"/>
        </w:rPr>
        <w:t>附件</w:t>
      </w:r>
    </w:p>
    <w:p>
      <w:pPr>
        <w:ind w:left="425"/>
      </w:pPr>
      <w:r>
        <w:rPr>
          <w:rFonts w:hint="eastAsia"/>
        </w:rPr>
        <w:t>无</w:t>
      </w:r>
    </w:p>
    <w:p>
      <w:pPr>
        <w:ind w:left="425"/>
      </w:pPr>
    </w:p>
    <w:p>
      <w:pPr>
        <w:ind w:left="425"/>
      </w:pPr>
    </w:p>
    <w:p>
      <w:pPr>
        <w:pStyle w:val="4"/>
        <w:numPr>
          <w:ilvl w:val="2"/>
          <w:numId w:val="2"/>
        </w:numPr>
        <w:spacing w:before="156" w:after="156"/>
      </w:pPr>
      <w:r>
        <w:rPr>
          <w:rFonts w:hint="eastAsia"/>
        </w:rPr>
        <w:t>业务操作流程</w:t>
      </w:r>
    </w:p>
    <w:p>
      <w:pPr>
        <w:pStyle w:val="39"/>
        <w:ind w:left="425" w:firstLine="0" w:firstLineChars="0"/>
        <w:rPr>
          <w:rFonts w:hAnsi="宋体"/>
          <w:kern w:val="0"/>
          <w:szCs w:val="21"/>
        </w:rPr>
      </w:pPr>
    </w:p>
    <w:p>
      <w:pPr>
        <w:pStyle w:val="4"/>
        <w:numPr>
          <w:ilvl w:val="2"/>
          <w:numId w:val="2"/>
        </w:numPr>
        <w:spacing w:before="156" w:after="156"/>
      </w:pPr>
      <w:r>
        <w:rPr>
          <w:rFonts w:hint="eastAsia"/>
        </w:rPr>
        <w:t>输入输出描述</w:t>
      </w:r>
    </w:p>
    <w:p>
      <w:pPr>
        <w:rPr>
          <w:rFonts w:hint="eastAsia" w:eastAsia="宋体"/>
          <w:lang w:eastAsia="zh-CN"/>
        </w:rPr>
      </w:pPr>
      <w:r>
        <w:rPr>
          <w:rFonts w:hint="eastAsia" w:ascii="宋体" w:hAnsi="宋体" w:cs="宋体"/>
          <w:color w:val="000000"/>
          <w:kern w:val="0"/>
          <w:sz w:val="24"/>
          <w:szCs w:val="24"/>
          <w:lang w:val="en-US" w:eastAsia="zh-CN"/>
        </w:rPr>
        <w:t>无</w:t>
      </w:r>
    </w:p>
    <w:p>
      <w:pPr>
        <w:pStyle w:val="4"/>
        <w:numPr>
          <w:ilvl w:val="2"/>
          <w:numId w:val="2"/>
        </w:numPr>
        <w:spacing w:before="156" w:after="156"/>
      </w:pPr>
      <w:r>
        <w:rPr>
          <w:rFonts w:hint="eastAsia"/>
        </w:rPr>
        <w:t>附件</w:t>
      </w:r>
    </w:p>
    <w:p>
      <w:pPr>
        <w:pStyle w:val="4"/>
        <w:numPr>
          <w:ilvl w:val="2"/>
          <w:numId w:val="0"/>
        </w:numPr>
        <w:spacing w:before="156" w:after="156"/>
        <w:ind w:leftChars="0"/>
        <w:rPr>
          <w:rFonts w:hint="eastAsia" w:eastAsia="宋体"/>
          <w:lang w:val="en-US" w:eastAsia="zh-CN"/>
        </w:rPr>
      </w:pPr>
      <w:r>
        <w:rPr>
          <w:rFonts w:hint="eastAsia"/>
          <w:lang w:val="en-US" w:eastAsia="zh-CN"/>
        </w:rPr>
        <w:t>无</w:t>
      </w:r>
    </w:p>
    <w:p>
      <w:pPr>
        <w:ind w:left="425"/>
      </w:pPr>
    </w:p>
    <w:p>
      <w:pPr>
        <w:pStyle w:val="3"/>
        <w:numPr>
          <w:ilvl w:val="1"/>
          <w:numId w:val="2"/>
        </w:numPr>
        <w:ind w:left="567"/>
      </w:pPr>
      <w:r>
        <w:rPr>
          <w:rFonts w:hint="eastAsia"/>
        </w:rPr>
        <w:t>维护需求</w:t>
      </w:r>
      <w:r>
        <w:rPr>
          <w:rFonts w:hint="eastAsia"/>
          <w:lang w:val="en-US" w:eastAsia="zh-CN"/>
        </w:rPr>
        <w:t>15</w:t>
      </w:r>
      <w:r>
        <w:rPr>
          <w:rFonts w:hint="eastAsia"/>
          <w:sz w:val="28"/>
        </w:rPr>
        <w:t>：</w:t>
      </w:r>
      <w:r>
        <w:rPr>
          <w:rFonts w:hint="eastAsia"/>
          <w:lang w:val="en-US" w:eastAsia="zh-CN"/>
        </w:rPr>
        <w:t>批量逐笔还款业务逻辑处理</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lang w:val="en-US" w:eastAsia="zh-CN"/>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ind w:left="420" w:firstLine="420"/>
        <w:rPr>
          <w:rFonts w:hAnsi="宋体"/>
          <w:kern w:val="0"/>
          <w:szCs w:val="21"/>
        </w:rPr>
      </w:pPr>
      <w:r>
        <w:rPr>
          <w:rFonts w:hint="eastAsia" w:hAnsi="宋体"/>
          <w:kern w:val="0"/>
          <w:szCs w:val="21"/>
          <w:lang w:val="en-US" w:eastAsia="zh-CN"/>
        </w:rPr>
        <w:t>增加</w:t>
      </w:r>
      <w:r>
        <w:rPr>
          <w:rFonts w:hint="eastAsia"/>
          <w:lang w:val="en-US" w:eastAsia="zh-CN"/>
        </w:rPr>
        <w:t>批量逐笔</w:t>
      </w:r>
      <w:r>
        <w:rPr>
          <w:rFonts w:hint="eastAsia" w:hAnsi="宋体"/>
          <w:kern w:val="0"/>
          <w:szCs w:val="21"/>
        </w:rPr>
        <w:t>。</w:t>
      </w: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lang w:val="en-US" w:eastAsia="zh-CN"/>
        </w:rPr>
        <w:t>系统自动</w:t>
      </w:r>
      <w:r>
        <w:rPr>
          <w:rFonts w:hint="eastAsia" w:hAnsi="宋体"/>
          <w:kern w:val="0"/>
          <w:szCs w:val="21"/>
        </w:rPr>
        <w:t>。</w:t>
      </w:r>
    </w:p>
    <w:p>
      <w:pPr>
        <w:pStyle w:val="4"/>
        <w:numPr>
          <w:ilvl w:val="2"/>
          <w:numId w:val="2"/>
        </w:numPr>
        <w:spacing w:before="156" w:after="156"/>
      </w:pPr>
      <w:r>
        <w:rPr>
          <w:rFonts w:hint="eastAsia"/>
        </w:rPr>
        <w:t>关联系统数据交互</w:t>
      </w:r>
    </w:p>
    <w:p>
      <w:pPr>
        <w:rPr>
          <w:rFonts w:hint="eastAsia" w:eastAsia="宋体"/>
          <w:lang w:val="en-US" w:eastAsia="zh-CN"/>
        </w:rPr>
      </w:pPr>
      <w:r>
        <w:rPr>
          <w:rFonts w:hint="eastAsia"/>
          <w:lang w:val="en-US" w:eastAsia="zh-CN"/>
        </w:rPr>
        <w:t>信贷、核心</w:t>
      </w:r>
    </w:p>
    <w:p>
      <w:pPr>
        <w:pStyle w:val="4"/>
        <w:numPr>
          <w:ilvl w:val="2"/>
          <w:numId w:val="2"/>
        </w:numPr>
        <w:spacing w:before="156" w:after="156"/>
      </w:pPr>
      <w:r>
        <w:rPr>
          <w:rFonts w:hint="eastAsia"/>
        </w:rPr>
        <w:t>业务规则</w:t>
      </w:r>
    </w:p>
    <w:p>
      <w:pPr>
        <w:numPr>
          <w:ilvl w:val="0"/>
          <w:numId w:val="12"/>
        </w:numPr>
        <w:rPr>
          <w:rFonts w:hint="eastAsia"/>
          <w:lang w:val="en-US" w:eastAsia="zh-CN"/>
        </w:rPr>
      </w:pPr>
      <w:r>
        <w:rPr>
          <w:rFonts w:hint="eastAsia"/>
          <w:lang w:val="en-US" w:eastAsia="zh-CN"/>
        </w:rPr>
        <w:t>网银发送每笔还款文件供应链系统对校验通过的还款文件(文件名称等)信息进行批次保存。</w:t>
      </w:r>
    </w:p>
    <w:p>
      <w:pPr>
        <w:numPr>
          <w:ilvl w:val="0"/>
          <w:numId w:val="12"/>
        </w:numPr>
        <w:rPr>
          <w:rFonts w:hint="eastAsia" w:eastAsia="宋体"/>
          <w:lang w:val="en-US" w:eastAsia="zh-CN"/>
        </w:rPr>
      </w:pPr>
      <w:r>
        <w:rPr>
          <w:rFonts w:hint="eastAsia"/>
          <w:lang w:val="en-US" w:eastAsia="zh-CN"/>
        </w:rPr>
        <w:t>判断借据是否存在,存在则进行后续流程，不存在则反馈网银系统“借据不存在”。</w:t>
      </w:r>
    </w:p>
    <w:p>
      <w:pPr>
        <w:numPr>
          <w:ilvl w:val="0"/>
          <w:numId w:val="12"/>
        </w:numPr>
        <w:rPr>
          <w:rFonts w:hint="eastAsia" w:eastAsia="宋体"/>
          <w:lang w:val="en-US" w:eastAsia="zh-CN"/>
        </w:rPr>
      </w:pPr>
      <w:r>
        <w:rPr>
          <w:rFonts w:hint="eastAsia"/>
          <w:lang w:val="en-US" w:eastAsia="zh-CN"/>
        </w:rPr>
        <w:t>判断借据信息的还款状态：“还款处理中”则反馈网银“该笔贷款已有正在处理的还款申请，请耐心等待处理成功”。</w:t>
      </w:r>
    </w:p>
    <w:p>
      <w:pPr>
        <w:numPr>
          <w:ilvl w:val="0"/>
          <w:numId w:val="12"/>
        </w:numPr>
      </w:pPr>
      <w:r>
        <w:rPr>
          <w:rFonts w:hint="eastAsia"/>
          <w:lang w:val="en-US" w:eastAsia="zh-CN"/>
        </w:rPr>
        <w:t>调核心系统账户余额查询接口(0407)，查询借款人账户余额。校验借款人</w:t>
      </w:r>
      <w:r>
        <w:rPr>
          <w:rFonts w:hint="eastAsia"/>
          <w:lang w:val="en-GB" w:eastAsia="zh-CN"/>
        </w:rPr>
        <w:t>还款</w:t>
      </w:r>
      <w:r>
        <w:rPr>
          <w:rFonts w:hint="eastAsia"/>
          <w:lang w:val="en-US" w:eastAsia="zh-CN"/>
        </w:rPr>
        <w:t>汇</w:t>
      </w:r>
      <w:r>
        <w:rPr>
          <w:rFonts w:hint="eastAsia"/>
          <w:lang w:val="en-GB" w:eastAsia="zh-CN"/>
        </w:rPr>
        <w:t>总</w:t>
      </w:r>
      <w:r>
        <w:rPr>
          <w:rFonts w:hint="eastAsia"/>
          <w:lang w:val="en-US" w:eastAsia="zh-CN"/>
        </w:rPr>
        <w:t>金</w:t>
      </w:r>
      <w:r>
        <w:rPr>
          <w:rFonts w:hint="eastAsia"/>
          <w:lang w:val="en-GB" w:eastAsia="zh-CN"/>
        </w:rPr>
        <w:t>额和内部户余额是否一致，</w:t>
      </w:r>
      <w:r>
        <w:rPr>
          <w:rFonts w:hint="eastAsia"/>
          <w:lang w:val="en-US" w:eastAsia="zh-CN"/>
        </w:rPr>
        <w:t>不一致则反馈网银系统还款失败并短信通知客户经理，还款失败的文件可再次发起还款申请,一致则逐笔进行后续还款逻辑。</w:t>
      </w:r>
    </w:p>
    <w:p>
      <w:pPr>
        <w:numPr>
          <w:ilvl w:val="0"/>
          <w:numId w:val="12"/>
        </w:numPr>
        <w:rPr>
          <w:rFonts w:hint="eastAsia"/>
          <w:lang w:val="en-US" w:eastAsia="zh-CN"/>
        </w:rPr>
      </w:pPr>
      <w:r>
        <w:rPr>
          <w:rFonts w:hint="eastAsia"/>
          <w:lang w:val="en-US" w:eastAsia="zh-CN"/>
        </w:rPr>
        <w:t>逐笔校验每笔订单状态</w:t>
      </w:r>
    </w:p>
    <w:p>
      <w:pPr>
        <w:numPr>
          <w:ilvl w:val="0"/>
          <w:numId w:val="0"/>
        </w:numPr>
        <w:ind w:firstLine="420" w:firstLineChars="0"/>
        <w:rPr>
          <w:rFonts w:hint="eastAsia"/>
          <w:color w:val="FF0000"/>
          <w:lang w:val="en-US" w:eastAsia="zh-CN"/>
        </w:rPr>
      </w:pPr>
      <w:r>
        <w:rPr>
          <w:rFonts w:hint="eastAsia"/>
          <w:lang w:val="en-US" w:eastAsia="zh-CN"/>
        </w:rPr>
        <w:t>若还款来源是“DC-订单代偿”，则该笔订单为补充的订单，</w:t>
      </w:r>
      <w:r>
        <w:rPr>
          <w:rFonts w:hint="eastAsia"/>
          <w:color w:val="FF0000"/>
          <w:lang w:val="en-US" w:eastAsia="zh-CN"/>
        </w:rPr>
        <w:t>供应链系统查询订单申请表中是否存在该订单，存在则校验订单状态是否为</w:t>
      </w:r>
      <w:r>
        <w:rPr>
          <w:rFonts w:hint="default"/>
          <w:color w:val="FF0000"/>
          <w:lang w:val="en-US" w:eastAsia="zh-CN"/>
        </w:rPr>
        <w:t>”</w:t>
      </w:r>
      <w:r>
        <w:rPr>
          <w:rFonts w:hint="eastAsia"/>
          <w:color w:val="FF0000"/>
          <w:lang w:val="en-US" w:eastAsia="zh-CN"/>
        </w:rPr>
        <w:t>已录入</w:t>
      </w:r>
      <w:r>
        <w:rPr>
          <w:rFonts w:hint="default"/>
          <w:color w:val="FF0000"/>
          <w:lang w:val="en-US" w:eastAsia="zh-CN"/>
        </w:rPr>
        <w:t>”</w:t>
      </w:r>
      <w:r>
        <w:rPr>
          <w:rFonts w:hint="eastAsia"/>
          <w:color w:val="FF0000"/>
          <w:lang w:val="en-US" w:eastAsia="zh-CN"/>
        </w:rPr>
        <w:t>，如果订单为</w:t>
      </w:r>
      <w:r>
        <w:rPr>
          <w:rFonts w:hint="default"/>
          <w:color w:val="FF0000"/>
          <w:lang w:val="en-US" w:eastAsia="zh-CN"/>
        </w:rPr>
        <w:t>”</w:t>
      </w:r>
      <w:r>
        <w:rPr>
          <w:rFonts w:hint="eastAsia"/>
          <w:color w:val="FF0000"/>
          <w:lang w:val="en-US" w:eastAsia="zh-CN"/>
        </w:rPr>
        <w:t>已录入</w:t>
      </w:r>
      <w:r>
        <w:rPr>
          <w:rFonts w:hint="default"/>
          <w:color w:val="FF0000"/>
          <w:lang w:val="en-US" w:eastAsia="zh-CN"/>
        </w:rPr>
        <w:t>”</w:t>
      </w:r>
      <w:r>
        <w:rPr>
          <w:rFonts w:hint="eastAsia"/>
          <w:color w:val="FF0000"/>
          <w:lang w:val="en-US" w:eastAsia="zh-CN"/>
        </w:rPr>
        <w:t>则订单才可以进行还款；如果不存在该订单则供应链系统需要对该笔订单进行入库并设置订单状态应为“已录入”状态。</w:t>
      </w:r>
    </w:p>
    <w:p>
      <w:pPr>
        <w:numPr>
          <w:ilvl w:val="0"/>
          <w:numId w:val="0"/>
        </w:numPr>
        <w:ind w:firstLine="420" w:firstLineChars="0"/>
        <w:rPr>
          <w:rFonts w:hint="eastAsia"/>
          <w:lang w:val="en-US" w:eastAsia="zh-CN"/>
        </w:rPr>
      </w:pPr>
      <w:r>
        <w:rPr>
          <w:rFonts w:hint="eastAsia"/>
          <w:lang w:val="en-US" w:eastAsia="zh-CN"/>
        </w:rPr>
        <w:t>若还款来源是“ZC-订单正常”，则查询订单表且该笔订单必须为“已转让”状态，否则反馈网银“该笔订单不是已转让状态不可进行还款”</w:t>
      </w:r>
    </w:p>
    <w:p>
      <w:pPr>
        <w:numPr>
          <w:ilvl w:val="0"/>
          <w:numId w:val="12"/>
        </w:numPr>
        <w:rPr>
          <w:rFonts w:hint="eastAsia"/>
          <w:lang w:val="en-US" w:eastAsia="zh-CN"/>
        </w:rPr>
      </w:pPr>
      <w:r>
        <w:rPr>
          <w:rFonts w:hint="eastAsia"/>
          <w:lang w:val="en-US" w:eastAsia="zh-CN"/>
        </w:rPr>
        <w:t>资金转账</w:t>
      </w:r>
    </w:p>
    <w:p>
      <w:pPr>
        <w:numPr>
          <w:ilvl w:val="0"/>
          <w:numId w:val="0"/>
        </w:numPr>
        <w:ind w:firstLine="420" w:firstLineChars="0"/>
        <w:rPr>
          <w:rFonts w:hint="eastAsia"/>
          <w:lang w:val="en-US" w:eastAsia="zh-CN"/>
        </w:rPr>
      </w:pPr>
      <w:r>
        <w:rPr>
          <w:rFonts w:hint="eastAsia"/>
          <w:lang w:val="en-US" w:eastAsia="zh-CN"/>
        </w:rPr>
        <w:t>订单校验失败：更新借据还款状态为“还款失败”；</w:t>
      </w:r>
    </w:p>
    <w:p>
      <w:pPr>
        <w:numPr>
          <w:ilvl w:val="0"/>
          <w:numId w:val="0"/>
        </w:numPr>
        <w:ind w:firstLine="420" w:firstLineChars="0"/>
        <w:rPr>
          <w:rFonts w:hint="eastAsia"/>
          <w:lang w:val="en-US" w:eastAsia="zh-CN"/>
        </w:rPr>
      </w:pPr>
      <w:r>
        <w:rPr>
          <w:rFonts w:hint="eastAsia"/>
          <w:lang w:val="en-US" w:eastAsia="zh-CN"/>
        </w:rPr>
        <w:t>订单校验通过：调核心账户余额查询接口(2586)，供应链系统根据核心返回单笔借据剩余利息信息调核心活期转账接口(0126)从核心企业内部户扣划款项到借款人贷款户。</w:t>
      </w:r>
    </w:p>
    <w:p>
      <w:pPr>
        <w:numPr>
          <w:ilvl w:val="0"/>
          <w:numId w:val="0"/>
        </w:numPr>
        <w:rPr>
          <w:rFonts w:hint="eastAsia"/>
          <w:lang w:val="en-US" w:eastAsia="zh-CN"/>
        </w:rPr>
      </w:pPr>
      <w:r>
        <w:rPr>
          <w:rFonts w:hint="eastAsia"/>
          <w:lang w:val="en-US" w:eastAsia="zh-CN"/>
        </w:rPr>
        <w:t>6、还款处理</w:t>
      </w:r>
    </w:p>
    <w:p>
      <w:pPr>
        <w:numPr>
          <w:ilvl w:val="0"/>
          <w:numId w:val="0"/>
        </w:numPr>
        <w:ind w:firstLine="420" w:firstLineChars="0"/>
        <w:rPr>
          <w:rFonts w:hint="eastAsia"/>
          <w:lang w:val="en-US" w:eastAsia="zh-CN"/>
        </w:rPr>
      </w:pPr>
      <w:r>
        <w:rPr>
          <w:rFonts w:hint="eastAsia"/>
          <w:lang w:val="en-US" w:eastAsia="zh-CN"/>
        </w:rPr>
        <w:t>逾期借据、到期借据：调核心系统贷款提前回收接口(2307),供应链系统只需向核心系统直接发送还款金额、还款类型-正常回收、是否利随本清标志-是或者否，核心系统自动按照罚息、利息、本金的顺序扣取。</w:t>
      </w:r>
    </w:p>
    <w:p>
      <w:pPr>
        <w:numPr>
          <w:ilvl w:val="0"/>
          <w:numId w:val="0"/>
        </w:numPr>
        <w:ind w:firstLine="420" w:firstLineChars="0"/>
        <w:rPr>
          <w:rFonts w:hint="eastAsia"/>
          <w:lang w:val="en-US" w:eastAsia="zh-CN"/>
        </w:rPr>
      </w:pPr>
      <w:r>
        <w:rPr>
          <w:rFonts w:hint="eastAsia"/>
          <w:lang w:val="en-US" w:eastAsia="zh-CN"/>
        </w:rPr>
        <w:t>非逾期借据：按先本后息规则进行划款，具体规则如下</w:t>
      </w:r>
    </w:p>
    <w:tbl>
      <w:tblPr>
        <w:tblStyle w:val="27"/>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9"/>
        <w:gridCol w:w="4199"/>
        <w:gridCol w:w="1066"/>
        <w:gridCol w:w="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9" w:type="dxa"/>
            <w:shd w:val="clear" w:color="auto" w:fill="00B0F0"/>
            <w:vAlign w:val="top"/>
          </w:tcPr>
          <w:p>
            <w:pPr>
              <w:numPr>
                <w:ilvl w:val="0"/>
                <w:numId w:val="0"/>
              </w:numPr>
              <w:jc w:val="center"/>
              <w:rPr>
                <w:rFonts w:hint="eastAsia"/>
                <w:vertAlign w:val="baseline"/>
                <w:lang w:val="en-US" w:eastAsia="zh-CN"/>
              </w:rPr>
            </w:pPr>
            <w:r>
              <w:rPr>
                <w:rFonts w:hint="eastAsia" w:ascii="微软雅黑" w:hAnsi="微软雅黑" w:eastAsia="微软雅黑" w:cs="微软雅黑"/>
                <w:vertAlign w:val="baseline"/>
                <w:lang w:val="en-US" w:eastAsia="zh-CN"/>
              </w:rPr>
              <w:t>条件</w:t>
            </w:r>
          </w:p>
        </w:tc>
        <w:tc>
          <w:tcPr>
            <w:tcW w:w="4199" w:type="dxa"/>
            <w:shd w:val="clear" w:color="auto" w:fill="00B0F0"/>
            <w:vAlign w:val="top"/>
          </w:tcPr>
          <w:p>
            <w:pPr>
              <w:numPr>
                <w:ilvl w:val="0"/>
                <w:numId w:val="0"/>
              </w:numPr>
              <w:jc w:val="center"/>
              <w:rPr>
                <w:rFonts w:hint="eastAsia"/>
                <w:vertAlign w:val="baseline"/>
                <w:lang w:val="en-US" w:eastAsia="zh-CN"/>
              </w:rPr>
            </w:pPr>
            <w:r>
              <w:rPr>
                <w:rFonts w:hint="eastAsia" w:ascii="微软雅黑" w:hAnsi="微软雅黑" w:eastAsia="微软雅黑" w:cs="微软雅黑"/>
                <w:vertAlign w:val="baseline"/>
                <w:lang w:val="en-US" w:eastAsia="zh-CN"/>
              </w:rPr>
              <w:t>还款处理</w:t>
            </w:r>
          </w:p>
        </w:tc>
        <w:tc>
          <w:tcPr>
            <w:tcW w:w="1066" w:type="dxa"/>
            <w:shd w:val="clear" w:color="auto" w:fill="00B0F0"/>
            <w:vAlign w:val="top"/>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还款类型</w:t>
            </w:r>
          </w:p>
        </w:tc>
        <w:tc>
          <w:tcPr>
            <w:tcW w:w="905" w:type="dxa"/>
            <w:shd w:val="clear" w:color="auto" w:fill="00B0F0"/>
            <w:vAlign w:val="top"/>
          </w:tcPr>
          <w:p>
            <w:pPr>
              <w:numPr>
                <w:ilvl w:val="0"/>
                <w:numId w:val="0"/>
              </w:numPr>
              <w:jc w:val="center"/>
              <w:rPr>
                <w:rFonts w:hint="eastAsia" w:ascii="微软雅黑" w:hAnsi="微软雅黑" w:eastAsia="微软雅黑" w:cs="微软雅黑"/>
                <w:vertAlign w:val="baseline"/>
                <w:lang w:val="en-US" w:eastAsia="zh-CN"/>
              </w:rPr>
            </w:pPr>
            <w:r>
              <w:rPr>
                <w:rFonts w:hint="eastAsia" w:ascii="微软雅黑" w:hAnsi="微软雅黑" w:eastAsia="微软雅黑" w:cs="微软雅黑"/>
                <w:vertAlign w:val="baseline"/>
                <w:lang w:val="en-US" w:eastAsia="zh-CN"/>
              </w:rPr>
              <w:t>是否利随本清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9" w:type="dxa"/>
            <w:vAlign w:val="top"/>
          </w:tcPr>
          <w:p>
            <w:pPr>
              <w:numPr>
                <w:ilvl w:val="0"/>
                <w:numId w:val="0"/>
              </w:numPr>
              <w:jc w:val="center"/>
              <w:rPr>
                <w:rFonts w:hint="eastAsia"/>
                <w:vertAlign w:val="baseline"/>
                <w:lang w:val="en-US" w:eastAsia="zh-CN"/>
              </w:rPr>
            </w:pPr>
            <w:r>
              <w:rPr>
                <w:rFonts w:hint="eastAsia"/>
                <w:lang w:val="en-US" w:eastAsia="zh-CN"/>
              </w:rPr>
              <w:t>还款金额 &lt; 本金</w:t>
            </w:r>
          </w:p>
        </w:tc>
        <w:tc>
          <w:tcPr>
            <w:tcW w:w="4199" w:type="dxa"/>
            <w:vAlign w:val="top"/>
          </w:tcPr>
          <w:p>
            <w:pPr>
              <w:numPr>
                <w:ilvl w:val="0"/>
                <w:numId w:val="0"/>
              </w:numPr>
              <w:jc w:val="center"/>
              <w:rPr>
                <w:rFonts w:hint="eastAsia"/>
                <w:vertAlign w:val="baseline"/>
                <w:lang w:val="en-US" w:eastAsia="zh-CN"/>
              </w:rPr>
            </w:pPr>
            <w:r>
              <w:rPr>
                <w:rFonts w:hint="eastAsia"/>
                <w:lang w:val="en-US" w:eastAsia="zh-CN"/>
              </w:rPr>
              <w:t>调核心系统贷款提前回收接口(2307)</w:t>
            </w:r>
            <w:r>
              <w:rPr>
                <w:rFonts w:hint="eastAsia"/>
                <w:lang w:val="en-US" w:eastAsia="zh-CN"/>
              </w:rPr>
              <w:br w:type="textWrapping"/>
            </w:r>
            <w:r>
              <w:rPr>
                <w:rFonts w:hint="eastAsia"/>
                <w:lang w:val="en-US" w:eastAsia="zh-CN"/>
              </w:rPr>
              <w:t>还款金额全部还本金</w:t>
            </w:r>
          </w:p>
        </w:tc>
        <w:tc>
          <w:tcPr>
            <w:tcW w:w="1066" w:type="dxa"/>
            <w:vAlign w:val="top"/>
          </w:tcPr>
          <w:p>
            <w:pPr>
              <w:numPr>
                <w:ilvl w:val="0"/>
                <w:numId w:val="0"/>
              </w:numPr>
              <w:jc w:val="center"/>
              <w:rPr>
                <w:rFonts w:hint="eastAsia"/>
                <w:lang w:val="en-US" w:eastAsia="zh-CN"/>
              </w:rPr>
            </w:pPr>
            <w:r>
              <w:rPr>
                <w:rFonts w:hint="eastAsia"/>
                <w:lang w:val="en-US" w:eastAsia="zh-CN"/>
              </w:rPr>
              <w:t>部分还款</w:t>
            </w:r>
          </w:p>
        </w:tc>
        <w:tc>
          <w:tcPr>
            <w:tcW w:w="905" w:type="dxa"/>
            <w:vAlign w:val="top"/>
          </w:tcPr>
          <w:p>
            <w:pPr>
              <w:numPr>
                <w:ilvl w:val="0"/>
                <w:numId w:val="0"/>
              </w:numPr>
              <w:jc w:val="center"/>
              <w:rPr>
                <w:rFonts w:hint="eastAsia"/>
                <w:lang w:val="en-US" w:eastAsia="zh-CN"/>
              </w:rPr>
            </w:pPr>
            <w:r>
              <w:rPr>
                <w:rFonts w:hint="eastAsia"/>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9" w:type="dxa"/>
            <w:vAlign w:val="top"/>
          </w:tcPr>
          <w:p>
            <w:pPr>
              <w:numPr>
                <w:ilvl w:val="0"/>
                <w:numId w:val="0"/>
              </w:numPr>
              <w:jc w:val="center"/>
              <w:rPr>
                <w:rFonts w:hint="eastAsia"/>
                <w:lang w:val="en-US" w:eastAsia="zh-CN"/>
              </w:rPr>
            </w:pPr>
            <w:r>
              <w:rPr>
                <w:rFonts w:hint="eastAsia"/>
                <w:lang w:val="en-US" w:eastAsia="zh-CN"/>
              </w:rPr>
              <w:t>还款金额 = 本金+利息</w:t>
            </w:r>
          </w:p>
        </w:tc>
        <w:tc>
          <w:tcPr>
            <w:tcW w:w="4199" w:type="dxa"/>
            <w:vAlign w:val="top"/>
          </w:tcPr>
          <w:p>
            <w:pPr>
              <w:numPr>
                <w:ilvl w:val="0"/>
                <w:numId w:val="0"/>
              </w:numPr>
              <w:jc w:val="center"/>
              <w:rPr>
                <w:rFonts w:hint="eastAsia"/>
                <w:lang w:val="en-US" w:eastAsia="zh-CN"/>
              </w:rPr>
            </w:pPr>
            <w:r>
              <w:rPr>
                <w:rFonts w:hint="eastAsia"/>
                <w:lang w:val="en-US" w:eastAsia="zh-CN"/>
              </w:rPr>
              <w:t>调核心系统贷款提前回收接口(2307)</w:t>
            </w:r>
          </w:p>
          <w:p>
            <w:pPr>
              <w:numPr>
                <w:ilvl w:val="0"/>
                <w:numId w:val="0"/>
              </w:numPr>
              <w:jc w:val="center"/>
              <w:rPr>
                <w:rFonts w:hint="eastAsia"/>
                <w:lang w:val="en-US" w:eastAsia="zh-CN"/>
              </w:rPr>
            </w:pPr>
            <w:r>
              <w:rPr>
                <w:rFonts w:hint="eastAsia"/>
                <w:lang w:val="en-US" w:eastAsia="zh-CN"/>
              </w:rPr>
              <w:t>借据结清</w:t>
            </w:r>
          </w:p>
        </w:tc>
        <w:tc>
          <w:tcPr>
            <w:tcW w:w="1066" w:type="dxa"/>
            <w:vAlign w:val="top"/>
          </w:tcPr>
          <w:p>
            <w:pPr>
              <w:numPr>
                <w:ilvl w:val="0"/>
                <w:numId w:val="0"/>
              </w:numPr>
              <w:jc w:val="center"/>
              <w:rPr>
                <w:rFonts w:hint="eastAsia"/>
                <w:lang w:val="en-US" w:eastAsia="zh-CN"/>
              </w:rPr>
            </w:pPr>
            <w:r>
              <w:rPr>
                <w:rFonts w:hint="eastAsia"/>
                <w:lang w:val="en-US" w:eastAsia="zh-CN"/>
              </w:rPr>
              <w:t>结清</w:t>
            </w:r>
          </w:p>
        </w:tc>
        <w:tc>
          <w:tcPr>
            <w:tcW w:w="905" w:type="dxa"/>
            <w:vAlign w:val="top"/>
          </w:tcPr>
          <w:p>
            <w:pPr>
              <w:numPr>
                <w:ilvl w:val="0"/>
                <w:numId w:val="0"/>
              </w:numPr>
              <w:jc w:val="center"/>
              <w:rPr>
                <w:rFonts w:hint="eastAsia"/>
                <w:lang w:val="en-US" w:eastAsia="zh-CN"/>
              </w:rPr>
            </w:pPr>
            <w:r>
              <w:rPr>
                <w:rFonts w:hint="eastAsia"/>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49" w:type="dxa"/>
            <w:vAlign w:val="top"/>
          </w:tcPr>
          <w:p>
            <w:pPr>
              <w:numPr>
                <w:ilvl w:val="0"/>
                <w:numId w:val="0"/>
              </w:numPr>
              <w:jc w:val="center"/>
              <w:rPr>
                <w:rFonts w:hint="eastAsia"/>
                <w:lang w:val="en-US" w:eastAsia="zh-CN"/>
              </w:rPr>
            </w:pPr>
            <w:r>
              <w:rPr>
                <w:rFonts w:hint="eastAsia"/>
                <w:lang w:val="en-US" w:eastAsia="zh-CN"/>
              </w:rPr>
              <w:t>本金 &lt; 还款金额 &lt; 本金+利息</w:t>
            </w:r>
          </w:p>
        </w:tc>
        <w:tc>
          <w:tcPr>
            <w:tcW w:w="4199" w:type="dxa"/>
            <w:vAlign w:val="top"/>
          </w:tcPr>
          <w:p>
            <w:pPr>
              <w:numPr>
                <w:ilvl w:val="0"/>
                <w:numId w:val="0"/>
              </w:numPr>
              <w:jc w:val="center"/>
              <w:rPr>
                <w:rFonts w:hint="eastAsia"/>
                <w:lang w:val="en-US" w:eastAsia="zh-CN"/>
              </w:rPr>
            </w:pPr>
            <w:r>
              <w:rPr>
                <w:rFonts w:hint="eastAsia"/>
                <w:vertAlign w:val="baseline"/>
                <w:lang w:val="en-US" w:eastAsia="zh-CN"/>
              </w:rPr>
              <w:t>调核心接口</w:t>
            </w:r>
            <w:r>
              <w:rPr>
                <w:rFonts w:hint="eastAsia"/>
                <w:lang w:val="en-US" w:eastAsia="zh-CN"/>
              </w:rPr>
              <w:t>(2307)</w:t>
            </w:r>
            <w:r>
              <w:rPr>
                <w:rFonts w:hint="eastAsia"/>
                <w:vertAlign w:val="baseline"/>
                <w:lang w:val="en-US" w:eastAsia="zh-CN"/>
              </w:rPr>
              <w:t>还本金并计算剩余回款金额—&gt;调核心接口(</w:t>
            </w:r>
            <w:r>
              <w:rPr>
                <w:rFonts w:hint="eastAsia"/>
              </w:rPr>
              <w:t>2471</w:t>
            </w:r>
            <w:r>
              <w:rPr>
                <w:rFonts w:hint="eastAsia"/>
                <w:vertAlign w:val="baseline"/>
                <w:lang w:val="en-US" w:eastAsia="zh-CN"/>
              </w:rPr>
              <w:t>)按剩余回款金额生成结息单—&gt;调核心结息接口</w:t>
            </w:r>
            <w:r>
              <w:rPr>
                <w:rFonts w:hint="eastAsia"/>
                <w:lang w:val="en-US" w:eastAsia="zh-CN"/>
              </w:rPr>
              <w:t>(2307)</w:t>
            </w:r>
            <w:r>
              <w:rPr>
                <w:rFonts w:hint="eastAsia"/>
                <w:vertAlign w:val="baseline"/>
                <w:lang w:val="en-US" w:eastAsia="zh-CN"/>
              </w:rPr>
              <w:t>归还部分利息</w:t>
            </w:r>
          </w:p>
        </w:tc>
        <w:tc>
          <w:tcPr>
            <w:tcW w:w="1066" w:type="dxa"/>
            <w:vAlign w:val="top"/>
          </w:tcPr>
          <w:p>
            <w:pPr>
              <w:numPr>
                <w:ilvl w:val="0"/>
                <w:numId w:val="0"/>
              </w:numPr>
              <w:jc w:val="center"/>
              <w:rPr>
                <w:rFonts w:hint="eastAsia"/>
                <w:lang w:val="en-US" w:eastAsia="zh-CN"/>
              </w:rPr>
            </w:pPr>
            <w:r>
              <w:rPr>
                <w:rFonts w:hint="eastAsia"/>
                <w:vertAlign w:val="baseline"/>
                <w:lang w:val="en-US" w:eastAsia="zh-CN"/>
              </w:rPr>
              <w:t>部分还款</w:t>
            </w:r>
          </w:p>
        </w:tc>
        <w:tc>
          <w:tcPr>
            <w:tcW w:w="905" w:type="dxa"/>
            <w:vAlign w:val="top"/>
          </w:tcPr>
          <w:p>
            <w:pPr>
              <w:numPr>
                <w:ilvl w:val="0"/>
                <w:numId w:val="0"/>
              </w:numPr>
              <w:jc w:val="center"/>
              <w:rPr>
                <w:rFonts w:hint="eastAsia"/>
                <w:vertAlign w:val="baseline"/>
                <w:lang w:val="en-US" w:eastAsia="zh-CN"/>
              </w:rPr>
            </w:pPr>
            <w:r>
              <w:rPr>
                <w:rFonts w:hint="eastAsia"/>
                <w:vertAlign w:val="baseline"/>
                <w:lang w:val="en-US" w:eastAsia="zh-CN"/>
              </w:rPr>
              <w:t>否</w:t>
            </w:r>
          </w:p>
        </w:tc>
      </w:tr>
    </w:tbl>
    <w:p>
      <w:pPr>
        <w:numPr>
          <w:ilvl w:val="0"/>
          <w:numId w:val="0"/>
        </w:num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p>
    <w:p>
      <w:pPr>
        <w:numPr>
          <w:ilvl w:val="0"/>
          <w:numId w:val="12"/>
        </w:numPr>
        <w:rPr>
          <w:rFonts w:hint="eastAsia"/>
          <w:lang w:val="en-US" w:eastAsia="zh-CN"/>
        </w:rPr>
      </w:pPr>
      <w:r>
        <w:rPr>
          <w:rFonts w:hint="eastAsia"/>
          <w:lang w:val="en-US" w:eastAsia="zh-CN"/>
        </w:rPr>
        <w:t>每笔借据下单笔订单是否为部分还款，部分还款需对借款人客户经理进行提示（客户经理登录时进行提示）及借款人提示（短信通知借款人）。</w:t>
      </w:r>
    </w:p>
    <w:p>
      <w:pPr>
        <w:numPr>
          <w:ilvl w:val="0"/>
          <w:numId w:val="12"/>
        </w:numPr>
        <w:rPr>
          <w:rFonts w:hint="eastAsia"/>
          <w:lang w:val="en-US" w:eastAsia="zh-CN"/>
        </w:rPr>
      </w:pPr>
      <w:r>
        <w:rPr>
          <w:rFonts w:hint="eastAsia"/>
          <w:lang w:val="en-US" w:eastAsia="zh-CN"/>
        </w:rPr>
        <w:t>还款结果处理</w:t>
      </w:r>
    </w:p>
    <w:p>
      <w:pPr>
        <w:numPr>
          <w:ilvl w:val="0"/>
          <w:numId w:val="0"/>
        </w:numPr>
        <w:rPr>
          <w:rFonts w:hint="eastAsia"/>
          <w:lang w:val="en-US" w:eastAsia="zh-CN"/>
        </w:rPr>
      </w:pPr>
      <w:r>
        <w:rPr>
          <w:rFonts w:hint="eastAsia"/>
          <w:lang w:val="en-US" w:eastAsia="zh-CN"/>
        </w:rPr>
        <w:t>还款成功：</w:t>
      </w:r>
    </w:p>
    <w:p>
      <w:pPr>
        <w:numPr>
          <w:ilvl w:val="0"/>
          <w:numId w:val="0"/>
        </w:numPr>
        <w:rPr>
          <w:rFonts w:hint="eastAsia"/>
          <w:lang w:val="en-US" w:eastAsia="zh-CN"/>
        </w:rPr>
      </w:pPr>
      <w:r>
        <w:rPr>
          <w:rFonts w:hint="eastAsia"/>
          <w:lang w:val="en-US" w:eastAsia="zh-CN"/>
        </w:rPr>
        <w:t>1）调用信贷接口通知信贷系统还款成功，</w:t>
      </w:r>
    </w:p>
    <w:p>
      <w:pPr>
        <w:numPr>
          <w:ilvl w:val="0"/>
          <w:numId w:val="0"/>
        </w:numPr>
        <w:rPr>
          <w:rFonts w:hint="eastAsia"/>
          <w:lang w:val="en-US" w:eastAsia="zh-CN"/>
        </w:rPr>
      </w:pPr>
      <w:r>
        <w:rPr>
          <w:rFonts w:hint="eastAsia"/>
          <w:lang w:val="en-US" w:eastAsia="zh-CN"/>
        </w:rPr>
        <w:t>2）供应链系统更新订单状态</w:t>
      </w:r>
    </w:p>
    <w:p>
      <w:pPr>
        <w:numPr>
          <w:ilvl w:val="0"/>
          <w:numId w:val="0"/>
        </w:numPr>
        <w:rPr>
          <w:rFonts w:hint="eastAsia"/>
          <w:lang w:val="en-US" w:eastAsia="zh-CN"/>
        </w:rPr>
      </w:pPr>
      <w:r>
        <w:rPr>
          <w:rFonts w:hint="eastAsia"/>
          <w:lang w:val="en-US" w:eastAsia="zh-CN"/>
        </w:rPr>
        <w:t>还款来源为：“订单代偿”的订单还款成功后订单状态更新为“已结清或已核销”；</w:t>
      </w:r>
    </w:p>
    <w:p>
      <w:pPr>
        <w:numPr>
          <w:ilvl w:val="0"/>
          <w:numId w:val="0"/>
        </w:numPr>
        <w:rPr>
          <w:rFonts w:hint="eastAsia"/>
          <w:lang w:val="en-US" w:eastAsia="zh-CN"/>
        </w:rPr>
      </w:pPr>
      <w:r>
        <w:rPr>
          <w:rFonts w:hint="eastAsia"/>
          <w:lang w:val="en-US" w:eastAsia="zh-CN"/>
        </w:rPr>
        <w:t>还款来源为：“订单正常”的订单，借据已结清：更新借据下所有订单状态为：已结清；借据部分还款：循环比较还款明细中还款金额与放款明细文件中有效金额比对，还款金额=有效金额，更新借据下已回款订单状态为：已结清；还款金额&lt;有效金额，更新借据下已回款订单状态为：</w:t>
      </w:r>
      <w:r>
        <w:rPr>
          <w:rFonts w:hint="eastAsia"/>
          <w:color w:val="000000" w:themeColor="text1"/>
          <w:lang w:val="en-US" w:eastAsia="zh-CN"/>
          <w14:textFill>
            <w14:solidFill>
              <w14:schemeClr w14:val="tx1"/>
            </w14:solidFill>
          </w14:textFill>
        </w:rPr>
        <w:t>部分还款，</w:t>
      </w:r>
      <w:r>
        <w:rPr>
          <w:rFonts w:hint="eastAsia"/>
          <w:color w:val="FF0000"/>
          <w:lang w:val="en-US" w:eastAsia="zh-CN"/>
        </w:rPr>
        <w:t>部分还款的订单短信通知借款人。</w:t>
      </w:r>
    </w:p>
    <w:p>
      <w:pPr>
        <w:numPr>
          <w:ilvl w:val="0"/>
          <w:numId w:val="0"/>
        </w:numPr>
        <w:rPr>
          <w:rFonts w:hint="eastAsia"/>
          <w:lang w:val="en-US" w:eastAsia="zh-CN"/>
        </w:rPr>
      </w:pPr>
      <w:bookmarkStart w:id="12" w:name="_GoBack"/>
      <w:bookmarkEnd w:id="12"/>
    </w:p>
    <w:p>
      <w:pPr>
        <w:numPr>
          <w:ilvl w:val="0"/>
          <w:numId w:val="0"/>
        </w:numPr>
        <w:rPr>
          <w:rFonts w:hint="eastAsia"/>
          <w:lang w:val="en-US" w:eastAsia="zh-CN"/>
        </w:rPr>
      </w:pPr>
      <w:r>
        <w:rPr>
          <w:rFonts w:hint="eastAsia"/>
          <w:lang w:val="en-US" w:eastAsia="zh-CN"/>
        </w:rPr>
        <w:t>还款失败：对还款失败的借据短信通知借款人客户经理。</w:t>
      </w:r>
    </w:p>
    <w:p>
      <w:pPr>
        <w:numPr>
          <w:ilvl w:val="0"/>
          <w:numId w:val="12"/>
        </w:numPr>
        <w:rPr>
          <w:rFonts w:hint="eastAsia"/>
          <w:lang w:val="en-US" w:eastAsia="zh-CN"/>
        </w:rPr>
      </w:pPr>
      <w:r>
        <w:rPr>
          <w:rFonts w:hint="eastAsia"/>
          <w:lang w:val="en-US" w:eastAsia="zh-CN"/>
        </w:rPr>
        <w:t>生成还款结果文件反馈给网银系统。</w:t>
      </w:r>
    </w:p>
    <w:p>
      <w:pPr>
        <w:pStyle w:val="4"/>
        <w:numPr>
          <w:ilvl w:val="2"/>
          <w:numId w:val="2"/>
        </w:numPr>
        <w:spacing w:before="156" w:after="156"/>
      </w:pPr>
      <w:r>
        <w:rPr>
          <w:rFonts w:hint="eastAsia"/>
        </w:rPr>
        <w:t>业务操作流程</w:t>
      </w:r>
    </w:p>
    <w:p>
      <w:pPr>
        <w:pStyle w:val="39"/>
        <w:ind w:left="425" w:firstLine="0" w:firstLineChars="0"/>
        <w:rPr>
          <w:rFonts w:hAnsi="宋体"/>
          <w:kern w:val="0"/>
          <w:szCs w:val="21"/>
        </w:rPr>
      </w:pPr>
    </w:p>
    <w:p>
      <w:pPr>
        <w:pStyle w:val="4"/>
        <w:numPr>
          <w:ilvl w:val="2"/>
          <w:numId w:val="2"/>
        </w:numPr>
        <w:spacing w:before="156" w:after="156"/>
      </w:pPr>
      <w:r>
        <w:rPr>
          <w:rFonts w:hint="eastAsia"/>
        </w:rPr>
        <w:t>输入输出描述</w:t>
      </w:r>
    </w:p>
    <w:p>
      <w:pPr>
        <w:spacing w:line="300" w:lineRule="auto"/>
        <w:ind w:left="425"/>
        <w:rPr>
          <w:rFonts w:ascii="宋体" w:hAnsi="宋体" w:cs="宋体"/>
          <w:color w:val="000000"/>
          <w:kern w:val="0"/>
          <w:sz w:val="24"/>
          <w:szCs w:val="24"/>
        </w:rPr>
      </w:pPr>
      <w:r>
        <w:rPr>
          <w:rFonts w:hint="eastAsia" w:ascii="宋体" w:hAnsi="宋体" w:cs="宋体"/>
          <w:color w:val="000000"/>
          <w:kern w:val="0"/>
          <w:sz w:val="24"/>
          <w:szCs w:val="24"/>
        </w:rPr>
        <w:t>输入字段</w:t>
      </w:r>
    </w:p>
    <w:p>
      <w:pPr>
        <w:spacing w:line="300" w:lineRule="auto"/>
        <w:rPr>
          <w:rFonts w:ascii="宋体" w:hAnsi="宋体" w:cs="宋体"/>
          <w:color w:val="000000"/>
          <w:kern w:val="0"/>
          <w:sz w:val="24"/>
          <w:szCs w:val="24"/>
        </w:rPr>
      </w:pPr>
    </w:p>
    <w:p>
      <w:pPr>
        <w:spacing w:line="300" w:lineRule="auto"/>
        <w:rPr>
          <w:rFonts w:hint="eastAsia" w:ascii="宋体" w:hAnsi="宋体" w:eastAsia="宋体" w:cs="宋体"/>
          <w:color w:val="000000"/>
          <w:kern w:val="0"/>
          <w:sz w:val="24"/>
          <w:szCs w:val="24"/>
          <w:lang w:eastAsia="zh-CN"/>
        </w:rPr>
      </w:pPr>
    </w:p>
    <w:p>
      <w:pPr>
        <w:spacing w:line="300" w:lineRule="auto"/>
        <w:ind w:left="425"/>
        <w:rPr>
          <w:rFonts w:hint="eastAsia" w:ascii="宋体" w:hAnsi="宋体" w:eastAsia="宋体" w:cs="宋体"/>
          <w:color w:val="000000"/>
          <w:kern w:val="0"/>
          <w:sz w:val="24"/>
          <w:szCs w:val="24"/>
          <w:lang w:eastAsia="zh-CN"/>
        </w:rPr>
      </w:pPr>
    </w:p>
    <w:p>
      <w:pPr>
        <w:spacing w:line="300" w:lineRule="auto"/>
        <w:ind w:left="425"/>
        <w:rPr>
          <w:rFonts w:ascii="宋体" w:hAnsi="宋体" w:cs="宋体"/>
          <w:color w:val="000000"/>
          <w:kern w:val="0"/>
          <w:sz w:val="24"/>
          <w:szCs w:val="24"/>
        </w:rPr>
      </w:pPr>
      <w:r>
        <w:rPr>
          <w:rFonts w:hint="eastAsia" w:ascii="宋体" w:hAnsi="宋体" w:cs="宋体"/>
          <w:color w:val="000000"/>
          <w:kern w:val="0"/>
          <w:sz w:val="24"/>
          <w:szCs w:val="24"/>
        </w:rPr>
        <w:t>输出字段</w:t>
      </w:r>
    </w:p>
    <w:p/>
    <w:p>
      <w:pPr>
        <w:pStyle w:val="4"/>
        <w:numPr>
          <w:ilvl w:val="2"/>
          <w:numId w:val="2"/>
        </w:numPr>
        <w:spacing w:before="156" w:after="156"/>
      </w:pPr>
      <w:r>
        <w:rPr>
          <w:rFonts w:hint="eastAsia"/>
        </w:rPr>
        <w:t>附件</w:t>
      </w:r>
    </w:p>
    <w:p>
      <w:pPr>
        <w:pStyle w:val="3"/>
        <w:numPr>
          <w:ilvl w:val="1"/>
          <w:numId w:val="2"/>
        </w:numPr>
        <w:ind w:left="567"/>
        <w:rPr>
          <w:rFonts w:hint="eastAsia"/>
          <w:sz w:val="28"/>
          <w:szCs w:val="28"/>
          <w:lang w:val="en-US" w:eastAsia="zh-CN"/>
        </w:rPr>
      </w:pPr>
      <w:r>
        <w:rPr>
          <w:rFonts w:hint="eastAsia"/>
        </w:rPr>
        <w:t>维护需求</w:t>
      </w:r>
      <w:r>
        <w:rPr>
          <w:rFonts w:hint="eastAsia"/>
          <w:lang w:val="en-US" w:eastAsia="zh-CN"/>
        </w:rPr>
        <w:t>16</w:t>
      </w:r>
      <w:r>
        <w:rPr>
          <w:rFonts w:hint="eastAsia"/>
          <w:sz w:val="28"/>
        </w:rPr>
        <w:t>：</w:t>
      </w:r>
      <w:r>
        <w:rPr>
          <w:rFonts w:hint="eastAsia"/>
          <w:sz w:val="28"/>
          <w:szCs w:val="28"/>
          <w:lang w:val="en-US" w:eastAsia="zh-CN"/>
        </w:rPr>
        <w:t>定时任务批量还款</w:t>
      </w:r>
    </w:p>
    <w:p>
      <w:pPr>
        <w:pStyle w:val="4"/>
        <w:numPr>
          <w:ilvl w:val="2"/>
          <w:numId w:val="2"/>
        </w:numPr>
        <w:spacing w:before="156" w:after="156"/>
        <w:rPr>
          <w:rFonts w:hint="eastAsia"/>
          <w:lang w:val="en-US" w:eastAsia="zh-CN"/>
        </w:rPr>
      </w:pPr>
      <w:r>
        <w:rPr>
          <w:rFonts w:hint="eastAsia"/>
          <w:lang w:val="en-US" w:eastAsia="zh-CN"/>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lang w:val="en-US" w:eastAsia="zh-CN"/>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4"/>
        <w:numPr>
          <w:ilvl w:val="2"/>
          <w:numId w:val="2"/>
        </w:numPr>
        <w:spacing w:before="156" w:after="156"/>
      </w:pPr>
      <w:r>
        <w:rPr>
          <w:rFonts w:hint="eastAsia"/>
        </w:rPr>
        <w:t>系统用户和参与者</w:t>
      </w:r>
    </w:p>
    <w:p>
      <w:pPr>
        <w:ind w:firstLine="420" w:firstLineChars="0"/>
        <w:rPr>
          <w:rFonts w:hint="eastAsia"/>
          <w:lang w:val="en-US" w:eastAsia="zh-CN"/>
        </w:rPr>
      </w:pPr>
      <w:r>
        <w:rPr>
          <w:rFonts w:hint="eastAsia"/>
          <w:lang w:val="en-US" w:eastAsia="zh-CN"/>
        </w:rPr>
        <w:t>无。</w:t>
      </w:r>
    </w:p>
    <w:p>
      <w:pPr>
        <w:pStyle w:val="4"/>
        <w:numPr>
          <w:ilvl w:val="2"/>
          <w:numId w:val="2"/>
        </w:numPr>
        <w:spacing w:before="156" w:after="156"/>
      </w:pPr>
      <w:r>
        <w:rPr>
          <w:rFonts w:hint="eastAsia"/>
        </w:rPr>
        <w:t>关联系统数据交互</w:t>
      </w:r>
    </w:p>
    <w:p>
      <w:pPr>
        <w:ind w:left="420"/>
        <w:rPr>
          <w:rFonts w:hint="eastAsia" w:hAnsi="宋体" w:eastAsia="宋体"/>
          <w:kern w:val="0"/>
          <w:szCs w:val="21"/>
          <w:lang w:val="en-US" w:eastAsia="zh-CN"/>
        </w:rPr>
      </w:pPr>
      <w:r>
        <w:rPr>
          <w:rFonts w:hint="eastAsia" w:hAnsi="宋体"/>
          <w:kern w:val="0"/>
          <w:szCs w:val="21"/>
          <w:lang w:val="en-US" w:eastAsia="zh-CN"/>
        </w:rPr>
        <w:t>信贷</w:t>
      </w:r>
    </w:p>
    <w:p>
      <w:pPr>
        <w:pStyle w:val="4"/>
        <w:numPr>
          <w:ilvl w:val="2"/>
          <w:numId w:val="2"/>
        </w:numPr>
        <w:spacing w:before="156" w:after="156"/>
        <w:rPr>
          <w:sz w:val="24"/>
          <w:szCs w:val="24"/>
        </w:rPr>
      </w:pPr>
      <w:r>
        <w:rPr>
          <w:rFonts w:hint="eastAsia"/>
        </w:rPr>
        <w:t>业务规则</w:t>
      </w:r>
    </w:p>
    <w:p>
      <w:pPr>
        <w:numPr>
          <w:ilvl w:val="0"/>
          <w:numId w:val="0"/>
        </w:numPr>
        <w:ind w:firstLine="630" w:firstLineChars="300"/>
        <w:rPr>
          <w:rFonts w:hint="eastAsia" w:eastAsia="宋体"/>
          <w:lang w:val="en-US" w:eastAsia="zh-CN"/>
        </w:rPr>
      </w:pPr>
      <w:r>
        <w:rPr>
          <w:rFonts w:hint="eastAsia"/>
          <w:lang w:val="en-US" w:eastAsia="zh-CN"/>
        </w:rPr>
        <w:t>网银系统发送还款文件及明细文件至供应链系统后，供应链系统对还款信息进行入库后，后台启动定时任务逐笔处理还款业务。</w:t>
      </w:r>
    </w:p>
    <w:p>
      <w:pPr>
        <w:pStyle w:val="4"/>
        <w:numPr>
          <w:ilvl w:val="2"/>
          <w:numId w:val="2"/>
        </w:numPr>
        <w:spacing w:before="156" w:after="156"/>
      </w:pPr>
      <w:r>
        <w:rPr>
          <w:rFonts w:hint="eastAsia"/>
        </w:rPr>
        <w:t>业务操作流程</w:t>
      </w:r>
    </w:p>
    <w:p>
      <w:pPr>
        <w:pStyle w:val="39"/>
        <w:ind w:left="425" w:firstLine="0" w:firstLineChars="0"/>
        <w:rPr>
          <w:rFonts w:hint="eastAsia" w:hAnsi="宋体" w:eastAsia="宋体"/>
          <w:kern w:val="0"/>
          <w:szCs w:val="21"/>
          <w:lang w:val="en-US" w:eastAsia="zh-CN"/>
        </w:rPr>
      </w:pPr>
      <w:r>
        <w:rPr>
          <w:rFonts w:hint="eastAsia" w:hAnsi="宋体"/>
          <w:kern w:val="0"/>
          <w:szCs w:val="21"/>
          <w:lang w:val="en-US" w:eastAsia="zh-CN"/>
        </w:rPr>
        <w:t>系统自动</w:t>
      </w:r>
    </w:p>
    <w:p>
      <w:pPr>
        <w:pStyle w:val="4"/>
        <w:numPr>
          <w:ilvl w:val="2"/>
          <w:numId w:val="2"/>
        </w:numPr>
        <w:spacing w:before="156" w:after="156"/>
      </w:pPr>
      <w:r>
        <w:rPr>
          <w:rFonts w:hint="eastAsia"/>
        </w:rPr>
        <w:t>输入输出描述</w:t>
      </w:r>
    </w:p>
    <w:p>
      <w:pPr>
        <w:ind w:firstLine="420" w:firstLineChars="200"/>
        <w:rPr>
          <w:rFonts w:hint="eastAsia" w:eastAsia="宋体"/>
          <w:lang w:val="en-US" w:eastAsia="zh-CN"/>
        </w:rPr>
      </w:pPr>
      <w:r>
        <w:rPr>
          <w:rFonts w:hint="eastAsia"/>
          <w:lang w:val="en-US" w:eastAsia="zh-CN"/>
        </w:rPr>
        <w:t>无</w:t>
      </w:r>
    </w:p>
    <w:p>
      <w:pPr>
        <w:pStyle w:val="4"/>
        <w:numPr>
          <w:ilvl w:val="2"/>
          <w:numId w:val="2"/>
        </w:numPr>
        <w:spacing w:before="156" w:after="156"/>
      </w:pPr>
      <w:r>
        <w:rPr>
          <w:rFonts w:hint="eastAsia"/>
        </w:rPr>
        <w:t>附件</w:t>
      </w:r>
    </w:p>
    <w:p>
      <w:pPr>
        <w:ind w:left="420"/>
        <w:rPr>
          <w:rFonts w:hint="eastAsia"/>
        </w:rPr>
      </w:pPr>
      <w:r>
        <w:rPr>
          <w:rFonts w:hint="eastAsia"/>
        </w:rPr>
        <w:t>无</w:t>
      </w:r>
    </w:p>
    <w:p>
      <w:pPr>
        <w:ind w:left="420"/>
      </w:pPr>
    </w:p>
    <w:p/>
    <w:p>
      <w:pPr>
        <w:ind w:left="425"/>
      </w:pPr>
    </w:p>
    <w:p>
      <w:pPr>
        <w:pStyle w:val="3"/>
        <w:numPr>
          <w:ilvl w:val="1"/>
          <w:numId w:val="2"/>
        </w:numPr>
        <w:ind w:left="567"/>
        <w:rPr>
          <w:rFonts w:hint="eastAsia"/>
          <w:sz w:val="28"/>
          <w:szCs w:val="28"/>
          <w:lang w:val="en-US" w:eastAsia="zh-CN"/>
        </w:rPr>
      </w:pPr>
      <w:r>
        <w:rPr>
          <w:rFonts w:hint="eastAsia"/>
        </w:rPr>
        <w:t>维护需求</w:t>
      </w:r>
      <w:r>
        <w:rPr>
          <w:rFonts w:hint="eastAsia"/>
          <w:lang w:val="en-US" w:eastAsia="zh-CN"/>
        </w:rPr>
        <w:t>17</w:t>
      </w:r>
      <w:r>
        <w:rPr>
          <w:rFonts w:hint="eastAsia"/>
          <w:sz w:val="28"/>
        </w:rPr>
        <w:t>：</w:t>
      </w:r>
      <w:r>
        <w:t xml:space="preserve"> </w:t>
      </w:r>
      <w:r>
        <w:rPr>
          <w:rFonts w:hint="eastAsia"/>
          <w:sz w:val="28"/>
          <w:szCs w:val="28"/>
          <w:lang w:val="en-US" w:eastAsia="zh-CN"/>
        </w:rPr>
        <w:t>定时任务批量还款结果</w:t>
      </w:r>
    </w:p>
    <w:p>
      <w:pPr>
        <w:pStyle w:val="4"/>
        <w:numPr>
          <w:ilvl w:val="2"/>
          <w:numId w:val="2"/>
        </w:numPr>
        <w:spacing w:before="156" w:after="156"/>
        <w:rPr>
          <w:rFonts w:hint="eastAsia"/>
          <w:lang w:val="en-US" w:eastAsia="zh-CN"/>
        </w:rPr>
      </w:pPr>
      <w:r>
        <w:rPr>
          <w:rFonts w:hint="eastAsia"/>
          <w:lang w:val="en-US" w:eastAsia="zh-CN"/>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lang w:val="en-US" w:eastAsia="zh-CN"/>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4"/>
        <w:numPr>
          <w:ilvl w:val="2"/>
          <w:numId w:val="2"/>
        </w:numPr>
        <w:spacing w:before="156" w:after="156"/>
      </w:pPr>
      <w:r>
        <w:rPr>
          <w:rFonts w:hint="eastAsia"/>
        </w:rPr>
        <w:t>系统用户和参与者</w:t>
      </w:r>
    </w:p>
    <w:p>
      <w:pPr>
        <w:ind w:firstLine="420" w:firstLineChars="0"/>
        <w:rPr>
          <w:rFonts w:hint="eastAsia"/>
          <w:lang w:val="en-US" w:eastAsia="zh-CN"/>
        </w:rPr>
      </w:pPr>
      <w:r>
        <w:rPr>
          <w:rFonts w:hint="eastAsia"/>
          <w:lang w:val="en-US" w:eastAsia="zh-CN"/>
        </w:rPr>
        <w:t>无。</w:t>
      </w:r>
    </w:p>
    <w:p>
      <w:pPr>
        <w:pStyle w:val="4"/>
        <w:numPr>
          <w:ilvl w:val="2"/>
          <w:numId w:val="2"/>
        </w:numPr>
        <w:spacing w:before="156" w:after="156"/>
      </w:pPr>
      <w:r>
        <w:rPr>
          <w:rFonts w:hint="eastAsia"/>
        </w:rPr>
        <w:t>关联系统数据交互</w:t>
      </w:r>
    </w:p>
    <w:p>
      <w:pPr>
        <w:ind w:left="420"/>
        <w:rPr>
          <w:rFonts w:hint="eastAsia" w:hAnsi="宋体" w:eastAsia="宋体"/>
          <w:kern w:val="0"/>
          <w:szCs w:val="21"/>
          <w:lang w:val="en-US" w:eastAsia="zh-CN"/>
        </w:rPr>
      </w:pPr>
      <w:r>
        <w:rPr>
          <w:rFonts w:hint="eastAsia" w:hAnsi="宋体"/>
          <w:kern w:val="0"/>
          <w:szCs w:val="21"/>
          <w:lang w:val="en-US" w:eastAsia="zh-CN"/>
        </w:rPr>
        <w:t>网银</w:t>
      </w:r>
    </w:p>
    <w:p>
      <w:pPr>
        <w:pStyle w:val="4"/>
        <w:numPr>
          <w:ilvl w:val="2"/>
          <w:numId w:val="2"/>
        </w:numPr>
        <w:spacing w:before="156" w:after="156"/>
        <w:rPr>
          <w:sz w:val="24"/>
          <w:szCs w:val="24"/>
        </w:rPr>
      </w:pPr>
      <w:r>
        <w:rPr>
          <w:rFonts w:hint="eastAsia"/>
        </w:rPr>
        <w:t>业务规则</w:t>
      </w:r>
    </w:p>
    <w:p>
      <w:pPr>
        <w:numPr>
          <w:ilvl w:val="0"/>
          <w:numId w:val="0"/>
        </w:numPr>
        <w:ind w:firstLine="630" w:firstLineChars="300"/>
        <w:rPr>
          <w:rFonts w:hint="eastAsia" w:eastAsia="宋体"/>
          <w:lang w:val="en-US" w:eastAsia="zh-CN"/>
        </w:rPr>
      </w:pPr>
      <w:r>
        <w:rPr>
          <w:rFonts w:hint="eastAsia"/>
          <w:lang w:val="en-US" w:eastAsia="zh-CN"/>
        </w:rPr>
        <w:t>供应链系统逐笔处理完还款流程后对还款结果进行汇总生成还款结果文件反馈网银系统。</w:t>
      </w:r>
    </w:p>
    <w:p>
      <w:pPr>
        <w:pStyle w:val="4"/>
        <w:numPr>
          <w:ilvl w:val="2"/>
          <w:numId w:val="2"/>
        </w:numPr>
        <w:spacing w:before="156" w:after="156"/>
      </w:pPr>
      <w:r>
        <w:rPr>
          <w:rFonts w:hint="eastAsia"/>
        </w:rPr>
        <w:t>业务操作流程</w:t>
      </w:r>
    </w:p>
    <w:p>
      <w:pPr>
        <w:pStyle w:val="39"/>
        <w:ind w:left="425" w:firstLine="0" w:firstLineChars="0"/>
        <w:rPr>
          <w:rFonts w:hint="eastAsia" w:hAnsi="宋体" w:eastAsia="宋体"/>
          <w:kern w:val="0"/>
          <w:szCs w:val="21"/>
          <w:lang w:val="en-US" w:eastAsia="zh-CN"/>
        </w:rPr>
      </w:pPr>
      <w:r>
        <w:rPr>
          <w:rFonts w:hint="eastAsia" w:hAnsi="宋体"/>
          <w:kern w:val="0"/>
          <w:szCs w:val="21"/>
          <w:lang w:val="en-US" w:eastAsia="zh-CN"/>
        </w:rPr>
        <w:t>系统自动</w:t>
      </w:r>
    </w:p>
    <w:p>
      <w:pPr>
        <w:pStyle w:val="4"/>
        <w:numPr>
          <w:ilvl w:val="2"/>
          <w:numId w:val="2"/>
        </w:numPr>
        <w:spacing w:before="156" w:after="156"/>
      </w:pPr>
      <w:r>
        <w:rPr>
          <w:rFonts w:hint="eastAsia"/>
        </w:rPr>
        <w:t>输入输出描述</w:t>
      </w:r>
    </w:p>
    <w:p>
      <w:pPr>
        <w:ind w:firstLine="420" w:firstLineChars="0"/>
        <w:rPr>
          <w:rFonts w:hint="eastAsia" w:eastAsia="宋体"/>
          <w:lang w:val="en-US" w:eastAsia="zh-CN"/>
        </w:rPr>
      </w:pPr>
      <w:r>
        <w:rPr>
          <w:rFonts w:hint="eastAsia"/>
          <w:lang w:val="en-US" w:eastAsia="zh-CN"/>
        </w:rPr>
        <w:t>无</w:t>
      </w:r>
    </w:p>
    <w:p>
      <w:pPr>
        <w:pStyle w:val="4"/>
        <w:numPr>
          <w:ilvl w:val="2"/>
          <w:numId w:val="2"/>
        </w:numPr>
        <w:spacing w:before="156" w:after="156"/>
      </w:pPr>
      <w:r>
        <w:rPr>
          <w:rFonts w:hint="eastAsia"/>
        </w:rPr>
        <w:t>附件</w:t>
      </w:r>
    </w:p>
    <w:p>
      <w:pPr>
        <w:ind w:left="420"/>
        <w:rPr>
          <w:rFonts w:hint="eastAsia"/>
        </w:rPr>
      </w:pPr>
      <w:r>
        <w:rPr>
          <w:rFonts w:hint="eastAsia"/>
        </w:rPr>
        <w:t>无</w:t>
      </w:r>
    </w:p>
    <w:p>
      <w:pPr>
        <w:pStyle w:val="3"/>
        <w:numPr>
          <w:ilvl w:val="1"/>
          <w:numId w:val="2"/>
        </w:numPr>
        <w:ind w:left="567"/>
      </w:pPr>
      <w:r>
        <w:rPr>
          <w:rFonts w:hint="eastAsia"/>
        </w:rPr>
        <w:t>维护需求</w:t>
      </w:r>
      <w:r>
        <w:rPr>
          <w:rFonts w:hint="eastAsia"/>
          <w:lang w:val="en-US" w:eastAsia="zh-CN"/>
        </w:rPr>
        <w:t>18</w:t>
      </w:r>
      <w:r>
        <w:rPr>
          <w:rFonts w:hint="eastAsia"/>
          <w:sz w:val="28"/>
        </w:rPr>
        <w:t>：</w:t>
      </w:r>
      <w:r>
        <w:rPr>
          <w:rFonts w:hint="eastAsia"/>
          <w:sz w:val="28"/>
          <w:lang w:val="en-US" w:eastAsia="zh-CN"/>
        </w:rPr>
        <w:t>网银接口-同步还款结果</w:t>
      </w:r>
      <w:r>
        <w:rPr>
          <w:rFonts w:hint="eastAsia"/>
          <w:lang w:val="en-US" w:eastAsia="zh-CN"/>
        </w:rPr>
        <w:t>(P610)</w:t>
      </w:r>
      <w:r>
        <w:t xml:space="preserve"> </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lang w:val="en-US" w:eastAsia="zh-CN"/>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ind w:left="420" w:firstLine="420"/>
        <w:rPr>
          <w:rFonts w:hAnsi="宋体"/>
          <w:kern w:val="0"/>
          <w:szCs w:val="21"/>
        </w:rPr>
      </w:pPr>
      <w:r>
        <w:rPr>
          <w:rFonts w:hint="eastAsia" w:hAnsi="宋体"/>
          <w:kern w:val="0"/>
          <w:szCs w:val="21"/>
        </w:rPr>
        <w:t>。</w:t>
      </w: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rPr>
        <w:t>无。</w:t>
      </w:r>
    </w:p>
    <w:p>
      <w:pPr>
        <w:pStyle w:val="4"/>
        <w:numPr>
          <w:ilvl w:val="2"/>
          <w:numId w:val="2"/>
        </w:numPr>
        <w:spacing w:before="156" w:after="156"/>
      </w:pPr>
      <w:r>
        <w:rPr>
          <w:rFonts w:hint="eastAsia"/>
        </w:rPr>
        <w:t>关联系统数据交互</w:t>
      </w:r>
    </w:p>
    <w:p>
      <w:pPr>
        <w:ind w:left="420"/>
        <w:rPr>
          <w:rFonts w:hint="eastAsia" w:hAnsi="宋体" w:eastAsia="宋体"/>
          <w:kern w:val="0"/>
          <w:szCs w:val="21"/>
          <w:lang w:val="en-US" w:eastAsia="zh-CN"/>
        </w:rPr>
      </w:pPr>
      <w:r>
        <w:rPr>
          <w:rFonts w:hint="eastAsia" w:hAnsi="宋体"/>
          <w:kern w:val="0"/>
          <w:szCs w:val="21"/>
          <w:lang w:val="en-US" w:eastAsia="zh-CN"/>
        </w:rPr>
        <w:t>无</w:t>
      </w:r>
    </w:p>
    <w:p>
      <w:pPr>
        <w:pStyle w:val="4"/>
        <w:numPr>
          <w:ilvl w:val="2"/>
          <w:numId w:val="2"/>
        </w:numPr>
        <w:spacing w:before="156" w:after="156"/>
        <w:rPr>
          <w:sz w:val="24"/>
          <w:szCs w:val="24"/>
        </w:rPr>
      </w:pPr>
      <w:r>
        <w:rPr>
          <w:rFonts w:hint="eastAsia"/>
        </w:rPr>
        <w:t>业务规则</w:t>
      </w:r>
    </w:p>
    <w:p>
      <w:pPr>
        <w:numPr>
          <w:ilvl w:val="0"/>
          <w:numId w:val="0"/>
        </w:numPr>
        <w:ind w:firstLine="630" w:firstLineChars="300"/>
        <w:rPr>
          <w:rFonts w:hint="eastAsia" w:eastAsia="宋体"/>
          <w:lang w:val="en-US" w:eastAsia="zh-CN"/>
        </w:rPr>
      </w:pPr>
      <w:r>
        <w:rPr>
          <w:rFonts w:hint="eastAsia"/>
          <w:lang w:val="en-US" w:eastAsia="zh-CN"/>
        </w:rPr>
        <w:t>。</w:t>
      </w:r>
    </w:p>
    <w:p>
      <w:pPr>
        <w:pStyle w:val="4"/>
        <w:numPr>
          <w:ilvl w:val="2"/>
          <w:numId w:val="2"/>
        </w:numPr>
        <w:spacing w:before="156" w:after="156"/>
      </w:pPr>
      <w:r>
        <w:rPr>
          <w:rFonts w:hint="eastAsia"/>
        </w:rPr>
        <w:t>业务操作流程</w:t>
      </w:r>
    </w:p>
    <w:p>
      <w:pPr>
        <w:pStyle w:val="39"/>
        <w:ind w:left="425" w:firstLine="0" w:firstLineChars="0"/>
        <w:rPr>
          <w:rFonts w:hint="eastAsia" w:hAnsi="宋体" w:eastAsia="宋体"/>
          <w:kern w:val="0"/>
          <w:szCs w:val="21"/>
          <w:lang w:val="en-US" w:eastAsia="zh-CN"/>
        </w:rPr>
      </w:pPr>
      <w:r>
        <w:rPr>
          <w:rFonts w:hint="eastAsia" w:hAnsi="宋体"/>
          <w:kern w:val="0"/>
          <w:szCs w:val="21"/>
          <w:lang w:val="en-US" w:eastAsia="zh-CN"/>
        </w:rPr>
        <w:t>系统自动</w:t>
      </w:r>
    </w:p>
    <w:p>
      <w:pPr>
        <w:pStyle w:val="4"/>
        <w:numPr>
          <w:ilvl w:val="2"/>
          <w:numId w:val="2"/>
        </w:numPr>
        <w:spacing w:before="156" w:after="156"/>
      </w:pPr>
      <w:r>
        <w:rPr>
          <w:rFonts w:hint="eastAsia"/>
        </w:rPr>
        <w:t>输入输出描述</w:t>
      </w:r>
    </w:p>
    <w:p>
      <w:pPr>
        <w:spacing w:line="300" w:lineRule="auto"/>
        <w:ind w:left="425"/>
        <w:rPr>
          <w:rFonts w:ascii="宋体" w:hAnsi="宋体" w:cs="宋体"/>
          <w:color w:val="000000"/>
          <w:kern w:val="0"/>
          <w:sz w:val="24"/>
          <w:szCs w:val="24"/>
        </w:rPr>
      </w:pPr>
      <w:r>
        <w:rPr>
          <w:rFonts w:hint="eastAsia" w:ascii="宋体" w:hAnsi="宋体" w:cs="宋体"/>
          <w:color w:val="000000"/>
          <w:kern w:val="0"/>
          <w:sz w:val="24"/>
          <w:szCs w:val="24"/>
        </w:rPr>
        <w:t>输入字段</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983"/>
        <w:gridCol w:w="1726"/>
        <w:gridCol w:w="1898"/>
        <w:gridCol w:w="976"/>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shd w:val="clear" w:color="auto" w:fill="00B0F0"/>
          </w:tcPr>
          <w:p>
            <w:pPr>
              <w:jc w:val="center"/>
              <w:rPr>
                <w:rFonts w:ascii="宋体" w:hAnsi="宋体"/>
                <w:b/>
                <w:color w:val="0D0D0D"/>
                <w:szCs w:val="21"/>
              </w:rPr>
            </w:pPr>
            <w:r>
              <w:rPr>
                <w:rFonts w:hint="eastAsia" w:ascii="宋体" w:hAnsi="宋体"/>
                <w:b/>
                <w:color w:val="0D0D0D"/>
                <w:szCs w:val="21"/>
              </w:rPr>
              <w:t>序号</w:t>
            </w:r>
          </w:p>
        </w:tc>
        <w:tc>
          <w:tcPr>
            <w:tcW w:w="1983" w:type="dxa"/>
            <w:shd w:val="clear" w:color="auto" w:fill="00B0F0"/>
          </w:tcPr>
          <w:p>
            <w:pPr>
              <w:jc w:val="center"/>
              <w:rPr>
                <w:rFonts w:ascii="宋体" w:hAnsi="宋体"/>
                <w:b/>
                <w:color w:val="0D0D0D"/>
                <w:szCs w:val="21"/>
              </w:rPr>
            </w:pPr>
            <w:r>
              <w:rPr>
                <w:rFonts w:hint="eastAsia" w:ascii="宋体" w:hAnsi="宋体"/>
                <w:b/>
                <w:color w:val="0D0D0D"/>
                <w:szCs w:val="21"/>
              </w:rPr>
              <w:t>字段名称</w:t>
            </w:r>
          </w:p>
        </w:tc>
        <w:tc>
          <w:tcPr>
            <w:tcW w:w="1726" w:type="dxa"/>
            <w:shd w:val="clear" w:color="auto" w:fill="00B0F0"/>
            <w:vAlign w:val="center"/>
          </w:tcPr>
          <w:p>
            <w:pPr>
              <w:jc w:val="center"/>
              <w:rPr>
                <w:rFonts w:ascii="宋体" w:hAnsi="宋体"/>
                <w:b/>
                <w:color w:val="0D0D0D"/>
                <w:kern w:val="0"/>
                <w:szCs w:val="21"/>
              </w:rPr>
            </w:pPr>
            <w:r>
              <w:rPr>
                <w:rFonts w:hint="eastAsia" w:ascii="宋体" w:hAnsi="宋体"/>
                <w:b/>
                <w:color w:val="0D0D0D"/>
                <w:szCs w:val="21"/>
              </w:rPr>
              <w:t>字段含义</w:t>
            </w:r>
          </w:p>
        </w:tc>
        <w:tc>
          <w:tcPr>
            <w:tcW w:w="1898" w:type="dxa"/>
            <w:shd w:val="clear" w:color="auto" w:fill="00B0F0"/>
            <w:vAlign w:val="center"/>
          </w:tcPr>
          <w:p>
            <w:pPr>
              <w:jc w:val="center"/>
              <w:rPr>
                <w:rFonts w:ascii="宋体" w:hAnsi="宋体"/>
                <w:b/>
                <w:color w:val="0D0D0D"/>
                <w:szCs w:val="21"/>
              </w:rPr>
            </w:pPr>
            <w:r>
              <w:rPr>
                <w:rFonts w:hint="eastAsia" w:ascii="宋体" w:hAnsi="宋体"/>
                <w:b/>
                <w:color w:val="0D0D0D"/>
                <w:szCs w:val="21"/>
              </w:rPr>
              <w:t>类型/长度</w:t>
            </w:r>
          </w:p>
        </w:tc>
        <w:tc>
          <w:tcPr>
            <w:tcW w:w="976" w:type="dxa"/>
            <w:shd w:val="clear" w:color="auto" w:fill="00B0F0"/>
            <w:vAlign w:val="center"/>
          </w:tcPr>
          <w:p>
            <w:pPr>
              <w:jc w:val="center"/>
              <w:rPr>
                <w:rFonts w:ascii="宋体" w:hAnsi="宋体"/>
                <w:b/>
                <w:color w:val="0D0D0D"/>
                <w:szCs w:val="21"/>
              </w:rPr>
            </w:pPr>
            <w:r>
              <w:rPr>
                <w:rFonts w:hint="eastAsia" w:ascii="宋体" w:hAnsi="宋体"/>
                <w:b/>
                <w:color w:val="0D0D0D"/>
                <w:szCs w:val="21"/>
              </w:rPr>
              <w:t>是否必输</w:t>
            </w:r>
          </w:p>
        </w:tc>
        <w:tc>
          <w:tcPr>
            <w:tcW w:w="1320" w:type="dxa"/>
            <w:shd w:val="clear" w:color="auto" w:fill="00B0F0"/>
          </w:tcPr>
          <w:p>
            <w:pPr>
              <w:jc w:val="center"/>
              <w:rPr>
                <w:rFonts w:ascii="宋体" w:hAnsi="宋体"/>
                <w:b/>
                <w:color w:val="0D0D0D"/>
                <w:szCs w:val="21"/>
              </w:rPr>
            </w:pPr>
            <w:r>
              <w:rPr>
                <w:rFonts w:hint="eastAsia" w:ascii="宋体" w:hAnsi="宋体"/>
                <w:b/>
                <w:color w:val="0D0D0D"/>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w:t>
            </w:r>
          </w:p>
        </w:tc>
        <w:tc>
          <w:tcPr>
            <w:tcW w:w="1983"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szCs w:val="21"/>
              </w:rPr>
            </w:pPr>
            <w:r>
              <w:rPr>
                <w:rFonts w:hint="eastAsia" w:ascii="宋体" w:hAnsi="宋体"/>
                <w:szCs w:val="21"/>
                <w:lang w:val="en-US" w:eastAsia="zh-CN"/>
              </w:rPr>
              <w:t>FILE_NAME</w:t>
            </w:r>
          </w:p>
        </w:tc>
        <w:tc>
          <w:tcPr>
            <w:tcW w:w="1726" w:type="dxa"/>
            <w:tcBorders>
              <w:top w:val="single" w:color="auto" w:sz="4" w:space="0"/>
              <w:left w:val="single" w:color="auto" w:sz="4" w:space="0"/>
              <w:bottom w:val="single" w:color="auto" w:sz="4" w:space="0"/>
              <w:right w:val="single" w:color="auto" w:sz="4" w:space="0"/>
            </w:tcBorders>
            <w:vAlign w:val="top"/>
          </w:tcPr>
          <w:p>
            <w:pPr>
              <w:rPr>
                <w:rFonts w:ascii="宋体" w:hAnsi="宋体"/>
                <w:sz w:val="18"/>
                <w:szCs w:val="18"/>
              </w:rPr>
            </w:pPr>
            <w:r>
              <w:rPr>
                <w:rFonts w:hint="eastAsia" w:ascii="宋体" w:hAnsi="宋体"/>
                <w:sz w:val="18"/>
                <w:szCs w:val="18"/>
                <w:lang w:val="en-US" w:eastAsia="zh-CN"/>
              </w:rPr>
              <w:t>文件名</w:t>
            </w:r>
          </w:p>
        </w:tc>
        <w:tc>
          <w:tcPr>
            <w:tcW w:w="1898" w:type="dxa"/>
            <w:tcBorders>
              <w:top w:val="single" w:color="auto" w:sz="4" w:space="0"/>
              <w:left w:val="single" w:color="auto" w:sz="4" w:space="0"/>
              <w:bottom w:val="single" w:color="auto" w:sz="4" w:space="0"/>
              <w:right w:val="single" w:color="auto" w:sz="4" w:space="0"/>
            </w:tcBorders>
            <w:vAlign w:val="top"/>
          </w:tcPr>
          <w:p>
            <w:pPr>
              <w:rPr>
                <w:rFonts w:ascii="宋体" w:hAnsi="宋体"/>
              </w:rPr>
            </w:pPr>
            <w:r>
              <w:rPr>
                <w:rFonts w:hint="eastAsia" w:ascii="宋体" w:hAnsi="宋体"/>
              </w:rPr>
              <w:t>VARCHAR2(50)</w:t>
            </w:r>
          </w:p>
        </w:tc>
        <w:tc>
          <w:tcPr>
            <w:tcW w:w="976" w:type="dxa"/>
            <w:tcBorders>
              <w:top w:val="single" w:color="auto" w:sz="4" w:space="0"/>
              <w:left w:val="single" w:color="auto" w:sz="4" w:space="0"/>
              <w:bottom w:val="single" w:color="auto" w:sz="4" w:space="0"/>
              <w:right w:val="single" w:color="auto" w:sz="4" w:space="0"/>
            </w:tcBorders>
            <w:vAlign w:val="top"/>
          </w:tcPr>
          <w:p>
            <w:pPr>
              <w:jc w:val="center"/>
              <w:rPr>
                <w:kern w:val="0"/>
                <w:sz w:val="20"/>
              </w:rPr>
            </w:pPr>
            <w:r>
              <w:rPr>
                <w:rFonts w:hint="eastAsia" w:ascii="宋体" w:hAnsi="宋体"/>
                <w:lang w:val="en-US" w:eastAsia="zh-CN"/>
              </w:rPr>
              <w:t>Y</w:t>
            </w:r>
          </w:p>
        </w:tc>
        <w:tc>
          <w:tcPr>
            <w:tcW w:w="1320"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2</w:t>
            </w:r>
          </w:p>
        </w:tc>
        <w:tc>
          <w:tcPr>
            <w:tcW w:w="1983"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szCs w:val="21"/>
                <w:lang w:val="en-US"/>
              </w:rPr>
            </w:pPr>
          </w:p>
        </w:tc>
        <w:tc>
          <w:tcPr>
            <w:tcW w:w="1726"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sz w:val="18"/>
                <w:szCs w:val="18"/>
                <w:lang w:val="en-US" w:eastAsia="zh-CN"/>
              </w:rPr>
            </w:pPr>
          </w:p>
        </w:tc>
        <w:tc>
          <w:tcPr>
            <w:tcW w:w="1898" w:type="dxa"/>
            <w:tcBorders>
              <w:top w:val="single" w:color="auto" w:sz="4" w:space="0"/>
              <w:left w:val="single" w:color="auto" w:sz="4" w:space="0"/>
              <w:bottom w:val="single" w:color="auto" w:sz="4" w:space="0"/>
              <w:right w:val="single" w:color="auto" w:sz="4" w:space="0"/>
            </w:tcBorders>
            <w:vAlign w:val="top"/>
          </w:tcPr>
          <w:p>
            <w:pPr>
              <w:rPr>
                <w:rFonts w:ascii="宋体" w:hAnsi="宋体"/>
              </w:rPr>
            </w:pPr>
          </w:p>
        </w:tc>
        <w:tc>
          <w:tcPr>
            <w:tcW w:w="976" w:type="dxa"/>
            <w:tcBorders>
              <w:top w:val="single" w:color="auto" w:sz="4" w:space="0"/>
              <w:left w:val="single" w:color="auto" w:sz="4" w:space="0"/>
              <w:bottom w:val="single" w:color="auto" w:sz="4" w:space="0"/>
              <w:right w:val="single" w:color="auto" w:sz="4" w:space="0"/>
            </w:tcBorders>
            <w:vAlign w:val="top"/>
          </w:tcPr>
          <w:p>
            <w:pPr>
              <w:jc w:val="center"/>
              <w:rPr>
                <w:rFonts w:hint="eastAsia" w:ascii="宋体" w:hAnsi="宋体" w:eastAsia="宋体"/>
                <w:lang w:val="en-US" w:eastAsia="zh-CN"/>
              </w:rPr>
            </w:pPr>
          </w:p>
        </w:tc>
        <w:tc>
          <w:tcPr>
            <w:tcW w:w="1320" w:type="dxa"/>
            <w:tcBorders>
              <w:top w:val="single" w:color="auto" w:sz="4" w:space="0"/>
              <w:left w:val="single" w:color="auto" w:sz="4" w:space="0"/>
              <w:bottom w:val="single" w:color="auto" w:sz="4" w:space="0"/>
              <w:right w:val="single" w:color="auto" w:sz="4" w:space="0"/>
            </w:tcBorders>
            <w:vAlign w:val="top"/>
          </w:tcPr>
          <w:p>
            <w:pPr>
              <w:rPr>
                <w:rFonts w:ascii="宋体" w:hAnsi="宋体"/>
                <w:color w:val="00B0F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3</w:t>
            </w:r>
          </w:p>
        </w:tc>
        <w:tc>
          <w:tcPr>
            <w:tcW w:w="1983"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szCs w:val="21"/>
              </w:rPr>
            </w:pPr>
          </w:p>
        </w:tc>
        <w:tc>
          <w:tcPr>
            <w:tcW w:w="1726" w:type="dxa"/>
            <w:tcBorders>
              <w:top w:val="single" w:color="auto" w:sz="4" w:space="0"/>
              <w:left w:val="single" w:color="auto" w:sz="4" w:space="0"/>
              <w:bottom w:val="single" w:color="auto" w:sz="4" w:space="0"/>
              <w:right w:val="single" w:color="auto" w:sz="4" w:space="0"/>
            </w:tcBorders>
            <w:vAlign w:val="top"/>
          </w:tcPr>
          <w:p>
            <w:pPr>
              <w:rPr>
                <w:rFonts w:ascii="宋体" w:hAnsi="宋体"/>
                <w:sz w:val="18"/>
                <w:szCs w:val="18"/>
              </w:rPr>
            </w:pPr>
          </w:p>
        </w:tc>
        <w:tc>
          <w:tcPr>
            <w:tcW w:w="1898" w:type="dxa"/>
            <w:tcBorders>
              <w:top w:val="single" w:color="auto" w:sz="4" w:space="0"/>
              <w:left w:val="single" w:color="auto" w:sz="4" w:space="0"/>
              <w:bottom w:val="single" w:color="auto" w:sz="4" w:space="0"/>
              <w:right w:val="single" w:color="auto" w:sz="4" w:space="0"/>
            </w:tcBorders>
            <w:vAlign w:val="top"/>
          </w:tcPr>
          <w:p>
            <w:pPr>
              <w:rPr>
                <w:rFonts w:ascii="宋体" w:hAnsi="宋体"/>
              </w:rPr>
            </w:pPr>
          </w:p>
        </w:tc>
        <w:tc>
          <w:tcPr>
            <w:tcW w:w="976"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rPr>
            </w:pPr>
          </w:p>
        </w:tc>
        <w:tc>
          <w:tcPr>
            <w:tcW w:w="1320" w:type="dxa"/>
            <w:tcBorders>
              <w:top w:val="single" w:color="auto" w:sz="4" w:space="0"/>
              <w:left w:val="single" w:color="auto" w:sz="4" w:space="0"/>
              <w:bottom w:val="single" w:color="auto" w:sz="4" w:space="0"/>
              <w:right w:val="single" w:color="auto" w:sz="4" w:space="0"/>
            </w:tcBorders>
          </w:tcPr>
          <w:p>
            <w:pPr>
              <w:rPr>
                <w:rFonts w:ascii="宋体" w:hAnsi="宋体"/>
                <w:color w:val="00B0F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4</w:t>
            </w:r>
          </w:p>
        </w:tc>
        <w:tc>
          <w:tcPr>
            <w:tcW w:w="1983"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p>
        </w:tc>
        <w:tc>
          <w:tcPr>
            <w:tcW w:w="1726" w:type="dxa"/>
            <w:tcBorders>
              <w:top w:val="single" w:color="auto" w:sz="4" w:space="0"/>
              <w:left w:val="single" w:color="auto" w:sz="4" w:space="0"/>
              <w:bottom w:val="single" w:color="auto" w:sz="4" w:space="0"/>
              <w:right w:val="single" w:color="auto" w:sz="4" w:space="0"/>
            </w:tcBorders>
          </w:tcPr>
          <w:p>
            <w:pPr>
              <w:rPr>
                <w:rFonts w:ascii="宋体" w:hAnsi="宋体"/>
                <w:sz w:val="18"/>
                <w:szCs w:val="18"/>
              </w:rPr>
            </w:pPr>
          </w:p>
        </w:tc>
        <w:tc>
          <w:tcPr>
            <w:tcW w:w="1898" w:type="dxa"/>
            <w:tcBorders>
              <w:top w:val="single" w:color="auto" w:sz="4" w:space="0"/>
              <w:left w:val="single" w:color="auto" w:sz="4" w:space="0"/>
              <w:bottom w:val="single" w:color="auto" w:sz="4" w:space="0"/>
              <w:right w:val="single" w:color="auto" w:sz="4" w:space="0"/>
            </w:tcBorders>
          </w:tcPr>
          <w:p>
            <w:pPr>
              <w:rPr>
                <w:rFonts w:ascii="宋体" w:hAnsi="宋体"/>
              </w:rPr>
            </w:pPr>
          </w:p>
        </w:tc>
        <w:tc>
          <w:tcPr>
            <w:tcW w:w="976" w:type="dxa"/>
            <w:tcBorders>
              <w:top w:val="single" w:color="auto" w:sz="4" w:space="0"/>
              <w:left w:val="single" w:color="auto" w:sz="4" w:space="0"/>
              <w:bottom w:val="single" w:color="auto" w:sz="4" w:space="0"/>
              <w:right w:val="single" w:color="auto" w:sz="4" w:space="0"/>
            </w:tcBorders>
          </w:tcPr>
          <w:p>
            <w:pPr>
              <w:jc w:val="center"/>
              <w:rPr>
                <w:rFonts w:ascii="宋体" w:hAnsi="宋体"/>
                <w:sz w:val="18"/>
                <w:szCs w:val="18"/>
              </w:rPr>
            </w:pPr>
          </w:p>
        </w:tc>
        <w:tc>
          <w:tcPr>
            <w:tcW w:w="1320" w:type="dxa"/>
            <w:tcBorders>
              <w:top w:val="single" w:color="auto" w:sz="4" w:space="0"/>
              <w:left w:val="single" w:color="auto" w:sz="4" w:space="0"/>
              <w:bottom w:val="single" w:color="auto" w:sz="4" w:space="0"/>
              <w:right w:val="single" w:color="auto" w:sz="4" w:space="0"/>
            </w:tcBorders>
          </w:tcPr>
          <w:p>
            <w:pPr>
              <w:rPr>
                <w:rFonts w:ascii="宋体" w:hAnsi="宋体"/>
                <w:szCs w:val="21"/>
              </w:rPr>
            </w:pPr>
          </w:p>
        </w:tc>
      </w:tr>
    </w:tbl>
    <w:p>
      <w:pPr>
        <w:spacing w:line="300" w:lineRule="auto"/>
        <w:rPr>
          <w:rFonts w:hint="eastAsia" w:ascii="宋体" w:hAnsi="宋体" w:eastAsia="宋体" w:cs="宋体"/>
          <w:color w:val="000000"/>
          <w:kern w:val="0"/>
          <w:sz w:val="24"/>
          <w:szCs w:val="24"/>
          <w:lang w:eastAsia="zh-CN"/>
        </w:rPr>
      </w:pPr>
    </w:p>
    <w:p>
      <w:pPr>
        <w:spacing w:line="300" w:lineRule="auto"/>
        <w:ind w:left="425"/>
        <w:rPr>
          <w:rFonts w:hint="eastAsia" w:ascii="宋体" w:hAnsi="宋体" w:eastAsia="宋体" w:cs="宋体"/>
          <w:color w:val="000000"/>
          <w:kern w:val="0"/>
          <w:sz w:val="24"/>
          <w:szCs w:val="24"/>
          <w:lang w:eastAsia="zh-CN"/>
        </w:rPr>
      </w:pPr>
    </w:p>
    <w:p>
      <w:pPr>
        <w:spacing w:line="300" w:lineRule="auto"/>
        <w:ind w:left="425"/>
        <w:rPr>
          <w:rFonts w:ascii="宋体" w:hAnsi="宋体" w:cs="宋体"/>
          <w:color w:val="000000"/>
          <w:kern w:val="0"/>
          <w:sz w:val="24"/>
          <w:szCs w:val="24"/>
        </w:rPr>
      </w:pPr>
      <w:r>
        <w:rPr>
          <w:rFonts w:hint="eastAsia" w:ascii="宋体" w:hAnsi="宋体" w:cs="宋体"/>
          <w:color w:val="000000"/>
          <w:kern w:val="0"/>
          <w:sz w:val="24"/>
          <w:szCs w:val="24"/>
        </w:rPr>
        <w:t>输出字段</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983"/>
        <w:gridCol w:w="1726"/>
        <w:gridCol w:w="1898"/>
        <w:gridCol w:w="976"/>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shd w:val="clear" w:color="auto" w:fill="00B0F0"/>
            <w:vAlign w:val="top"/>
          </w:tcPr>
          <w:p>
            <w:pPr>
              <w:jc w:val="center"/>
              <w:rPr>
                <w:rFonts w:ascii="宋体" w:hAnsi="宋体"/>
                <w:b/>
                <w:color w:val="0D0D0D"/>
                <w:szCs w:val="21"/>
              </w:rPr>
            </w:pPr>
            <w:r>
              <w:rPr>
                <w:rFonts w:hint="eastAsia" w:ascii="宋体" w:hAnsi="宋体"/>
                <w:b/>
                <w:color w:val="0D0D0D"/>
                <w:szCs w:val="21"/>
              </w:rPr>
              <w:t>序号</w:t>
            </w:r>
          </w:p>
        </w:tc>
        <w:tc>
          <w:tcPr>
            <w:tcW w:w="1983" w:type="dxa"/>
            <w:shd w:val="clear" w:color="auto" w:fill="00B0F0"/>
            <w:vAlign w:val="top"/>
          </w:tcPr>
          <w:p>
            <w:pPr>
              <w:jc w:val="center"/>
              <w:rPr>
                <w:rFonts w:ascii="宋体" w:hAnsi="宋体"/>
                <w:b/>
                <w:color w:val="0D0D0D"/>
                <w:szCs w:val="21"/>
              </w:rPr>
            </w:pPr>
            <w:r>
              <w:rPr>
                <w:rFonts w:hint="eastAsia" w:ascii="宋体" w:hAnsi="宋体"/>
                <w:b/>
                <w:color w:val="0D0D0D"/>
                <w:szCs w:val="21"/>
              </w:rPr>
              <w:t>字段名称</w:t>
            </w:r>
          </w:p>
        </w:tc>
        <w:tc>
          <w:tcPr>
            <w:tcW w:w="1726" w:type="dxa"/>
            <w:shd w:val="clear" w:color="auto" w:fill="00B0F0"/>
            <w:vAlign w:val="center"/>
          </w:tcPr>
          <w:p>
            <w:pPr>
              <w:jc w:val="center"/>
              <w:rPr>
                <w:rFonts w:ascii="宋体" w:hAnsi="宋体"/>
                <w:b/>
                <w:color w:val="0D0D0D"/>
                <w:kern w:val="0"/>
                <w:szCs w:val="21"/>
              </w:rPr>
            </w:pPr>
            <w:r>
              <w:rPr>
                <w:rFonts w:hint="eastAsia" w:ascii="宋体" w:hAnsi="宋体"/>
                <w:b/>
                <w:color w:val="0D0D0D"/>
                <w:szCs w:val="21"/>
              </w:rPr>
              <w:t>字段含义</w:t>
            </w:r>
          </w:p>
        </w:tc>
        <w:tc>
          <w:tcPr>
            <w:tcW w:w="1898" w:type="dxa"/>
            <w:shd w:val="clear" w:color="auto" w:fill="00B0F0"/>
            <w:vAlign w:val="center"/>
          </w:tcPr>
          <w:p>
            <w:pPr>
              <w:jc w:val="center"/>
              <w:rPr>
                <w:rFonts w:ascii="宋体" w:hAnsi="宋体"/>
                <w:b/>
                <w:color w:val="0D0D0D"/>
                <w:szCs w:val="21"/>
              </w:rPr>
            </w:pPr>
            <w:r>
              <w:rPr>
                <w:rFonts w:hint="eastAsia" w:ascii="宋体" w:hAnsi="宋体"/>
                <w:b/>
                <w:color w:val="0D0D0D"/>
                <w:szCs w:val="21"/>
              </w:rPr>
              <w:t>类型/长度</w:t>
            </w:r>
          </w:p>
        </w:tc>
        <w:tc>
          <w:tcPr>
            <w:tcW w:w="976" w:type="dxa"/>
            <w:shd w:val="clear" w:color="auto" w:fill="00B0F0"/>
            <w:vAlign w:val="center"/>
          </w:tcPr>
          <w:p>
            <w:pPr>
              <w:jc w:val="center"/>
              <w:rPr>
                <w:rFonts w:ascii="宋体" w:hAnsi="宋体"/>
                <w:b/>
                <w:color w:val="0D0D0D"/>
                <w:szCs w:val="21"/>
              </w:rPr>
            </w:pPr>
            <w:r>
              <w:rPr>
                <w:rFonts w:hint="eastAsia" w:ascii="宋体" w:hAnsi="宋体"/>
                <w:b/>
                <w:color w:val="0D0D0D"/>
                <w:szCs w:val="21"/>
              </w:rPr>
              <w:t>是否必输</w:t>
            </w:r>
          </w:p>
        </w:tc>
        <w:tc>
          <w:tcPr>
            <w:tcW w:w="1320" w:type="dxa"/>
            <w:shd w:val="clear" w:color="auto" w:fill="00B0F0"/>
            <w:vAlign w:val="top"/>
          </w:tcPr>
          <w:p>
            <w:pPr>
              <w:jc w:val="center"/>
              <w:rPr>
                <w:rFonts w:ascii="宋体" w:hAnsi="宋体"/>
                <w:b/>
                <w:color w:val="0D0D0D"/>
                <w:szCs w:val="21"/>
              </w:rPr>
            </w:pPr>
            <w:r>
              <w:rPr>
                <w:rFonts w:hint="eastAsia" w:ascii="宋体" w:hAnsi="宋体"/>
                <w:b/>
                <w:color w:val="0D0D0D"/>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vAlign w:val="top"/>
          </w:tcPr>
          <w:p>
            <w:pPr>
              <w:spacing w:line="360" w:lineRule="auto"/>
              <w:rPr>
                <w:rFonts w:ascii="宋体" w:hAnsi="宋体"/>
                <w:szCs w:val="21"/>
              </w:rPr>
            </w:pPr>
            <w:r>
              <w:rPr>
                <w:rFonts w:hint="eastAsia" w:ascii="宋体" w:hAnsi="宋体"/>
                <w:szCs w:val="21"/>
              </w:rPr>
              <w:t>1</w:t>
            </w:r>
          </w:p>
        </w:tc>
        <w:tc>
          <w:tcPr>
            <w:tcW w:w="1983"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szCs w:val="21"/>
              </w:rPr>
            </w:pPr>
            <w:r>
              <w:rPr>
                <w:rFonts w:hint="eastAsia" w:ascii="宋体" w:hAnsi="宋体"/>
                <w:sz w:val="18"/>
                <w:szCs w:val="18"/>
              </w:rPr>
              <w:t>STATUS</w:t>
            </w:r>
          </w:p>
        </w:tc>
        <w:tc>
          <w:tcPr>
            <w:tcW w:w="172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sz w:val="18"/>
                <w:szCs w:val="18"/>
              </w:rPr>
              <w:t>返回</w:t>
            </w:r>
            <w:r>
              <w:rPr>
                <w:rFonts w:ascii="宋体" w:hAnsi="宋体"/>
                <w:sz w:val="18"/>
                <w:szCs w:val="18"/>
              </w:rPr>
              <w:t>状态</w:t>
            </w:r>
          </w:p>
        </w:tc>
        <w:tc>
          <w:tcPr>
            <w:tcW w:w="1898" w:type="dxa"/>
            <w:tcBorders>
              <w:top w:val="single" w:color="auto" w:sz="4" w:space="0"/>
              <w:left w:val="single" w:color="auto" w:sz="4" w:space="0"/>
              <w:bottom w:val="single" w:color="auto" w:sz="4" w:space="0"/>
              <w:right w:val="single" w:color="auto" w:sz="4" w:space="0"/>
            </w:tcBorders>
            <w:vAlign w:val="top"/>
          </w:tcPr>
          <w:p>
            <w:pPr>
              <w:rPr>
                <w:rFonts w:ascii="宋体" w:hAnsi="宋体"/>
              </w:rPr>
            </w:pPr>
            <w:r>
              <w:rPr>
                <w:rFonts w:hint="eastAsia" w:ascii="宋体" w:hAnsi="宋体"/>
              </w:rPr>
              <w:t>VARCHAR2(50)</w:t>
            </w:r>
          </w:p>
        </w:tc>
        <w:tc>
          <w:tcPr>
            <w:tcW w:w="976"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rPr>
            </w:pPr>
            <w:r>
              <w:rPr>
                <w:rFonts w:hint="eastAsia" w:ascii="宋体" w:hAnsi="宋体"/>
              </w:rPr>
              <w:t>Y</w:t>
            </w:r>
          </w:p>
        </w:tc>
        <w:tc>
          <w:tcPr>
            <w:tcW w:w="1320" w:type="dxa"/>
            <w:tcBorders>
              <w:top w:val="single" w:color="auto" w:sz="4" w:space="0"/>
              <w:left w:val="single" w:color="auto" w:sz="4" w:space="0"/>
              <w:bottom w:val="single" w:color="auto" w:sz="4" w:space="0"/>
              <w:right w:val="single" w:color="auto" w:sz="4" w:space="0"/>
            </w:tcBorders>
            <w:vAlign w:val="top"/>
          </w:tcPr>
          <w:p>
            <w:pPr>
              <w:rPr>
                <w:rFonts w:ascii="宋体" w:hAnsi="宋体"/>
                <w:szCs w:val="21"/>
              </w:rPr>
            </w:pPr>
            <w:r>
              <w:rPr>
                <w:rFonts w:hint="eastAsia" w:ascii="宋体" w:hAnsi="宋体"/>
                <w:sz w:val="18"/>
                <w:szCs w:val="18"/>
              </w:rPr>
              <w:t>F-失败</w:t>
            </w:r>
            <w:r>
              <w:rPr>
                <w:rFonts w:ascii="宋体" w:hAnsi="宋体"/>
                <w:sz w:val="18"/>
                <w:szCs w:val="18"/>
              </w:rPr>
              <w:t>，</w:t>
            </w:r>
            <w:r>
              <w:rPr>
                <w:rFonts w:hint="eastAsia" w:ascii="宋体" w:hAnsi="宋体"/>
                <w:sz w:val="18"/>
                <w:szCs w:val="18"/>
              </w:rPr>
              <w:t>S</w:t>
            </w:r>
            <w:r>
              <w:rPr>
                <w:rFonts w:ascii="宋体" w:hAnsi="宋体"/>
                <w:sz w:val="18"/>
                <w:szCs w:val="18"/>
              </w:rPr>
              <w:t>-成功</w:t>
            </w:r>
          </w:p>
        </w:tc>
      </w:tr>
    </w:tbl>
    <w:p>
      <w:pPr>
        <w:ind w:firstLine="420" w:firstLineChars="200"/>
        <w:rPr>
          <w:rFonts w:hint="eastAsia" w:eastAsia="宋体"/>
          <w:lang w:eastAsia="zh-CN"/>
        </w:rPr>
      </w:pPr>
    </w:p>
    <w:p>
      <w:pPr>
        <w:pStyle w:val="4"/>
        <w:numPr>
          <w:ilvl w:val="2"/>
          <w:numId w:val="2"/>
        </w:numPr>
        <w:spacing w:before="156" w:after="156"/>
      </w:pPr>
      <w:r>
        <w:rPr>
          <w:rFonts w:hint="eastAsia"/>
        </w:rPr>
        <w:t>附件</w:t>
      </w:r>
    </w:p>
    <w:p>
      <w:pPr>
        <w:ind w:left="420"/>
      </w:pPr>
      <w:r>
        <w:rPr>
          <w:rFonts w:hint="eastAsia"/>
        </w:rPr>
        <w:t>无</w:t>
      </w:r>
    </w:p>
    <w:p>
      <w:pPr>
        <w:ind w:left="420"/>
        <w:rPr>
          <w:rFonts w:hint="eastAsia"/>
        </w:rPr>
      </w:pPr>
    </w:p>
    <w:p>
      <w:pPr>
        <w:pStyle w:val="3"/>
        <w:numPr>
          <w:ilvl w:val="1"/>
          <w:numId w:val="2"/>
        </w:numPr>
        <w:ind w:left="567"/>
      </w:pPr>
      <w:r>
        <w:rPr>
          <w:rFonts w:hint="eastAsia"/>
        </w:rPr>
        <w:t>维护需求</w:t>
      </w:r>
      <w:r>
        <w:rPr>
          <w:rFonts w:hint="eastAsia"/>
          <w:lang w:val="en-US" w:eastAsia="zh-CN"/>
        </w:rPr>
        <w:t>19</w:t>
      </w:r>
      <w:r>
        <w:rPr>
          <w:rFonts w:hint="eastAsia"/>
          <w:sz w:val="28"/>
        </w:rPr>
        <w:t>：</w:t>
      </w:r>
      <w:r>
        <w:t xml:space="preserve"> </w:t>
      </w:r>
      <w:r>
        <w:rPr>
          <w:rFonts w:hint="eastAsia"/>
          <w:lang w:val="en-US" w:eastAsia="zh-CN"/>
        </w:rPr>
        <w:t>核心接口-生成结息单</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lang w:val="en-US" w:eastAsia="zh-CN"/>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ind w:left="420" w:firstLine="420"/>
        <w:rPr>
          <w:rFonts w:hAnsi="宋体"/>
          <w:kern w:val="0"/>
          <w:szCs w:val="21"/>
        </w:rPr>
      </w:pPr>
      <w:r>
        <w:rPr>
          <w:rFonts w:hint="eastAsia"/>
          <w:lang w:val="en-US" w:eastAsia="zh-CN"/>
        </w:rPr>
        <w:t>增加核心生成结息单接口</w:t>
      </w:r>
      <w:r>
        <w:rPr>
          <w:rFonts w:hint="eastAsia" w:hAnsi="宋体"/>
          <w:kern w:val="0"/>
          <w:szCs w:val="21"/>
        </w:rPr>
        <w:t>。</w:t>
      </w: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lang w:val="en-US" w:eastAsia="zh-CN"/>
        </w:rPr>
        <w:t>无</w:t>
      </w:r>
      <w:r>
        <w:rPr>
          <w:rFonts w:hint="eastAsia" w:hAnsi="宋体"/>
          <w:kern w:val="0"/>
          <w:szCs w:val="21"/>
        </w:rPr>
        <w:t>。</w:t>
      </w:r>
    </w:p>
    <w:p>
      <w:pPr>
        <w:pStyle w:val="4"/>
        <w:numPr>
          <w:ilvl w:val="2"/>
          <w:numId w:val="2"/>
        </w:numPr>
        <w:spacing w:before="156" w:after="156"/>
      </w:pPr>
      <w:r>
        <w:rPr>
          <w:rFonts w:hint="eastAsia"/>
        </w:rPr>
        <w:t>关联系统数据交互</w:t>
      </w:r>
    </w:p>
    <w:p>
      <w:pPr>
        <w:ind w:firstLine="420" w:firstLineChars="0"/>
        <w:rPr>
          <w:rFonts w:hint="eastAsia" w:eastAsia="宋体"/>
          <w:lang w:val="en-US" w:eastAsia="zh-CN"/>
        </w:rPr>
      </w:pPr>
      <w:r>
        <w:rPr>
          <w:rFonts w:hint="eastAsia"/>
          <w:lang w:val="en-US" w:eastAsia="zh-CN"/>
        </w:rPr>
        <w:t>核心</w:t>
      </w:r>
    </w:p>
    <w:p>
      <w:pPr>
        <w:pStyle w:val="4"/>
        <w:numPr>
          <w:ilvl w:val="2"/>
          <w:numId w:val="2"/>
        </w:numPr>
        <w:spacing w:before="156" w:after="156"/>
      </w:pPr>
      <w:r>
        <w:rPr>
          <w:rFonts w:hint="eastAsia"/>
        </w:rPr>
        <w:t>业务规则</w:t>
      </w:r>
    </w:p>
    <w:p>
      <w:pPr>
        <w:rPr>
          <w:rFonts w:hint="eastAsia"/>
          <w:lang w:val="en-US" w:eastAsia="zh-CN"/>
        </w:rPr>
      </w:pPr>
      <w:bookmarkStart w:id="10" w:name="OLE_LINK2"/>
      <w:r>
        <w:rPr>
          <w:rFonts w:hint="eastAsia"/>
          <w:lang w:val="en-US" w:eastAsia="zh-CN"/>
        </w:rPr>
        <w:t>参考核心接口文档</w:t>
      </w:r>
      <w:bookmarkEnd w:id="10"/>
    </w:p>
    <w:p>
      <w:pPr>
        <w:pStyle w:val="4"/>
        <w:numPr>
          <w:ilvl w:val="2"/>
          <w:numId w:val="2"/>
        </w:numPr>
        <w:spacing w:before="156" w:after="156"/>
      </w:pPr>
      <w:r>
        <w:rPr>
          <w:rFonts w:hint="eastAsia"/>
        </w:rPr>
        <w:t>业务操作流程</w:t>
      </w:r>
    </w:p>
    <w:p>
      <w:pPr>
        <w:pStyle w:val="39"/>
        <w:ind w:left="425" w:firstLine="0" w:firstLineChars="0"/>
        <w:rPr>
          <w:rFonts w:hint="eastAsia" w:hAnsi="宋体" w:eastAsia="宋体"/>
          <w:kern w:val="0"/>
          <w:szCs w:val="21"/>
          <w:lang w:val="en-US" w:eastAsia="zh-CN"/>
        </w:rPr>
      </w:pPr>
      <w:r>
        <w:rPr>
          <w:rFonts w:hint="eastAsia" w:hAnsi="宋体"/>
          <w:kern w:val="0"/>
          <w:szCs w:val="21"/>
          <w:lang w:val="en-US" w:eastAsia="zh-CN"/>
        </w:rPr>
        <w:t>系统自动</w:t>
      </w:r>
    </w:p>
    <w:p>
      <w:pPr>
        <w:pStyle w:val="4"/>
        <w:numPr>
          <w:ilvl w:val="2"/>
          <w:numId w:val="2"/>
        </w:numPr>
        <w:spacing w:before="156" w:after="156"/>
      </w:pPr>
      <w:r>
        <w:rPr>
          <w:rFonts w:hint="eastAsia"/>
        </w:rPr>
        <w:t>输入输出描述</w:t>
      </w:r>
    </w:p>
    <w:p>
      <w:r>
        <w:rPr>
          <w:rFonts w:hint="eastAsia"/>
          <w:lang w:val="en-US" w:eastAsia="zh-CN"/>
        </w:rPr>
        <w:t>参考核心接口文档</w:t>
      </w:r>
    </w:p>
    <w:p>
      <w:pPr>
        <w:pStyle w:val="4"/>
        <w:numPr>
          <w:ilvl w:val="2"/>
          <w:numId w:val="2"/>
        </w:numPr>
        <w:spacing w:before="156" w:after="156"/>
        <w:rPr>
          <w:rFonts w:hAnsi="宋体"/>
          <w:kern w:val="0"/>
          <w:szCs w:val="21"/>
        </w:rPr>
      </w:pPr>
      <w:r>
        <w:rPr>
          <w:rFonts w:hint="eastAsia"/>
        </w:rPr>
        <w:t>附件</w:t>
      </w:r>
    </w:p>
    <w:p>
      <w:pPr>
        <w:rPr>
          <w:rFonts w:hint="eastAsia" w:hAnsi="宋体" w:eastAsia="宋体"/>
          <w:kern w:val="0"/>
          <w:szCs w:val="21"/>
          <w:lang w:val="en-US" w:eastAsia="zh-CN"/>
        </w:rPr>
      </w:pPr>
      <w:r>
        <w:rPr>
          <w:rFonts w:hint="eastAsia" w:hAnsi="宋体"/>
          <w:kern w:val="0"/>
          <w:szCs w:val="21"/>
          <w:lang w:val="en-US" w:eastAsia="zh-CN"/>
        </w:rPr>
        <w:t>无</w:t>
      </w:r>
    </w:p>
    <w:p>
      <w:pPr>
        <w:rPr>
          <w:rFonts w:hAnsi="宋体"/>
          <w:kern w:val="0"/>
          <w:szCs w:val="21"/>
        </w:rPr>
      </w:pPr>
    </w:p>
    <w:p>
      <w:pPr>
        <w:pStyle w:val="3"/>
        <w:numPr>
          <w:ilvl w:val="1"/>
          <w:numId w:val="2"/>
        </w:numPr>
        <w:ind w:left="567"/>
      </w:pPr>
      <w:r>
        <w:rPr>
          <w:rFonts w:hint="eastAsia"/>
        </w:rPr>
        <w:t>维护需求</w:t>
      </w:r>
      <w:r>
        <w:rPr>
          <w:rFonts w:hint="eastAsia"/>
          <w:lang w:val="en-US" w:eastAsia="zh-CN"/>
        </w:rPr>
        <w:t>20</w:t>
      </w:r>
      <w:r>
        <w:rPr>
          <w:rFonts w:hint="eastAsia"/>
          <w:sz w:val="28"/>
        </w:rPr>
        <w:t>：</w:t>
      </w:r>
      <w:r>
        <w:t xml:space="preserve"> </w:t>
      </w:r>
      <w:r>
        <w:rPr>
          <w:rFonts w:hint="eastAsia"/>
          <w:lang w:val="en-US" w:eastAsia="zh-CN"/>
        </w:rPr>
        <w:t>信贷接口-</w:t>
      </w:r>
      <w:bookmarkStart w:id="11" w:name="OLE_LINK44"/>
      <w:r>
        <w:rPr>
          <w:rFonts w:hint="eastAsia"/>
          <w:lang w:val="en-US" w:eastAsia="zh-CN"/>
        </w:rPr>
        <w:t>通知信贷</w:t>
      </w:r>
      <w:bookmarkEnd w:id="11"/>
      <w:r>
        <w:rPr>
          <w:rFonts w:hint="eastAsia"/>
          <w:lang w:val="en-US" w:eastAsia="zh-CN"/>
        </w:rPr>
        <w:t>还款成功</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lang w:val="en-US" w:eastAsia="zh-CN"/>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ind w:left="420" w:firstLine="420"/>
        <w:rPr>
          <w:rFonts w:hAnsi="宋体"/>
          <w:kern w:val="0"/>
          <w:szCs w:val="21"/>
        </w:rPr>
      </w:pPr>
      <w:r>
        <w:rPr>
          <w:rFonts w:hint="eastAsia"/>
          <w:lang w:val="en-US" w:eastAsia="zh-CN"/>
        </w:rPr>
        <w:t>增加通知信贷还款成功</w:t>
      </w:r>
      <w:r>
        <w:rPr>
          <w:rFonts w:hint="eastAsia" w:hAnsi="宋体"/>
          <w:kern w:val="0"/>
          <w:szCs w:val="21"/>
        </w:rPr>
        <w:t>。</w:t>
      </w: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lang w:val="en-US" w:eastAsia="zh-CN"/>
        </w:rPr>
        <w:t>系统自动</w:t>
      </w:r>
      <w:r>
        <w:rPr>
          <w:rFonts w:hint="eastAsia" w:hAnsi="宋体"/>
          <w:kern w:val="0"/>
          <w:szCs w:val="21"/>
        </w:rPr>
        <w:t>。</w:t>
      </w:r>
    </w:p>
    <w:p>
      <w:pPr>
        <w:pStyle w:val="4"/>
        <w:numPr>
          <w:ilvl w:val="2"/>
          <w:numId w:val="2"/>
        </w:numPr>
        <w:spacing w:before="156" w:after="156"/>
      </w:pPr>
      <w:r>
        <w:rPr>
          <w:rFonts w:hint="eastAsia"/>
        </w:rPr>
        <w:t>关联系统数据交互</w:t>
      </w:r>
    </w:p>
    <w:p>
      <w:pPr>
        <w:ind w:firstLine="420" w:firstLineChars="0"/>
        <w:rPr>
          <w:rFonts w:hint="eastAsia" w:eastAsia="宋体"/>
          <w:lang w:val="en-US" w:eastAsia="zh-CN"/>
        </w:rPr>
      </w:pPr>
      <w:r>
        <w:rPr>
          <w:rFonts w:hint="eastAsia"/>
          <w:lang w:val="en-US" w:eastAsia="zh-CN"/>
        </w:rPr>
        <w:t>信贷系统</w:t>
      </w:r>
    </w:p>
    <w:p>
      <w:pPr>
        <w:pStyle w:val="4"/>
        <w:numPr>
          <w:ilvl w:val="2"/>
          <w:numId w:val="2"/>
        </w:numPr>
        <w:spacing w:before="156" w:after="156"/>
      </w:pPr>
      <w:r>
        <w:rPr>
          <w:rFonts w:hint="eastAsia"/>
        </w:rPr>
        <w:t>业务规则</w:t>
      </w:r>
    </w:p>
    <w:p>
      <w:pPr>
        <w:pStyle w:val="39"/>
        <w:numPr>
          <w:ilvl w:val="0"/>
          <w:numId w:val="0"/>
        </w:numPr>
        <w:ind w:leftChars="0"/>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ind w:firstLine="630" w:firstLineChars="300"/>
        <w:rPr>
          <w:rFonts w:hint="eastAsia"/>
          <w:lang w:val="en-US" w:eastAsia="zh-CN"/>
        </w:rPr>
      </w:pPr>
    </w:p>
    <w:p>
      <w:pPr>
        <w:ind w:firstLine="420" w:firstLineChars="0"/>
        <w:rPr>
          <w:rFonts w:hint="eastAsia"/>
          <w:lang w:val="en-US" w:eastAsia="zh-CN"/>
        </w:rPr>
      </w:pPr>
    </w:p>
    <w:p>
      <w:pPr>
        <w:pStyle w:val="4"/>
        <w:numPr>
          <w:ilvl w:val="2"/>
          <w:numId w:val="2"/>
        </w:numPr>
        <w:spacing w:before="156" w:after="156"/>
      </w:pPr>
      <w:r>
        <w:rPr>
          <w:rFonts w:hint="eastAsia"/>
        </w:rPr>
        <w:t>业务操作流程</w:t>
      </w:r>
    </w:p>
    <w:p>
      <w:pPr>
        <w:pStyle w:val="39"/>
        <w:ind w:left="425" w:firstLine="0" w:firstLineChars="0"/>
        <w:rPr>
          <w:rFonts w:hAnsi="宋体"/>
          <w:kern w:val="0"/>
          <w:szCs w:val="21"/>
        </w:rPr>
      </w:pPr>
    </w:p>
    <w:p>
      <w:pPr>
        <w:pStyle w:val="4"/>
        <w:numPr>
          <w:ilvl w:val="2"/>
          <w:numId w:val="2"/>
        </w:numPr>
        <w:spacing w:before="156" w:after="156"/>
      </w:pPr>
      <w:r>
        <w:rPr>
          <w:rFonts w:hint="eastAsia"/>
        </w:rPr>
        <w:t>输入输出描述</w:t>
      </w:r>
    </w:p>
    <w:p>
      <w:pPr>
        <w:spacing w:line="300" w:lineRule="auto"/>
        <w:ind w:left="425"/>
        <w:rPr>
          <w:rFonts w:ascii="宋体" w:hAnsi="宋体" w:cs="宋体"/>
          <w:color w:val="000000"/>
          <w:kern w:val="0"/>
          <w:sz w:val="24"/>
          <w:szCs w:val="24"/>
        </w:rPr>
      </w:pPr>
      <w:r>
        <w:rPr>
          <w:rFonts w:hint="eastAsia" w:ascii="宋体" w:hAnsi="宋体" w:cs="宋体"/>
          <w:color w:val="000000"/>
          <w:kern w:val="0"/>
          <w:sz w:val="24"/>
          <w:szCs w:val="24"/>
        </w:rPr>
        <w:t>输入字段</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983"/>
        <w:gridCol w:w="1726"/>
        <w:gridCol w:w="1898"/>
        <w:gridCol w:w="976"/>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shd w:val="clear" w:color="auto" w:fill="00B0F0"/>
          </w:tcPr>
          <w:p>
            <w:pPr>
              <w:jc w:val="center"/>
              <w:rPr>
                <w:rFonts w:ascii="宋体" w:hAnsi="宋体"/>
                <w:b/>
                <w:color w:val="0D0D0D"/>
                <w:szCs w:val="21"/>
              </w:rPr>
            </w:pPr>
            <w:r>
              <w:rPr>
                <w:rFonts w:hint="eastAsia" w:ascii="宋体" w:hAnsi="宋体"/>
                <w:b/>
                <w:color w:val="0D0D0D"/>
                <w:szCs w:val="21"/>
              </w:rPr>
              <w:t>序号</w:t>
            </w:r>
          </w:p>
        </w:tc>
        <w:tc>
          <w:tcPr>
            <w:tcW w:w="1983" w:type="dxa"/>
            <w:shd w:val="clear" w:color="auto" w:fill="00B0F0"/>
          </w:tcPr>
          <w:p>
            <w:pPr>
              <w:jc w:val="center"/>
              <w:rPr>
                <w:rFonts w:ascii="宋体" w:hAnsi="宋体"/>
                <w:b/>
                <w:color w:val="0D0D0D"/>
                <w:szCs w:val="21"/>
              </w:rPr>
            </w:pPr>
            <w:r>
              <w:rPr>
                <w:rFonts w:hint="eastAsia" w:ascii="宋体" w:hAnsi="宋体"/>
                <w:b/>
                <w:color w:val="0D0D0D"/>
                <w:szCs w:val="21"/>
              </w:rPr>
              <w:t>字段名称</w:t>
            </w:r>
          </w:p>
        </w:tc>
        <w:tc>
          <w:tcPr>
            <w:tcW w:w="1726" w:type="dxa"/>
            <w:shd w:val="clear" w:color="auto" w:fill="00B0F0"/>
            <w:vAlign w:val="center"/>
          </w:tcPr>
          <w:p>
            <w:pPr>
              <w:jc w:val="center"/>
              <w:rPr>
                <w:rFonts w:ascii="宋体" w:hAnsi="宋体"/>
                <w:b/>
                <w:color w:val="0D0D0D"/>
                <w:kern w:val="0"/>
                <w:szCs w:val="21"/>
              </w:rPr>
            </w:pPr>
            <w:r>
              <w:rPr>
                <w:rFonts w:hint="eastAsia" w:ascii="宋体" w:hAnsi="宋体"/>
                <w:b/>
                <w:color w:val="0D0D0D"/>
                <w:szCs w:val="21"/>
              </w:rPr>
              <w:t>字段含义</w:t>
            </w:r>
          </w:p>
        </w:tc>
        <w:tc>
          <w:tcPr>
            <w:tcW w:w="1898" w:type="dxa"/>
            <w:shd w:val="clear" w:color="auto" w:fill="00B0F0"/>
            <w:vAlign w:val="center"/>
          </w:tcPr>
          <w:p>
            <w:pPr>
              <w:jc w:val="center"/>
              <w:rPr>
                <w:rFonts w:ascii="宋体" w:hAnsi="宋体"/>
                <w:b/>
                <w:color w:val="0D0D0D"/>
                <w:szCs w:val="21"/>
              </w:rPr>
            </w:pPr>
            <w:r>
              <w:rPr>
                <w:rFonts w:hint="eastAsia" w:ascii="宋体" w:hAnsi="宋体"/>
                <w:b/>
                <w:color w:val="0D0D0D"/>
                <w:szCs w:val="21"/>
              </w:rPr>
              <w:t>类型/长度</w:t>
            </w:r>
          </w:p>
        </w:tc>
        <w:tc>
          <w:tcPr>
            <w:tcW w:w="976" w:type="dxa"/>
            <w:shd w:val="clear" w:color="auto" w:fill="00B0F0"/>
            <w:vAlign w:val="center"/>
          </w:tcPr>
          <w:p>
            <w:pPr>
              <w:jc w:val="center"/>
              <w:rPr>
                <w:rFonts w:ascii="宋体" w:hAnsi="宋体"/>
                <w:b/>
                <w:color w:val="0D0D0D"/>
                <w:szCs w:val="21"/>
              </w:rPr>
            </w:pPr>
            <w:r>
              <w:rPr>
                <w:rFonts w:hint="eastAsia" w:ascii="宋体" w:hAnsi="宋体"/>
                <w:b/>
                <w:color w:val="0D0D0D"/>
                <w:szCs w:val="21"/>
              </w:rPr>
              <w:t>是否必输</w:t>
            </w:r>
          </w:p>
        </w:tc>
        <w:tc>
          <w:tcPr>
            <w:tcW w:w="1320" w:type="dxa"/>
            <w:shd w:val="clear" w:color="auto" w:fill="00B0F0"/>
          </w:tcPr>
          <w:p>
            <w:pPr>
              <w:jc w:val="center"/>
              <w:rPr>
                <w:rFonts w:ascii="宋体" w:hAnsi="宋体"/>
                <w:b/>
                <w:color w:val="0D0D0D"/>
                <w:szCs w:val="21"/>
              </w:rPr>
            </w:pPr>
            <w:r>
              <w:rPr>
                <w:rFonts w:hint="eastAsia" w:ascii="宋体" w:hAnsi="宋体"/>
                <w:b/>
                <w:color w:val="0D0D0D"/>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ascii="宋体" w:hAnsi="宋体"/>
                <w:szCs w:val="21"/>
              </w:rPr>
            </w:pPr>
            <w:r>
              <w:rPr>
                <w:rFonts w:hint="eastAsia" w:ascii="宋体" w:hAnsi="宋体"/>
                <w:szCs w:val="21"/>
              </w:rPr>
              <w:t>1</w:t>
            </w:r>
          </w:p>
        </w:tc>
        <w:tc>
          <w:tcPr>
            <w:tcW w:w="1983"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szCs w:val="21"/>
              </w:rPr>
            </w:pPr>
          </w:p>
        </w:tc>
        <w:tc>
          <w:tcPr>
            <w:tcW w:w="1726"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sz w:val="18"/>
                <w:szCs w:val="18"/>
              </w:rPr>
            </w:pPr>
          </w:p>
        </w:tc>
        <w:tc>
          <w:tcPr>
            <w:tcW w:w="1898" w:type="dxa"/>
            <w:tcBorders>
              <w:top w:val="single" w:color="auto" w:sz="4" w:space="0"/>
              <w:left w:val="single" w:color="auto" w:sz="4" w:space="0"/>
              <w:bottom w:val="single" w:color="auto" w:sz="4" w:space="0"/>
              <w:right w:val="single" w:color="auto" w:sz="4" w:space="0"/>
            </w:tcBorders>
            <w:vAlign w:val="top"/>
          </w:tcPr>
          <w:p>
            <w:pPr>
              <w:rPr>
                <w:rFonts w:ascii="宋体" w:hAnsi="宋体"/>
              </w:rPr>
            </w:pPr>
          </w:p>
        </w:tc>
        <w:tc>
          <w:tcPr>
            <w:tcW w:w="976" w:type="dxa"/>
            <w:tcBorders>
              <w:top w:val="single" w:color="auto" w:sz="4" w:space="0"/>
              <w:left w:val="single" w:color="auto" w:sz="4" w:space="0"/>
              <w:bottom w:val="single" w:color="auto" w:sz="4" w:space="0"/>
              <w:right w:val="single" w:color="auto" w:sz="4" w:space="0"/>
            </w:tcBorders>
            <w:vAlign w:val="top"/>
          </w:tcPr>
          <w:p>
            <w:pPr>
              <w:rPr>
                <w:kern w:val="0"/>
                <w:sz w:val="20"/>
              </w:rPr>
            </w:pPr>
          </w:p>
        </w:tc>
        <w:tc>
          <w:tcPr>
            <w:tcW w:w="1320"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hint="eastAsia" w:ascii="宋体" w:hAnsi="宋体"/>
                <w:szCs w:val="21"/>
              </w:rPr>
            </w:pPr>
          </w:p>
        </w:tc>
        <w:tc>
          <w:tcPr>
            <w:tcW w:w="1983"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olor w:val="FF0000"/>
                <w:sz w:val="18"/>
                <w:szCs w:val="18"/>
                <w:lang w:val="en-US" w:eastAsia="zh-CN"/>
              </w:rPr>
            </w:pPr>
          </w:p>
        </w:tc>
        <w:tc>
          <w:tcPr>
            <w:tcW w:w="1726"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olor w:val="FF0000"/>
                <w:sz w:val="18"/>
                <w:szCs w:val="18"/>
                <w:lang w:val="en-US" w:eastAsia="zh-CN"/>
              </w:rPr>
            </w:pPr>
          </w:p>
        </w:tc>
        <w:tc>
          <w:tcPr>
            <w:tcW w:w="1898"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olor w:val="FF0000"/>
              </w:rPr>
            </w:pPr>
          </w:p>
        </w:tc>
        <w:tc>
          <w:tcPr>
            <w:tcW w:w="976" w:type="dxa"/>
            <w:tcBorders>
              <w:top w:val="single" w:color="auto" w:sz="4" w:space="0"/>
              <w:left w:val="single" w:color="auto" w:sz="4" w:space="0"/>
              <w:bottom w:val="single" w:color="auto" w:sz="4" w:space="0"/>
              <w:right w:val="single" w:color="auto" w:sz="4" w:space="0"/>
            </w:tcBorders>
            <w:vAlign w:val="top"/>
          </w:tcPr>
          <w:p>
            <w:pPr>
              <w:jc w:val="center"/>
              <w:rPr>
                <w:rFonts w:hint="eastAsia"/>
                <w:color w:val="FF0000"/>
                <w:kern w:val="0"/>
                <w:sz w:val="20"/>
                <w:lang w:val="en-US" w:eastAsia="zh-CN"/>
              </w:rPr>
            </w:pPr>
          </w:p>
        </w:tc>
        <w:tc>
          <w:tcPr>
            <w:tcW w:w="1320"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olor w:val="FF000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hint="eastAsia" w:ascii="宋体" w:hAnsi="宋体"/>
                <w:szCs w:val="21"/>
              </w:rPr>
            </w:pPr>
          </w:p>
        </w:tc>
        <w:tc>
          <w:tcPr>
            <w:tcW w:w="1983"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olor w:val="FF0000"/>
                <w:sz w:val="18"/>
                <w:szCs w:val="18"/>
                <w:lang w:val="en-US" w:eastAsia="zh-CN"/>
              </w:rPr>
            </w:pPr>
          </w:p>
        </w:tc>
        <w:tc>
          <w:tcPr>
            <w:tcW w:w="1726"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olor w:val="FF0000"/>
                <w:sz w:val="18"/>
                <w:szCs w:val="18"/>
                <w:lang w:val="en-US" w:eastAsia="zh-CN"/>
              </w:rPr>
            </w:pPr>
          </w:p>
        </w:tc>
        <w:tc>
          <w:tcPr>
            <w:tcW w:w="1898"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olor w:val="FF0000"/>
              </w:rPr>
            </w:pPr>
          </w:p>
        </w:tc>
        <w:tc>
          <w:tcPr>
            <w:tcW w:w="976" w:type="dxa"/>
            <w:tcBorders>
              <w:top w:val="single" w:color="auto" w:sz="4" w:space="0"/>
              <w:left w:val="single" w:color="auto" w:sz="4" w:space="0"/>
              <w:bottom w:val="single" w:color="auto" w:sz="4" w:space="0"/>
              <w:right w:val="single" w:color="auto" w:sz="4" w:space="0"/>
            </w:tcBorders>
            <w:vAlign w:val="top"/>
          </w:tcPr>
          <w:p>
            <w:pPr>
              <w:jc w:val="center"/>
              <w:rPr>
                <w:rFonts w:hint="eastAsia"/>
                <w:color w:val="FF0000"/>
                <w:kern w:val="0"/>
                <w:sz w:val="20"/>
                <w:lang w:val="en-US" w:eastAsia="zh-CN"/>
              </w:rPr>
            </w:pPr>
          </w:p>
        </w:tc>
        <w:tc>
          <w:tcPr>
            <w:tcW w:w="1320"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olor w:val="FF000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tcPr>
          <w:p>
            <w:pPr>
              <w:rPr>
                <w:rFonts w:hint="eastAsia" w:ascii="宋体" w:hAnsi="宋体"/>
                <w:szCs w:val="21"/>
              </w:rPr>
            </w:pPr>
          </w:p>
        </w:tc>
        <w:tc>
          <w:tcPr>
            <w:tcW w:w="1983"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olor w:val="FF0000"/>
                <w:sz w:val="18"/>
                <w:szCs w:val="18"/>
                <w:lang w:val="en-US" w:eastAsia="zh-CN"/>
              </w:rPr>
            </w:pPr>
          </w:p>
        </w:tc>
        <w:tc>
          <w:tcPr>
            <w:tcW w:w="1726"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olor w:val="FF0000"/>
                <w:sz w:val="18"/>
                <w:szCs w:val="18"/>
                <w:lang w:val="en-US" w:eastAsia="zh-CN"/>
              </w:rPr>
            </w:pPr>
          </w:p>
        </w:tc>
        <w:tc>
          <w:tcPr>
            <w:tcW w:w="1898"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color w:val="FF0000"/>
              </w:rPr>
            </w:pPr>
          </w:p>
        </w:tc>
        <w:tc>
          <w:tcPr>
            <w:tcW w:w="976" w:type="dxa"/>
            <w:tcBorders>
              <w:top w:val="single" w:color="auto" w:sz="4" w:space="0"/>
              <w:left w:val="single" w:color="auto" w:sz="4" w:space="0"/>
              <w:bottom w:val="single" w:color="auto" w:sz="4" w:space="0"/>
              <w:right w:val="single" w:color="auto" w:sz="4" w:space="0"/>
            </w:tcBorders>
            <w:vAlign w:val="top"/>
          </w:tcPr>
          <w:p>
            <w:pPr>
              <w:jc w:val="center"/>
              <w:rPr>
                <w:rFonts w:hint="eastAsia"/>
                <w:color w:val="FF0000"/>
                <w:kern w:val="0"/>
                <w:sz w:val="20"/>
                <w:lang w:val="en-US" w:eastAsia="zh-CN"/>
              </w:rPr>
            </w:pPr>
          </w:p>
        </w:tc>
        <w:tc>
          <w:tcPr>
            <w:tcW w:w="1320"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olor w:val="FF0000"/>
                <w:szCs w:val="21"/>
                <w:lang w:val="en-US" w:eastAsia="zh-CN"/>
              </w:rPr>
            </w:pPr>
          </w:p>
        </w:tc>
      </w:tr>
    </w:tbl>
    <w:p>
      <w:pPr>
        <w:spacing w:line="300" w:lineRule="auto"/>
        <w:rPr>
          <w:rFonts w:ascii="宋体" w:hAnsi="宋体" w:cs="宋体"/>
          <w:color w:val="000000"/>
          <w:kern w:val="0"/>
          <w:sz w:val="24"/>
          <w:szCs w:val="24"/>
        </w:rPr>
      </w:pPr>
    </w:p>
    <w:p>
      <w:pPr>
        <w:spacing w:line="300" w:lineRule="auto"/>
        <w:rPr>
          <w:rFonts w:hint="eastAsia" w:ascii="宋体" w:hAnsi="宋体" w:eastAsia="宋体" w:cs="宋体"/>
          <w:color w:val="000000"/>
          <w:kern w:val="0"/>
          <w:sz w:val="24"/>
          <w:szCs w:val="24"/>
          <w:lang w:eastAsia="zh-CN"/>
        </w:rPr>
      </w:pPr>
    </w:p>
    <w:p>
      <w:pPr>
        <w:spacing w:line="300" w:lineRule="auto"/>
        <w:ind w:left="425"/>
        <w:rPr>
          <w:rFonts w:hint="eastAsia" w:ascii="宋体" w:hAnsi="宋体" w:eastAsia="宋体" w:cs="宋体"/>
          <w:color w:val="000000"/>
          <w:kern w:val="0"/>
          <w:sz w:val="24"/>
          <w:szCs w:val="24"/>
          <w:lang w:eastAsia="zh-CN"/>
        </w:rPr>
      </w:pPr>
    </w:p>
    <w:p>
      <w:pPr>
        <w:spacing w:line="300" w:lineRule="auto"/>
        <w:ind w:left="425"/>
        <w:rPr>
          <w:rFonts w:ascii="宋体" w:hAnsi="宋体" w:cs="宋体"/>
          <w:color w:val="000000"/>
          <w:kern w:val="0"/>
          <w:sz w:val="24"/>
          <w:szCs w:val="24"/>
        </w:rPr>
      </w:pPr>
      <w:r>
        <w:rPr>
          <w:rFonts w:hint="eastAsia" w:ascii="宋体" w:hAnsi="宋体" w:cs="宋体"/>
          <w:color w:val="000000"/>
          <w:kern w:val="0"/>
          <w:sz w:val="24"/>
          <w:szCs w:val="24"/>
        </w:rPr>
        <w:t>输出字段</w:t>
      </w:r>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983"/>
        <w:gridCol w:w="1726"/>
        <w:gridCol w:w="1898"/>
        <w:gridCol w:w="976"/>
        <w:gridCol w:w="1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shd w:val="clear" w:color="auto" w:fill="00B0F0"/>
            <w:vAlign w:val="top"/>
          </w:tcPr>
          <w:p>
            <w:pPr>
              <w:jc w:val="center"/>
              <w:rPr>
                <w:rFonts w:ascii="宋体" w:hAnsi="宋体"/>
                <w:b/>
                <w:color w:val="0D0D0D"/>
                <w:szCs w:val="21"/>
              </w:rPr>
            </w:pPr>
            <w:r>
              <w:rPr>
                <w:rFonts w:hint="eastAsia" w:ascii="宋体" w:hAnsi="宋体"/>
                <w:b/>
                <w:color w:val="0D0D0D"/>
                <w:szCs w:val="21"/>
              </w:rPr>
              <w:t>序号</w:t>
            </w:r>
          </w:p>
        </w:tc>
        <w:tc>
          <w:tcPr>
            <w:tcW w:w="1983" w:type="dxa"/>
            <w:shd w:val="clear" w:color="auto" w:fill="00B0F0"/>
            <w:vAlign w:val="top"/>
          </w:tcPr>
          <w:p>
            <w:pPr>
              <w:jc w:val="center"/>
              <w:rPr>
                <w:rFonts w:ascii="宋体" w:hAnsi="宋体"/>
                <w:b/>
                <w:color w:val="0D0D0D"/>
                <w:szCs w:val="21"/>
              </w:rPr>
            </w:pPr>
            <w:r>
              <w:rPr>
                <w:rFonts w:hint="eastAsia" w:ascii="宋体" w:hAnsi="宋体"/>
                <w:b/>
                <w:color w:val="0D0D0D"/>
                <w:szCs w:val="21"/>
              </w:rPr>
              <w:t>字段名称</w:t>
            </w:r>
          </w:p>
        </w:tc>
        <w:tc>
          <w:tcPr>
            <w:tcW w:w="1726" w:type="dxa"/>
            <w:shd w:val="clear" w:color="auto" w:fill="00B0F0"/>
            <w:vAlign w:val="center"/>
          </w:tcPr>
          <w:p>
            <w:pPr>
              <w:jc w:val="center"/>
              <w:rPr>
                <w:rFonts w:ascii="宋体" w:hAnsi="宋体"/>
                <w:b/>
                <w:color w:val="0D0D0D"/>
                <w:kern w:val="0"/>
                <w:szCs w:val="21"/>
              </w:rPr>
            </w:pPr>
            <w:r>
              <w:rPr>
                <w:rFonts w:hint="eastAsia" w:ascii="宋体" w:hAnsi="宋体"/>
                <w:b/>
                <w:color w:val="0D0D0D"/>
                <w:szCs w:val="21"/>
              </w:rPr>
              <w:t>字段含义</w:t>
            </w:r>
          </w:p>
        </w:tc>
        <w:tc>
          <w:tcPr>
            <w:tcW w:w="1898" w:type="dxa"/>
            <w:shd w:val="clear" w:color="auto" w:fill="00B0F0"/>
            <w:vAlign w:val="center"/>
          </w:tcPr>
          <w:p>
            <w:pPr>
              <w:jc w:val="center"/>
              <w:rPr>
                <w:rFonts w:ascii="宋体" w:hAnsi="宋体"/>
                <w:b/>
                <w:color w:val="0D0D0D"/>
                <w:szCs w:val="21"/>
              </w:rPr>
            </w:pPr>
            <w:r>
              <w:rPr>
                <w:rFonts w:hint="eastAsia" w:ascii="宋体" w:hAnsi="宋体"/>
                <w:b/>
                <w:color w:val="0D0D0D"/>
                <w:szCs w:val="21"/>
              </w:rPr>
              <w:t>类型/长度</w:t>
            </w:r>
          </w:p>
        </w:tc>
        <w:tc>
          <w:tcPr>
            <w:tcW w:w="976" w:type="dxa"/>
            <w:shd w:val="clear" w:color="auto" w:fill="00B0F0"/>
            <w:vAlign w:val="center"/>
          </w:tcPr>
          <w:p>
            <w:pPr>
              <w:jc w:val="center"/>
              <w:rPr>
                <w:rFonts w:ascii="宋体" w:hAnsi="宋体"/>
                <w:b/>
                <w:color w:val="0D0D0D"/>
                <w:szCs w:val="21"/>
              </w:rPr>
            </w:pPr>
            <w:r>
              <w:rPr>
                <w:rFonts w:hint="eastAsia" w:ascii="宋体" w:hAnsi="宋体"/>
                <w:b/>
                <w:color w:val="0D0D0D"/>
                <w:szCs w:val="21"/>
              </w:rPr>
              <w:t>是否必输</w:t>
            </w:r>
          </w:p>
        </w:tc>
        <w:tc>
          <w:tcPr>
            <w:tcW w:w="1320" w:type="dxa"/>
            <w:shd w:val="clear" w:color="auto" w:fill="00B0F0"/>
            <w:vAlign w:val="top"/>
          </w:tcPr>
          <w:p>
            <w:pPr>
              <w:jc w:val="center"/>
              <w:rPr>
                <w:rFonts w:ascii="宋体" w:hAnsi="宋体"/>
                <w:b/>
                <w:color w:val="0D0D0D"/>
                <w:szCs w:val="21"/>
              </w:rPr>
            </w:pPr>
            <w:r>
              <w:rPr>
                <w:rFonts w:hint="eastAsia" w:ascii="宋体" w:hAnsi="宋体"/>
                <w:b/>
                <w:color w:val="0D0D0D"/>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19" w:type="dxa"/>
            <w:tcBorders>
              <w:top w:val="single" w:color="auto" w:sz="4" w:space="0"/>
              <w:left w:val="single" w:color="auto" w:sz="4" w:space="0"/>
              <w:bottom w:val="single" w:color="auto" w:sz="4" w:space="0"/>
              <w:right w:val="single" w:color="auto" w:sz="4" w:space="0"/>
            </w:tcBorders>
            <w:vAlign w:val="top"/>
          </w:tcPr>
          <w:p>
            <w:pPr>
              <w:spacing w:line="360" w:lineRule="auto"/>
              <w:rPr>
                <w:rFonts w:ascii="宋体" w:hAnsi="宋体"/>
                <w:szCs w:val="21"/>
              </w:rPr>
            </w:pPr>
            <w:r>
              <w:rPr>
                <w:rFonts w:hint="eastAsia" w:ascii="宋体" w:hAnsi="宋体"/>
                <w:szCs w:val="21"/>
              </w:rPr>
              <w:t>1</w:t>
            </w:r>
          </w:p>
        </w:tc>
        <w:tc>
          <w:tcPr>
            <w:tcW w:w="1983"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szCs w:val="21"/>
              </w:rPr>
            </w:pPr>
            <w:r>
              <w:rPr>
                <w:rFonts w:hint="eastAsia" w:ascii="宋体" w:hAnsi="宋体"/>
                <w:sz w:val="18"/>
                <w:szCs w:val="18"/>
              </w:rPr>
              <w:t>STATUS</w:t>
            </w:r>
          </w:p>
        </w:tc>
        <w:tc>
          <w:tcPr>
            <w:tcW w:w="1726" w:type="dxa"/>
            <w:tcBorders>
              <w:top w:val="single" w:color="auto" w:sz="4" w:space="0"/>
              <w:left w:val="single" w:color="auto" w:sz="4" w:space="0"/>
              <w:bottom w:val="single" w:color="auto" w:sz="4" w:space="0"/>
              <w:right w:val="single" w:color="auto" w:sz="4" w:space="0"/>
            </w:tcBorders>
            <w:vAlign w:val="center"/>
          </w:tcPr>
          <w:p>
            <w:pPr>
              <w:rPr>
                <w:rFonts w:hint="eastAsia" w:ascii="宋体" w:hAnsi="宋体"/>
                <w:szCs w:val="21"/>
              </w:rPr>
            </w:pPr>
            <w:r>
              <w:rPr>
                <w:rFonts w:hint="eastAsia" w:ascii="宋体" w:hAnsi="宋体"/>
                <w:sz w:val="18"/>
                <w:szCs w:val="18"/>
              </w:rPr>
              <w:t>返回</w:t>
            </w:r>
            <w:r>
              <w:rPr>
                <w:rFonts w:ascii="宋体" w:hAnsi="宋体"/>
                <w:sz w:val="18"/>
                <w:szCs w:val="18"/>
              </w:rPr>
              <w:t>状态</w:t>
            </w:r>
          </w:p>
        </w:tc>
        <w:tc>
          <w:tcPr>
            <w:tcW w:w="1898" w:type="dxa"/>
            <w:tcBorders>
              <w:top w:val="single" w:color="auto" w:sz="4" w:space="0"/>
              <w:left w:val="single" w:color="auto" w:sz="4" w:space="0"/>
              <w:bottom w:val="single" w:color="auto" w:sz="4" w:space="0"/>
              <w:right w:val="single" w:color="auto" w:sz="4" w:space="0"/>
            </w:tcBorders>
            <w:vAlign w:val="top"/>
          </w:tcPr>
          <w:p>
            <w:pPr>
              <w:rPr>
                <w:rFonts w:ascii="宋体" w:hAnsi="宋体"/>
              </w:rPr>
            </w:pPr>
            <w:r>
              <w:rPr>
                <w:rFonts w:hint="eastAsia" w:ascii="宋体" w:hAnsi="宋体"/>
              </w:rPr>
              <w:t>VARCHAR2(50)</w:t>
            </w:r>
          </w:p>
        </w:tc>
        <w:tc>
          <w:tcPr>
            <w:tcW w:w="976" w:type="dxa"/>
            <w:tcBorders>
              <w:top w:val="single" w:color="auto" w:sz="4" w:space="0"/>
              <w:left w:val="single" w:color="auto" w:sz="4" w:space="0"/>
              <w:bottom w:val="single" w:color="auto" w:sz="4" w:space="0"/>
              <w:right w:val="single" w:color="auto" w:sz="4" w:space="0"/>
            </w:tcBorders>
            <w:vAlign w:val="top"/>
          </w:tcPr>
          <w:p>
            <w:pPr>
              <w:jc w:val="center"/>
              <w:rPr>
                <w:rFonts w:ascii="宋体" w:hAnsi="宋体"/>
              </w:rPr>
            </w:pPr>
            <w:r>
              <w:rPr>
                <w:rFonts w:hint="eastAsia" w:ascii="宋体" w:hAnsi="宋体"/>
              </w:rPr>
              <w:t>Y</w:t>
            </w:r>
          </w:p>
        </w:tc>
        <w:tc>
          <w:tcPr>
            <w:tcW w:w="1320" w:type="dxa"/>
            <w:tcBorders>
              <w:top w:val="single" w:color="auto" w:sz="4" w:space="0"/>
              <w:left w:val="single" w:color="auto" w:sz="4" w:space="0"/>
              <w:bottom w:val="single" w:color="auto" w:sz="4" w:space="0"/>
              <w:right w:val="single" w:color="auto" w:sz="4" w:space="0"/>
            </w:tcBorders>
            <w:vAlign w:val="top"/>
          </w:tcPr>
          <w:p>
            <w:pPr>
              <w:rPr>
                <w:rFonts w:ascii="宋体" w:hAnsi="宋体"/>
                <w:szCs w:val="21"/>
              </w:rPr>
            </w:pPr>
            <w:r>
              <w:rPr>
                <w:rFonts w:hint="eastAsia" w:ascii="宋体" w:hAnsi="宋体"/>
                <w:sz w:val="18"/>
                <w:szCs w:val="18"/>
              </w:rPr>
              <w:t>F-失败</w:t>
            </w:r>
            <w:r>
              <w:rPr>
                <w:rFonts w:ascii="宋体" w:hAnsi="宋体"/>
                <w:sz w:val="18"/>
                <w:szCs w:val="18"/>
              </w:rPr>
              <w:t>，</w:t>
            </w:r>
            <w:r>
              <w:rPr>
                <w:rFonts w:hint="eastAsia" w:ascii="宋体" w:hAnsi="宋体"/>
                <w:sz w:val="18"/>
                <w:szCs w:val="18"/>
              </w:rPr>
              <w:t>S</w:t>
            </w:r>
            <w:r>
              <w:rPr>
                <w:rFonts w:ascii="宋体" w:hAnsi="宋体"/>
                <w:sz w:val="18"/>
                <w:szCs w:val="18"/>
              </w:rPr>
              <w:t>-成功</w:t>
            </w:r>
          </w:p>
        </w:tc>
      </w:tr>
    </w:tbl>
    <w:p/>
    <w:p>
      <w:pPr>
        <w:pStyle w:val="4"/>
        <w:numPr>
          <w:ilvl w:val="2"/>
          <w:numId w:val="2"/>
        </w:numPr>
        <w:spacing w:before="156" w:after="156"/>
      </w:pPr>
      <w:r>
        <w:rPr>
          <w:rFonts w:hint="eastAsia"/>
        </w:rPr>
        <w:t>附件</w:t>
      </w:r>
    </w:p>
    <w:p>
      <w:pPr>
        <w:rPr>
          <w:rFonts w:hAnsi="宋体"/>
          <w:kern w:val="0"/>
          <w:szCs w:val="21"/>
        </w:rPr>
      </w:pPr>
    </w:p>
    <w:p>
      <w:pPr>
        <w:rPr>
          <w:rFonts w:hAnsi="宋体"/>
          <w:kern w:val="0"/>
          <w:szCs w:val="21"/>
        </w:rPr>
      </w:pPr>
    </w:p>
    <w:p>
      <w:pPr>
        <w:pStyle w:val="3"/>
        <w:numPr>
          <w:ilvl w:val="1"/>
          <w:numId w:val="2"/>
        </w:numPr>
        <w:ind w:left="567"/>
      </w:pPr>
      <w:r>
        <w:rPr>
          <w:rFonts w:hint="eastAsia"/>
        </w:rPr>
        <w:t>维护需求</w:t>
      </w:r>
      <w:r>
        <w:rPr>
          <w:rFonts w:hint="eastAsia"/>
          <w:lang w:val="en-US" w:eastAsia="zh-CN"/>
        </w:rPr>
        <w:t>21</w:t>
      </w:r>
      <w:r>
        <w:rPr>
          <w:rFonts w:hint="eastAsia"/>
          <w:sz w:val="28"/>
        </w:rPr>
        <w:t>：</w:t>
      </w:r>
      <w:r>
        <w:t xml:space="preserve"> </w:t>
      </w:r>
      <w:r>
        <w:rPr>
          <w:rFonts w:hint="eastAsia"/>
          <w:lang w:val="en-US" w:eastAsia="zh-CN"/>
        </w:rPr>
        <w:t>数仓接口-同步核心还款计划</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lang w:val="en-US" w:eastAsia="zh-CN"/>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ind w:left="420" w:firstLine="420"/>
        <w:rPr>
          <w:rFonts w:hAnsi="宋体"/>
          <w:kern w:val="0"/>
          <w:szCs w:val="21"/>
        </w:rPr>
      </w:pPr>
      <w:r>
        <w:rPr>
          <w:rFonts w:hint="eastAsia" w:hAnsi="宋体"/>
          <w:kern w:val="0"/>
          <w:szCs w:val="21"/>
        </w:rPr>
        <w:t>。</w:t>
      </w: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lang w:val="en-US" w:eastAsia="zh-CN"/>
        </w:rPr>
        <w:t>系统自动</w:t>
      </w:r>
      <w:r>
        <w:rPr>
          <w:rFonts w:hint="eastAsia" w:hAnsi="宋体"/>
          <w:kern w:val="0"/>
          <w:szCs w:val="21"/>
        </w:rPr>
        <w:t>。</w:t>
      </w:r>
    </w:p>
    <w:p>
      <w:pPr>
        <w:pStyle w:val="4"/>
        <w:numPr>
          <w:ilvl w:val="2"/>
          <w:numId w:val="2"/>
        </w:numPr>
        <w:spacing w:before="156" w:after="156"/>
      </w:pPr>
      <w:r>
        <w:rPr>
          <w:rFonts w:hint="eastAsia"/>
        </w:rPr>
        <w:t>关联系统数据交互</w:t>
      </w:r>
    </w:p>
    <w:p>
      <w:pPr>
        <w:ind w:firstLine="420" w:firstLineChars="0"/>
        <w:rPr>
          <w:rFonts w:hint="eastAsia" w:eastAsia="宋体"/>
          <w:lang w:val="en-US" w:eastAsia="zh-CN"/>
        </w:rPr>
      </w:pPr>
      <w:r>
        <w:rPr>
          <w:rFonts w:hint="eastAsia"/>
          <w:lang w:val="en-US" w:eastAsia="zh-CN"/>
        </w:rPr>
        <w:t>数仓系统</w:t>
      </w:r>
    </w:p>
    <w:p>
      <w:pPr>
        <w:pStyle w:val="4"/>
        <w:numPr>
          <w:ilvl w:val="2"/>
          <w:numId w:val="2"/>
        </w:numPr>
        <w:spacing w:before="156" w:after="156"/>
      </w:pPr>
      <w:r>
        <w:rPr>
          <w:rFonts w:hint="eastAsia"/>
        </w:rPr>
        <w:t>业务规则</w:t>
      </w:r>
    </w:p>
    <w:p>
      <w:pPr>
        <w:rPr>
          <w:rFonts w:hint="eastAsia"/>
          <w:lang w:val="en-US" w:eastAsia="zh-CN"/>
        </w:rPr>
      </w:pPr>
    </w:p>
    <w:p>
      <w:pPr>
        <w:ind w:firstLine="420" w:firstLineChars="0"/>
        <w:rPr>
          <w:rFonts w:hint="eastAsia"/>
          <w:lang w:val="en-US" w:eastAsia="zh-CN"/>
        </w:rPr>
      </w:pPr>
    </w:p>
    <w:p>
      <w:pPr>
        <w:pStyle w:val="4"/>
        <w:numPr>
          <w:ilvl w:val="2"/>
          <w:numId w:val="2"/>
        </w:numPr>
        <w:spacing w:before="156" w:after="156"/>
      </w:pPr>
      <w:r>
        <w:rPr>
          <w:rFonts w:hint="eastAsia"/>
        </w:rPr>
        <w:t>业务操作流程</w:t>
      </w:r>
    </w:p>
    <w:p>
      <w:pPr>
        <w:pStyle w:val="39"/>
        <w:ind w:left="425" w:firstLine="0" w:firstLineChars="0"/>
        <w:rPr>
          <w:rFonts w:hAnsi="宋体"/>
          <w:kern w:val="0"/>
          <w:szCs w:val="21"/>
        </w:rPr>
      </w:pPr>
    </w:p>
    <w:p>
      <w:pPr>
        <w:pStyle w:val="4"/>
        <w:numPr>
          <w:ilvl w:val="2"/>
          <w:numId w:val="2"/>
        </w:numPr>
        <w:spacing w:before="156" w:after="156"/>
      </w:pPr>
      <w:r>
        <w:rPr>
          <w:rFonts w:hint="eastAsia"/>
        </w:rPr>
        <w:t>输入输出描述</w:t>
      </w:r>
    </w:p>
    <w:p>
      <w:pPr>
        <w:spacing w:line="300" w:lineRule="auto"/>
        <w:ind w:left="425"/>
        <w:rPr>
          <w:rFonts w:ascii="宋体" w:hAnsi="宋体" w:cs="宋体"/>
          <w:color w:val="000000"/>
          <w:kern w:val="0"/>
          <w:sz w:val="24"/>
          <w:szCs w:val="24"/>
        </w:rPr>
      </w:pPr>
    </w:p>
    <w:p/>
    <w:p>
      <w:pPr>
        <w:pStyle w:val="4"/>
        <w:numPr>
          <w:ilvl w:val="2"/>
          <w:numId w:val="2"/>
        </w:numPr>
        <w:spacing w:before="156" w:after="156"/>
      </w:pPr>
      <w:r>
        <w:rPr>
          <w:rFonts w:hint="eastAsia"/>
        </w:rPr>
        <w:t>附件</w:t>
      </w:r>
    </w:p>
    <w:p>
      <w:pPr>
        <w:ind w:left="425"/>
      </w:pPr>
    </w:p>
    <w:p>
      <w:pPr>
        <w:ind w:left="425"/>
      </w:pPr>
    </w:p>
    <w:p>
      <w:pPr>
        <w:pStyle w:val="3"/>
        <w:numPr>
          <w:ilvl w:val="1"/>
          <w:numId w:val="2"/>
        </w:numPr>
        <w:ind w:left="567"/>
      </w:pPr>
      <w:r>
        <w:rPr>
          <w:rFonts w:hint="eastAsia"/>
        </w:rPr>
        <w:t>维护需求</w:t>
      </w:r>
      <w:r>
        <w:rPr>
          <w:rFonts w:hint="eastAsia"/>
          <w:lang w:val="en-US" w:eastAsia="zh-CN"/>
        </w:rPr>
        <w:t>22</w:t>
      </w:r>
      <w:r>
        <w:rPr>
          <w:rFonts w:hint="eastAsia"/>
          <w:sz w:val="28"/>
        </w:rPr>
        <w:t>：</w:t>
      </w:r>
      <w:r>
        <w:t xml:space="preserve"> </w:t>
      </w:r>
      <w:r>
        <w:rPr>
          <w:rFonts w:hint="eastAsia"/>
          <w:lang w:val="en-US" w:eastAsia="zh-CN"/>
        </w:rPr>
        <w:t>批处理-生成富友项下的借据、放款还款、还款计划数据文件</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lang w:val="en-US" w:eastAsia="zh-CN"/>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ind w:left="420" w:firstLine="420"/>
        <w:rPr>
          <w:rFonts w:hAnsi="宋体"/>
          <w:kern w:val="0"/>
          <w:szCs w:val="21"/>
        </w:rPr>
      </w:pPr>
      <w:r>
        <w:rPr>
          <w:rFonts w:hint="eastAsia" w:hAnsi="宋体"/>
          <w:kern w:val="0"/>
          <w:szCs w:val="21"/>
        </w:rPr>
        <w:t>。</w:t>
      </w: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lang w:val="en-US" w:eastAsia="zh-CN"/>
        </w:rPr>
        <w:t>系统自动</w:t>
      </w:r>
      <w:r>
        <w:rPr>
          <w:rFonts w:hint="eastAsia" w:hAnsi="宋体"/>
          <w:kern w:val="0"/>
          <w:szCs w:val="21"/>
        </w:rPr>
        <w:t>。</w:t>
      </w:r>
    </w:p>
    <w:p>
      <w:pPr>
        <w:pStyle w:val="4"/>
        <w:numPr>
          <w:ilvl w:val="2"/>
          <w:numId w:val="2"/>
        </w:numPr>
        <w:spacing w:before="156" w:after="156"/>
      </w:pPr>
      <w:r>
        <w:rPr>
          <w:rFonts w:hint="eastAsia"/>
        </w:rPr>
        <w:t>关联系统数据交互</w:t>
      </w:r>
    </w:p>
    <w:p>
      <w:pPr>
        <w:rPr>
          <w:rFonts w:hint="eastAsia" w:eastAsia="宋体"/>
          <w:lang w:val="en-US" w:eastAsia="zh-CN"/>
        </w:rPr>
      </w:pPr>
      <w:r>
        <w:rPr>
          <w:rFonts w:hint="eastAsia"/>
          <w:lang w:val="en-US" w:eastAsia="zh-CN"/>
        </w:rPr>
        <w:t>网银</w:t>
      </w:r>
    </w:p>
    <w:p>
      <w:pPr>
        <w:pStyle w:val="4"/>
        <w:numPr>
          <w:ilvl w:val="2"/>
          <w:numId w:val="2"/>
        </w:numPr>
        <w:spacing w:before="156" w:after="156"/>
      </w:pPr>
      <w:r>
        <w:rPr>
          <w:rFonts w:hint="eastAsia"/>
        </w:rPr>
        <w:t>业务规则</w:t>
      </w:r>
    </w:p>
    <w:p>
      <w:pPr>
        <w:pStyle w:val="39"/>
        <w:numPr>
          <w:ilvl w:val="0"/>
          <w:numId w:val="0"/>
        </w:numPr>
        <w:ind w:leftChars="0"/>
      </w:pPr>
    </w:p>
    <w:p>
      <w:pPr>
        <w:ind w:firstLine="630" w:firstLineChars="300"/>
        <w:rPr>
          <w:rFonts w:hint="eastAsia"/>
          <w:lang w:val="en-US" w:eastAsia="zh-CN"/>
        </w:rPr>
      </w:pPr>
    </w:p>
    <w:p>
      <w:pPr>
        <w:ind w:firstLine="420" w:firstLineChars="0"/>
        <w:rPr>
          <w:rFonts w:hint="eastAsia"/>
          <w:lang w:val="en-US" w:eastAsia="zh-CN"/>
        </w:rPr>
      </w:pPr>
    </w:p>
    <w:p>
      <w:pPr>
        <w:pStyle w:val="4"/>
        <w:numPr>
          <w:ilvl w:val="2"/>
          <w:numId w:val="2"/>
        </w:numPr>
        <w:spacing w:before="156" w:after="156"/>
      </w:pPr>
      <w:r>
        <w:rPr>
          <w:rFonts w:hint="eastAsia"/>
        </w:rPr>
        <w:t>业务操作流程</w:t>
      </w:r>
    </w:p>
    <w:p>
      <w:pPr>
        <w:pStyle w:val="39"/>
        <w:ind w:left="425" w:firstLine="0" w:firstLineChars="0"/>
        <w:rPr>
          <w:rFonts w:hAnsi="宋体"/>
          <w:kern w:val="0"/>
          <w:szCs w:val="21"/>
        </w:rPr>
      </w:pPr>
    </w:p>
    <w:p>
      <w:pPr>
        <w:pStyle w:val="4"/>
        <w:numPr>
          <w:ilvl w:val="2"/>
          <w:numId w:val="2"/>
        </w:numPr>
        <w:spacing w:before="156" w:after="156"/>
      </w:pPr>
      <w:r>
        <w:rPr>
          <w:rFonts w:hint="eastAsia"/>
        </w:rPr>
        <w:t>输入输出描述</w:t>
      </w:r>
    </w:p>
    <w:p>
      <w:pPr>
        <w:spacing w:line="300" w:lineRule="auto"/>
        <w:ind w:left="425"/>
        <w:rPr>
          <w:rFonts w:ascii="宋体" w:hAnsi="宋体" w:cs="宋体"/>
          <w:color w:val="000000"/>
          <w:kern w:val="0"/>
          <w:sz w:val="24"/>
          <w:szCs w:val="24"/>
        </w:rPr>
      </w:pPr>
      <w:r>
        <w:rPr>
          <w:rFonts w:hint="eastAsia" w:ascii="宋体" w:hAnsi="宋体" w:cs="宋体"/>
          <w:color w:val="000000"/>
          <w:kern w:val="0"/>
          <w:sz w:val="24"/>
          <w:szCs w:val="24"/>
        </w:rPr>
        <w:t>输入字段</w:t>
      </w:r>
    </w:p>
    <w:p>
      <w:pPr>
        <w:spacing w:line="300" w:lineRule="auto"/>
        <w:rPr>
          <w:rFonts w:ascii="宋体" w:hAnsi="宋体" w:cs="宋体"/>
          <w:color w:val="000000"/>
          <w:kern w:val="0"/>
          <w:sz w:val="24"/>
          <w:szCs w:val="24"/>
        </w:rPr>
      </w:pPr>
    </w:p>
    <w:p>
      <w:pPr>
        <w:spacing w:line="300" w:lineRule="auto"/>
        <w:rPr>
          <w:rFonts w:hint="eastAsia" w:ascii="宋体" w:hAnsi="宋体" w:eastAsia="宋体" w:cs="宋体"/>
          <w:color w:val="000000"/>
          <w:kern w:val="0"/>
          <w:sz w:val="24"/>
          <w:szCs w:val="24"/>
          <w:lang w:eastAsia="zh-CN"/>
        </w:rPr>
      </w:pPr>
    </w:p>
    <w:p>
      <w:pPr>
        <w:spacing w:line="300" w:lineRule="auto"/>
        <w:ind w:left="425"/>
        <w:rPr>
          <w:rFonts w:hint="eastAsia" w:ascii="宋体" w:hAnsi="宋体" w:eastAsia="宋体" w:cs="宋体"/>
          <w:color w:val="000000"/>
          <w:kern w:val="0"/>
          <w:sz w:val="24"/>
          <w:szCs w:val="24"/>
          <w:lang w:eastAsia="zh-CN"/>
        </w:rPr>
      </w:pPr>
    </w:p>
    <w:p>
      <w:pPr>
        <w:spacing w:line="300" w:lineRule="auto"/>
        <w:ind w:left="425"/>
        <w:rPr>
          <w:rFonts w:ascii="宋体" w:hAnsi="宋体" w:cs="宋体"/>
          <w:color w:val="000000"/>
          <w:kern w:val="0"/>
          <w:sz w:val="24"/>
          <w:szCs w:val="24"/>
        </w:rPr>
      </w:pPr>
      <w:r>
        <w:rPr>
          <w:rFonts w:hint="eastAsia" w:ascii="宋体" w:hAnsi="宋体" w:cs="宋体"/>
          <w:color w:val="000000"/>
          <w:kern w:val="0"/>
          <w:sz w:val="24"/>
          <w:szCs w:val="24"/>
        </w:rPr>
        <w:t>输出字段</w:t>
      </w:r>
    </w:p>
    <w:p/>
    <w:p>
      <w:pPr>
        <w:pStyle w:val="4"/>
        <w:numPr>
          <w:ilvl w:val="2"/>
          <w:numId w:val="2"/>
        </w:numPr>
        <w:spacing w:before="156" w:after="156"/>
      </w:pPr>
      <w:r>
        <w:rPr>
          <w:rFonts w:hint="eastAsia"/>
        </w:rPr>
        <w:t>附件</w:t>
      </w:r>
    </w:p>
    <w:p>
      <w:pPr>
        <w:rPr>
          <w:rFonts w:hint="eastAsia" w:eastAsia="宋体"/>
          <w:lang w:val="en-US" w:eastAsia="zh-CN"/>
        </w:rPr>
      </w:pPr>
      <w:r>
        <w:rPr>
          <w:rFonts w:hint="eastAsia"/>
          <w:lang w:val="en-US" w:eastAsia="zh-CN"/>
        </w:rPr>
        <w:t>无</w:t>
      </w:r>
    </w:p>
    <w:p>
      <w:pPr>
        <w:ind w:left="425"/>
      </w:pPr>
    </w:p>
    <w:p>
      <w:pPr>
        <w:pStyle w:val="3"/>
        <w:numPr>
          <w:ilvl w:val="1"/>
          <w:numId w:val="2"/>
        </w:numPr>
        <w:ind w:left="567"/>
      </w:pPr>
      <w:r>
        <w:rPr>
          <w:rFonts w:hint="eastAsia"/>
        </w:rPr>
        <w:t>维护需求</w:t>
      </w:r>
      <w:r>
        <w:rPr>
          <w:rFonts w:hint="eastAsia"/>
          <w:lang w:val="en-US" w:eastAsia="zh-CN"/>
        </w:rPr>
        <w:t>23</w:t>
      </w:r>
      <w:r>
        <w:rPr>
          <w:rFonts w:hint="eastAsia"/>
          <w:sz w:val="28"/>
        </w:rPr>
        <w:t>：</w:t>
      </w:r>
      <w:r>
        <w:t xml:space="preserve"> </w:t>
      </w:r>
      <w:r>
        <w:rPr>
          <w:rFonts w:hint="eastAsia"/>
          <w:lang w:val="en-US" w:eastAsia="zh-CN"/>
        </w:rPr>
        <w:t>订单信息查询</w:t>
      </w:r>
    </w:p>
    <w:p>
      <w:pPr>
        <w:pStyle w:val="4"/>
        <w:numPr>
          <w:ilvl w:val="2"/>
          <w:numId w:val="2"/>
        </w:numPr>
        <w:spacing w:before="156" w:after="156"/>
      </w:pPr>
      <w:r>
        <w:rPr>
          <w:rFonts w:hint="eastAsia"/>
        </w:rPr>
        <w:t>业务描述</w:t>
      </w:r>
    </w:p>
    <w:p>
      <w:pPr>
        <w:pStyle w:val="39"/>
        <w:ind w:left="425" w:firstLine="0" w:firstLineChars="0"/>
        <w:rPr>
          <w:b/>
        </w:rPr>
      </w:pPr>
      <w:r>
        <w:rPr>
          <w:rFonts w:hint="eastAsia"/>
          <w:b/>
        </w:rPr>
        <w:t>目前现有功能情况</w:t>
      </w:r>
    </w:p>
    <w:p>
      <w:pPr>
        <w:ind w:firstLine="420"/>
        <w:rPr>
          <w:rFonts w:hAnsi="宋体"/>
          <w:kern w:val="0"/>
          <w:szCs w:val="21"/>
        </w:rPr>
      </w:pPr>
      <w:r>
        <w:rPr>
          <w:rFonts w:hint="eastAsia"/>
          <w:b/>
        </w:rPr>
        <w:tab/>
      </w:r>
      <w:r>
        <w:rPr>
          <w:rFonts w:hint="eastAsia" w:hAnsi="宋体"/>
          <w:lang w:val="en-US" w:eastAsia="zh-CN"/>
        </w:rPr>
        <w:t>无</w:t>
      </w:r>
      <w:r>
        <w:rPr>
          <w:rFonts w:hint="eastAsia" w:hAnsi="宋体"/>
          <w:kern w:val="0"/>
          <w:szCs w:val="21"/>
        </w:rPr>
        <w:t>。</w:t>
      </w:r>
    </w:p>
    <w:p>
      <w:pPr>
        <w:pStyle w:val="39"/>
        <w:ind w:left="425" w:firstLine="0" w:firstLineChars="0"/>
        <w:rPr>
          <w:rFonts w:hAnsi="宋体"/>
        </w:rPr>
      </w:pPr>
    </w:p>
    <w:p>
      <w:pPr>
        <w:pStyle w:val="39"/>
        <w:ind w:left="425" w:firstLine="0" w:firstLineChars="0"/>
        <w:rPr>
          <w:b/>
        </w:rPr>
      </w:pPr>
      <w:r>
        <w:rPr>
          <w:rFonts w:hint="eastAsia"/>
          <w:b/>
        </w:rPr>
        <w:t>功能改进需求</w:t>
      </w:r>
    </w:p>
    <w:p>
      <w:pPr>
        <w:pStyle w:val="39"/>
        <w:ind w:left="425" w:firstLine="0" w:firstLineChars="0"/>
        <w:rPr>
          <w:b/>
        </w:rPr>
      </w:pPr>
    </w:p>
    <w:p>
      <w:pPr>
        <w:ind w:left="420" w:firstLine="420"/>
        <w:rPr>
          <w:rFonts w:hAnsi="宋体"/>
          <w:kern w:val="0"/>
          <w:szCs w:val="21"/>
        </w:rPr>
      </w:pPr>
      <w:r>
        <w:rPr>
          <w:rFonts w:hint="eastAsia" w:hAnsi="宋体"/>
          <w:kern w:val="0"/>
          <w:szCs w:val="21"/>
        </w:rPr>
        <w:t>。</w:t>
      </w:r>
    </w:p>
    <w:p>
      <w:pPr>
        <w:pStyle w:val="4"/>
        <w:numPr>
          <w:ilvl w:val="2"/>
          <w:numId w:val="2"/>
        </w:numPr>
        <w:spacing w:before="156" w:after="156"/>
      </w:pPr>
      <w:r>
        <w:rPr>
          <w:rFonts w:hint="eastAsia"/>
        </w:rPr>
        <w:t>系统用户和参与者</w:t>
      </w:r>
    </w:p>
    <w:p>
      <w:pPr>
        <w:ind w:left="425"/>
        <w:rPr>
          <w:rFonts w:hAnsi="宋体"/>
          <w:kern w:val="0"/>
          <w:szCs w:val="21"/>
        </w:rPr>
      </w:pPr>
      <w:r>
        <w:rPr>
          <w:rFonts w:hint="eastAsia" w:hAnsi="宋体"/>
          <w:kern w:val="0"/>
          <w:szCs w:val="21"/>
          <w:lang w:val="en-US" w:eastAsia="zh-CN"/>
        </w:rPr>
        <w:t>系统自动</w:t>
      </w:r>
      <w:r>
        <w:rPr>
          <w:rFonts w:hint="eastAsia" w:hAnsi="宋体"/>
          <w:kern w:val="0"/>
          <w:szCs w:val="21"/>
        </w:rPr>
        <w:t>。</w:t>
      </w:r>
    </w:p>
    <w:p>
      <w:pPr>
        <w:pStyle w:val="4"/>
        <w:numPr>
          <w:ilvl w:val="2"/>
          <w:numId w:val="2"/>
        </w:numPr>
        <w:spacing w:before="156" w:after="156"/>
      </w:pPr>
      <w:r>
        <w:rPr>
          <w:rFonts w:hint="eastAsia"/>
        </w:rPr>
        <w:t>关联系统数据交互</w:t>
      </w:r>
    </w:p>
    <w:p>
      <w:pPr>
        <w:rPr>
          <w:rFonts w:hint="eastAsia" w:eastAsia="宋体"/>
          <w:lang w:val="en-US" w:eastAsia="zh-CN"/>
        </w:rPr>
      </w:pPr>
      <w:r>
        <w:rPr>
          <w:rFonts w:hint="eastAsia"/>
          <w:lang w:val="en-US" w:eastAsia="zh-CN"/>
        </w:rPr>
        <w:t>无</w:t>
      </w:r>
    </w:p>
    <w:p>
      <w:pPr>
        <w:pStyle w:val="4"/>
        <w:numPr>
          <w:ilvl w:val="2"/>
          <w:numId w:val="2"/>
        </w:numPr>
        <w:spacing w:before="156" w:after="156"/>
      </w:pPr>
      <w:r>
        <w:rPr>
          <w:rFonts w:hint="eastAsia"/>
        </w:rPr>
        <w:t>业务规则</w:t>
      </w:r>
    </w:p>
    <w:p>
      <w:pPr>
        <w:pStyle w:val="39"/>
        <w:numPr>
          <w:ilvl w:val="0"/>
          <w:numId w:val="13"/>
        </w:numPr>
        <w:ind w:leftChars="0"/>
        <w:rPr>
          <w:rFonts w:hint="eastAsia"/>
          <w:lang w:val="en-US" w:eastAsia="zh-CN"/>
        </w:rPr>
      </w:pPr>
      <w:r>
        <w:rPr>
          <w:rFonts w:hint="eastAsia"/>
          <w:lang w:val="en-US" w:eastAsia="zh-CN"/>
        </w:rPr>
        <w:t>按还款日期倒序排列</w:t>
      </w:r>
    </w:p>
    <w:p>
      <w:pPr>
        <w:pStyle w:val="39"/>
        <w:numPr>
          <w:ilvl w:val="0"/>
          <w:numId w:val="13"/>
        </w:numPr>
        <w:ind w:leftChars="0"/>
        <w:rPr>
          <w:rFonts w:hint="eastAsia"/>
          <w:lang w:val="en-US" w:eastAsia="zh-CN"/>
        </w:rPr>
      </w:pPr>
      <w:r>
        <w:rPr>
          <w:rFonts w:hint="eastAsia"/>
          <w:lang w:val="en-US" w:eastAsia="zh-CN"/>
        </w:rPr>
        <w:t>还款日校验 起始日不能晚于结束日</w:t>
      </w:r>
    </w:p>
    <w:p>
      <w:pPr>
        <w:pStyle w:val="39"/>
        <w:numPr>
          <w:ilvl w:val="0"/>
          <w:numId w:val="13"/>
        </w:numPr>
        <w:ind w:leftChars="0"/>
        <w:rPr>
          <w:rFonts w:hint="eastAsia"/>
          <w:lang w:val="en-US" w:eastAsia="zh-CN"/>
        </w:rPr>
      </w:pPr>
      <w:r>
        <w:rPr>
          <w:rFonts w:hint="eastAsia"/>
          <w:lang w:val="en-US" w:eastAsia="zh-CN"/>
        </w:rPr>
        <w:t>导出字段包括：借款人核心客户号、借款人名称、借据余额、部分回款的订单编号、订单金额、订单状态、回款金额。</w:t>
      </w:r>
    </w:p>
    <w:p>
      <w:pPr>
        <w:ind w:firstLine="630" w:firstLineChars="300"/>
        <w:rPr>
          <w:rFonts w:hint="eastAsia"/>
          <w:lang w:val="en-US" w:eastAsia="zh-CN"/>
        </w:rPr>
      </w:pPr>
    </w:p>
    <w:p>
      <w:pPr>
        <w:ind w:firstLine="420" w:firstLineChars="0"/>
        <w:rPr>
          <w:rFonts w:hint="eastAsia"/>
          <w:lang w:val="en-US" w:eastAsia="zh-CN"/>
        </w:rPr>
      </w:pPr>
    </w:p>
    <w:p>
      <w:pPr>
        <w:pStyle w:val="4"/>
        <w:numPr>
          <w:ilvl w:val="2"/>
          <w:numId w:val="2"/>
        </w:numPr>
        <w:spacing w:before="156" w:after="156"/>
      </w:pPr>
      <w:r>
        <w:rPr>
          <w:rFonts w:hint="eastAsia"/>
        </w:rPr>
        <w:t>业务操作流程</w:t>
      </w:r>
    </w:p>
    <w:p>
      <w:pPr>
        <w:pStyle w:val="39"/>
        <w:ind w:left="425" w:firstLine="0" w:firstLineChars="0"/>
        <w:rPr>
          <w:rFonts w:hAnsi="宋体"/>
          <w:kern w:val="0"/>
          <w:szCs w:val="21"/>
        </w:rPr>
      </w:pPr>
    </w:p>
    <w:p>
      <w:pPr>
        <w:pStyle w:val="4"/>
        <w:numPr>
          <w:ilvl w:val="2"/>
          <w:numId w:val="2"/>
        </w:numPr>
        <w:spacing w:before="156" w:after="156"/>
      </w:pPr>
      <w:r>
        <w:rPr>
          <w:rFonts w:hint="eastAsia"/>
        </w:rPr>
        <w:t>输入输出描述</w:t>
      </w:r>
    </w:p>
    <w:p>
      <w:pPr>
        <w:spacing w:line="300" w:lineRule="auto"/>
        <w:ind w:left="425"/>
        <w:rPr>
          <w:rFonts w:ascii="宋体" w:hAnsi="宋体" w:cs="宋体"/>
          <w:color w:val="000000"/>
          <w:kern w:val="0"/>
          <w:sz w:val="24"/>
          <w:szCs w:val="24"/>
        </w:rPr>
      </w:pPr>
      <w:r>
        <w:drawing>
          <wp:inline distT="0" distB="0" distL="114300" distR="114300">
            <wp:extent cx="5964555" cy="2331085"/>
            <wp:effectExtent l="0" t="0" r="9525" b="63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964555" cy="2331085"/>
                    </a:xfrm>
                    <a:prstGeom prst="rect">
                      <a:avLst/>
                    </a:prstGeom>
                    <a:noFill/>
                    <a:ln w="9525">
                      <a:noFill/>
                    </a:ln>
                  </pic:spPr>
                </pic:pic>
              </a:graphicData>
            </a:graphic>
          </wp:inline>
        </w:drawing>
      </w:r>
    </w:p>
    <w:p/>
    <w:p>
      <w:pPr>
        <w:pStyle w:val="4"/>
        <w:numPr>
          <w:ilvl w:val="2"/>
          <w:numId w:val="2"/>
        </w:numPr>
        <w:spacing w:before="156" w:after="156"/>
      </w:pPr>
      <w:r>
        <w:rPr>
          <w:rFonts w:hint="eastAsia"/>
        </w:rPr>
        <w:t>附件</w:t>
      </w:r>
    </w:p>
    <w:p>
      <w:pPr>
        <w:rPr>
          <w:rFonts w:hAnsi="宋体"/>
          <w:kern w:val="0"/>
          <w:szCs w:val="21"/>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简仿宋">
    <w:altName w:val="黑体"/>
    <w:panose1 w:val="00000000000000000000"/>
    <w:charset w:val="86"/>
    <w:family w:val="auto"/>
    <w:pitch w:val="default"/>
    <w:sig w:usb0="00000000" w:usb1="00000000" w:usb2="00000010" w:usb3="00000000" w:csb0="00040000"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9180" w:type="dxa"/>
      <w:tblInd w:w="108" w:type="dxa"/>
      <w:tblLayout w:type="fixed"/>
      <w:tblCellMar>
        <w:top w:w="0" w:type="dxa"/>
        <w:left w:w="108" w:type="dxa"/>
        <w:bottom w:w="0" w:type="dxa"/>
        <w:right w:w="108" w:type="dxa"/>
      </w:tblCellMar>
    </w:tblPr>
    <w:tblGrid>
      <w:gridCol w:w="4320"/>
      <w:gridCol w:w="4860"/>
    </w:tblGrid>
    <w:tr>
      <w:tblPrEx>
        <w:tblLayout w:type="fixed"/>
        <w:tblCellMar>
          <w:top w:w="0" w:type="dxa"/>
          <w:left w:w="108" w:type="dxa"/>
          <w:bottom w:w="0" w:type="dxa"/>
          <w:right w:w="108" w:type="dxa"/>
        </w:tblCellMar>
      </w:tblPrEx>
      <w:tc>
        <w:tcPr>
          <w:tcW w:w="4320" w:type="dxa"/>
        </w:tcPr>
        <w:p>
          <w:pPr>
            <w:tabs>
              <w:tab w:val="left" w:pos="2100"/>
            </w:tabs>
            <w:ind w:firstLine="480"/>
          </w:pPr>
        </w:p>
      </w:tc>
      <w:tc>
        <w:tcPr>
          <w:tcW w:w="4860" w:type="dxa"/>
          <w:vAlign w:val="center"/>
        </w:tcPr>
        <w:p>
          <w:pPr>
            <w:tabs>
              <w:tab w:val="left" w:pos="2100"/>
            </w:tabs>
            <w:ind w:firstLine="420"/>
            <w:jc w:val="right"/>
            <w:rPr>
              <w:szCs w:val="21"/>
            </w:rPr>
          </w:pPr>
          <w:r>
            <w:rPr>
              <w:rFonts w:hint="eastAsia"/>
              <w:szCs w:val="21"/>
            </w:rPr>
            <w:t>软件维护需求说明书</w:t>
          </w:r>
        </w:p>
      </w:tc>
    </w:tr>
  </w:tbl>
  <w:p>
    <w:pPr>
      <w:tabs>
        <w:tab w:val="left" w:pos="2100"/>
      </w:tabs>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5C6C29"/>
    <w:multiLevelType w:val="singleLevel"/>
    <w:tmpl w:val="BA5C6C29"/>
    <w:lvl w:ilvl="0" w:tentative="0">
      <w:start w:val="1"/>
      <w:numFmt w:val="decimal"/>
      <w:suff w:val="nothing"/>
      <w:lvlText w:val="（%1）"/>
      <w:lvlJc w:val="left"/>
    </w:lvl>
  </w:abstractNum>
  <w:abstractNum w:abstractNumId="1">
    <w:nsid w:val="BF2C6938"/>
    <w:multiLevelType w:val="singleLevel"/>
    <w:tmpl w:val="BF2C6938"/>
    <w:lvl w:ilvl="0" w:tentative="0">
      <w:start w:val="1"/>
      <w:numFmt w:val="decimal"/>
      <w:suff w:val="nothing"/>
      <w:lvlText w:val="%1、"/>
      <w:lvlJc w:val="left"/>
    </w:lvl>
  </w:abstractNum>
  <w:abstractNum w:abstractNumId="2">
    <w:nsid w:val="D196EA1A"/>
    <w:multiLevelType w:val="singleLevel"/>
    <w:tmpl w:val="D196EA1A"/>
    <w:lvl w:ilvl="0" w:tentative="0">
      <w:start w:val="1"/>
      <w:numFmt w:val="decimal"/>
      <w:suff w:val="nothing"/>
      <w:lvlText w:val="%1、"/>
      <w:lvlJc w:val="left"/>
    </w:lvl>
  </w:abstractNum>
  <w:abstractNum w:abstractNumId="3">
    <w:nsid w:val="26316CFE"/>
    <w:multiLevelType w:val="multilevel"/>
    <w:tmpl w:val="26316CFE"/>
    <w:lvl w:ilvl="0" w:tentative="0">
      <w:start w:val="1"/>
      <w:numFmt w:val="decimal"/>
      <w:lvlText w:val="%1."/>
      <w:lvlJc w:val="left"/>
      <w:pPr>
        <w:ind w:left="425" w:hanging="425"/>
      </w:pPr>
      <w:rPr>
        <w:rFonts w:hint="default"/>
      </w:rPr>
    </w:lvl>
    <w:lvl w:ilvl="1" w:tentative="0">
      <w:start w:val="1"/>
      <w:numFmt w:val="decimal"/>
      <w:lvlText w:val="%1.%2."/>
      <w:lvlJc w:val="left"/>
      <w:pPr>
        <w:ind w:left="212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4">
    <w:nsid w:val="27935993"/>
    <w:multiLevelType w:val="multilevel"/>
    <w:tmpl w:val="2793599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3102C9B"/>
    <w:multiLevelType w:val="singleLevel"/>
    <w:tmpl w:val="33102C9B"/>
    <w:lvl w:ilvl="0" w:tentative="0">
      <w:start w:val="1"/>
      <w:numFmt w:val="decimal"/>
      <w:suff w:val="nothing"/>
      <w:lvlText w:val="%1、"/>
      <w:lvlJc w:val="left"/>
      <w:pPr>
        <w:ind w:left="360" w:leftChars="0" w:firstLine="0" w:firstLineChars="0"/>
      </w:pPr>
    </w:lvl>
  </w:abstractNum>
  <w:abstractNum w:abstractNumId="6">
    <w:nsid w:val="3B8CD9E2"/>
    <w:multiLevelType w:val="singleLevel"/>
    <w:tmpl w:val="3B8CD9E2"/>
    <w:lvl w:ilvl="0" w:tentative="0">
      <w:start w:val="1"/>
      <w:numFmt w:val="decimal"/>
      <w:suff w:val="nothing"/>
      <w:lvlText w:val="%1、"/>
      <w:lvlJc w:val="left"/>
    </w:lvl>
  </w:abstractNum>
  <w:abstractNum w:abstractNumId="7">
    <w:nsid w:val="416461D0"/>
    <w:multiLevelType w:val="multilevel"/>
    <w:tmpl w:val="416461D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41EBA43"/>
    <w:multiLevelType w:val="singleLevel"/>
    <w:tmpl w:val="441EBA43"/>
    <w:lvl w:ilvl="0" w:tentative="0">
      <w:start w:val="1"/>
      <w:numFmt w:val="decimal"/>
      <w:suff w:val="nothing"/>
      <w:lvlText w:val="%1、"/>
      <w:lvlJc w:val="left"/>
    </w:lvl>
  </w:abstractNum>
  <w:abstractNum w:abstractNumId="9">
    <w:nsid w:val="444E1AEA"/>
    <w:multiLevelType w:val="multilevel"/>
    <w:tmpl w:val="444E1AEA"/>
    <w:lvl w:ilvl="0" w:tentative="0">
      <w:start w:val="1"/>
      <w:numFmt w:val="decimal"/>
      <w:lvlText w:val="%1、"/>
      <w:lvlJc w:val="left"/>
      <w:pPr>
        <w:ind w:left="360" w:hanging="360"/>
      </w:pPr>
      <w:rPr>
        <w:rFonts w:hint="default"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B447719"/>
    <w:multiLevelType w:val="multilevel"/>
    <w:tmpl w:val="5B4477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62B573C3"/>
    <w:multiLevelType w:val="multilevel"/>
    <w:tmpl w:val="62B573C3"/>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936"/>
        </w:tabs>
        <w:ind w:left="936" w:hanging="576"/>
      </w:pPr>
      <w:rPr>
        <w:rFonts w:hint="eastAsia"/>
      </w:rPr>
    </w:lvl>
    <w:lvl w:ilvl="2" w:tentative="0">
      <w:start w:val="1"/>
      <w:numFmt w:val="decimal"/>
      <w:pStyle w:val="4"/>
      <w:lvlText w:val="%3．"/>
      <w:lvlJc w:val="left"/>
      <w:pPr>
        <w:tabs>
          <w:tab w:val="left" w:pos="720"/>
        </w:tabs>
        <w:ind w:left="720" w:hanging="720"/>
      </w:pPr>
      <w:rPr>
        <w:rFonts w:hint="eastAsia" w:ascii="Times New Roman" w:hAnsi="Times New Roman" w:eastAsia="Times New Roman" w:cs="Times New Roman"/>
      </w:rPr>
    </w:lvl>
    <w:lvl w:ilvl="3" w:tentative="0">
      <w:start w:val="1"/>
      <w:numFmt w:val="decimal"/>
      <w:pStyle w:val="5"/>
      <w:lvlText w:val="%1.%2.%3.%4"/>
      <w:lvlJc w:val="left"/>
      <w:pPr>
        <w:tabs>
          <w:tab w:val="left" w:pos="864"/>
        </w:tabs>
        <w:ind w:left="864" w:hanging="864"/>
      </w:pPr>
      <w:rPr>
        <w:rFonts w:hint="eastAsia" w:hAnsi="Times New Roman" w:cs="Times New Roman"/>
        <w:i w:val="0"/>
        <w:iCs w:val="0"/>
        <w:caps w:val="0"/>
        <w:smallCaps w:val="0"/>
        <w:strike w:val="0"/>
        <w:dstrike w:val="0"/>
        <w:outline w:val="0"/>
        <w:shadow w:val="0"/>
        <w:emboss w:val="0"/>
        <w:imprint w:val="0"/>
        <w:vanish w:val="0"/>
        <w:spacing w:val="0"/>
        <w:position w:val="0"/>
        <w:u w:val="none"/>
        <w:vertAlign w:val="baseline"/>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abstractNum w:abstractNumId="12">
    <w:nsid w:val="7BCF7F20"/>
    <w:multiLevelType w:val="multilevel"/>
    <w:tmpl w:val="7BCF7F20"/>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11"/>
  </w:num>
  <w:num w:numId="2">
    <w:abstractNumId w:val="3"/>
  </w:num>
  <w:num w:numId="3">
    <w:abstractNumId w:val="6"/>
  </w:num>
  <w:num w:numId="4">
    <w:abstractNumId w:val="0"/>
  </w:num>
  <w:num w:numId="5">
    <w:abstractNumId w:val="2"/>
  </w:num>
  <w:num w:numId="6">
    <w:abstractNumId w:val="10"/>
  </w:num>
  <w:num w:numId="7">
    <w:abstractNumId w:val="4"/>
  </w:num>
  <w:num w:numId="8">
    <w:abstractNumId w:val="7"/>
  </w:num>
  <w:num w:numId="9">
    <w:abstractNumId w:val="12"/>
  </w:num>
  <w:num w:numId="10">
    <w:abstractNumId w:val="9"/>
  </w:num>
  <w:num w:numId="11">
    <w:abstractNumId w:val="5"/>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5BDD"/>
    <w:rsid w:val="00010782"/>
    <w:rsid w:val="000120A1"/>
    <w:rsid w:val="000139CF"/>
    <w:rsid w:val="0001557D"/>
    <w:rsid w:val="00027C6D"/>
    <w:rsid w:val="00031F65"/>
    <w:rsid w:val="00032FF3"/>
    <w:rsid w:val="0003377B"/>
    <w:rsid w:val="0003490D"/>
    <w:rsid w:val="00037DAB"/>
    <w:rsid w:val="00041EC8"/>
    <w:rsid w:val="000467B0"/>
    <w:rsid w:val="0004764E"/>
    <w:rsid w:val="0005085E"/>
    <w:rsid w:val="000509AC"/>
    <w:rsid w:val="00052877"/>
    <w:rsid w:val="000530B6"/>
    <w:rsid w:val="00053162"/>
    <w:rsid w:val="0005664E"/>
    <w:rsid w:val="00056CBA"/>
    <w:rsid w:val="0005796A"/>
    <w:rsid w:val="00061384"/>
    <w:rsid w:val="000616EB"/>
    <w:rsid w:val="00062F26"/>
    <w:rsid w:val="0006627C"/>
    <w:rsid w:val="00067A2C"/>
    <w:rsid w:val="00070212"/>
    <w:rsid w:val="000706EB"/>
    <w:rsid w:val="00071011"/>
    <w:rsid w:val="0007272C"/>
    <w:rsid w:val="00074B53"/>
    <w:rsid w:val="0007587A"/>
    <w:rsid w:val="00076E30"/>
    <w:rsid w:val="00083DEE"/>
    <w:rsid w:val="00087BE4"/>
    <w:rsid w:val="00090937"/>
    <w:rsid w:val="0009277F"/>
    <w:rsid w:val="0009719F"/>
    <w:rsid w:val="00097E3D"/>
    <w:rsid w:val="000A1071"/>
    <w:rsid w:val="000A148F"/>
    <w:rsid w:val="000A2161"/>
    <w:rsid w:val="000A3E64"/>
    <w:rsid w:val="000A489A"/>
    <w:rsid w:val="000A7C8E"/>
    <w:rsid w:val="000B2141"/>
    <w:rsid w:val="000B293A"/>
    <w:rsid w:val="000B391D"/>
    <w:rsid w:val="000B48BD"/>
    <w:rsid w:val="000B7EED"/>
    <w:rsid w:val="000C061A"/>
    <w:rsid w:val="000C27C4"/>
    <w:rsid w:val="000C783C"/>
    <w:rsid w:val="000D6C8A"/>
    <w:rsid w:val="000E1C91"/>
    <w:rsid w:val="000E3337"/>
    <w:rsid w:val="000E4CEE"/>
    <w:rsid w:val="000E553F"/>
    <w:rsid w:val="000E557B"/>
    <w:rsid w:val="000E74B9"/>
    <w:rsid w:val="000F0396"/>
    <w:rsid w:val="000F1822"/>
    <w:rsid w:val="000F3547"/>
    <w:rsid w:val="0010132E"/>
    <w:rsid w:val="00104524"/>
    <w:rsid w:val="001077A5"/>
    <w:rsid w:val="00111321"/>
    <w:rsid w:val="00120A93"/>
    <w:rsid w:val="001218F2"/>
    <w:rsid w:val="0013231E"/>
    <w:rsid w:val="00133CDB"/>
    <w:rsid w:val="00135B7E"/>
    <w:rsid w:val="00140E64"/>
    <w:rsid w:val="0014267C"/>
    <w:rsid w:val="00143F1D"/>
    <w:rsid w:val="00144734"/>
    <w:rsid w:val="00144BFF"/>
    <w:rsid w:val="0015151E"/>
    <w:rsid w:val="001536DB"/>
    <w:rsid w:val="00155C96"/>
    <w:rsid w:val="00155E18"/>
    <w:rsid w:val="00160047"/>
    <w:rsid w:val="00164290"/>
    <w:rsid w:val="00166D50"/>
    <w:rsid w:val="00170003"/>
    <w:rsid w:val="00172090"/>
    <w:rsid w:val="00174316"/>
    <w:rsid w:val="00174AAD"/>
    <w:rsid w:val="00183CCC"/>
    <w:rsid w:val="001841F1"/>
    <w:rsid w:val="00184D5D"/>
    <w:rsid w:val="00186AE6"/>
    <w:rsid w:val="0019065D"/>
    <w:rsid w:val="001918E1"/>
    <w:rsid w:val="0019270A"/>
    <w:rsid w:val="0019276C"/>
    <w:rsid w:val="00195188"/>
    <w:rsid w:val="00195342"/>
    <w:rsid w:val="001A0850"/>
    <w:rsid w:val="001A3DA9"/>
    <w:rsid w:val="001A5B19"/>
    <w:rsid w:val="001A7EE3"/>
    <w:rsid w:val="001B239C"/>
    <w:rsid w:val="001B265A"/>
    <w:rsid w:val="001C30A1"/>
    <w:rsid w:val="001C6A2C"/>
    <w:rsid w:val="001D5489"/>
    <w:rsid w:val="001D57DF"/>
    <w:rsid w:val="001E00C6"/>
    <w:rsid w:val="001E0B70"/>
    <w:rsid w:val="001E4EC8"/>
    <w:rsid w:val="001F10EF"/>
    <w:rsid w:val="001F20AF"/>
    <w:rsid w:val="001F2ADD"/>
    <w:rsid w:val="001F434E"/>
    <w:rsid w:val="001F6C90"/>
    <w:rsid w:val="001F70DF"/>
    <w:rsid w:val="0020483B"/>
    <w:rsid w:val="0020726E"/>
    <w:rsid w:val="00207514"/>
    <w:rsid w:val="0021332D"/>
    <w:rsid w:val="002147DF"/>
    <w:rsid w:val="00215BD6"/>
    <w:rsid w:val="00217776"/>
    <w:rsid w:val="00223E62"/>
    <w:rsid w:val="00224853"/>
    <w:rsid w:val="00225AA3"/>
    <w:rsid w:val="00226500"/>
    <w:rsid w:val="00232A1B"/>
    <w:rsid w:val="0023337F"/>
    <w:rsid w:val="002339F7"/>
    <w:rsid w:val="00236167"/>
    <w:rsid w:val="00244D25"/>
    <w:rsid w:val="00245410"/>
    <w:rsid w:val="0024626D"/>
    <w:rsid w:val="00247360"/>
    <w:rsid w:val="00250386"/>
    <w:rsid w:val="00252364"/>
    <w:rsid w:val="00252D4D"/>
    <w:rsid w:val="00253CA5"/>
    <w:rsid w:val="002557D1"/>
    <w:rsid w:val="00256373"/>
    <w:rsid w:val="002575E4"/>
    <w:rsid w:val="00257A16"/>
    <w:rsid w:val="0026136E"/>
    <w:rsid w:val="00263696"/>
    <w:rsid w:val="00267AE5"/>
    <w:rsid w:val="00272AEE"/>
    <w:rsid w:val="002761E9"/>
    <w:rsid w:val="0027739D"/>
    <w:rsid w:val="002775E6"/>
    <w:rsid w:val="00277EBE"/>
    <w:rsid w:val="00285693"/>
    <w:rsid w:val="00285ACC"/>
    <w:rsid w:val="00287882"/>
    <w:rsid w:val="00287F58"/>
    <w:rsid w:val="00290E0A"/>
    <w:rsid w:val="00292864"/>
    <w:rsid w:val="002928A7"/>
    <w:rsid w:val="002972F7"/>
    <w:rsid w:val="002A3FCD"/>
    <w:rsid w:val="002B164B"/>
    <w:rsid w:val="002B6346"/>
    <w:rsid w:val="002C2F07"/>
    <w:rsid w:val="002C6842"/>
    <w:rsid w:val="002D03F8"/>
    <w:rsid w:val="002D0DE3"/>
    <w:rsid w:val="002D40E5"/>
    <w:rsid w:val="002D4EBE"/>
    <w:rsid w:val="002D5B5F"/>
    <w:rsid w:val="002D7E74"/>
    <w:rsid w:val="002E0CA1"/>
    <w:rsid w:val="002E18CB"/>
    <w:rsid w:val="002E2D25"/>
    <w:rsid w:val="002E608E"/>
    <w:rsid w:val="002F282F"/>
    <w:rsid w:val="002F2A6A"/>
    <w:rsid w:val="00304827"/>
    <w:rsid w:val="00304EBF"/>
    <w:rsid w:val="0030601F"/>
    <w:rsid w:val="00306475"/>
    <w:rsid w:val="00310604"/>
    <w:rsid w:val="00322BED"/>
    <w:rsid w:val="00324010"/>
    <w:rsid w:val="00324F5C"/>
    <w:rsid w:val="003268C9"/>
    <w:rsid w:val="00335F73"/>
    <w:rsid w:val="00337950"/>
    <w:rsid w:val="0034134C"/>
    <w:rsid w:val="003446CD"/>
    <w:rsid w:val="00345EFF"/>
    <w:rsid w:val="00350FA2"/>
    <w:rsid w:val="003548E6"/>
    <w:rsid w:val="00355E2A"/>
    <w:rsid w:val="003623AA"/>
    <w:rsid w:val="00362FF6"/>
    <w:rsid w:val="00370DB5"/>
    <w:rsid w:val="00371797"/>
    <w:rsid w:val="00373D93"/>
    <w:rsid w:val="003819CB"/>
    <w:rsid w:val="00382430"/>
    <w:rsid w:val="00384DC4"/>
    <w:rsid w:val="00385FCC"/>
    <w:rsid w:val="00386B5B"/>
    <w:rsid w:val="00386DA2"/>
    <w:rsid w:val="00391D1C"/>
    <w:rsid w:val="00391E8D"/>
    <w:rsid w:val="00391F45"/>
    <w:rsid w:val="00391F6F"/>
    <w:rsid w:val="00392310"/>
    <w:rsid w:val="0039276F"/>
    <w:rsid w:val="0039426A"/>
    <w:rsid w:val="003953D5"/>
    <w:rsid w:val="003A3EF7"/>
    <w:rsid w:val="003A455E"/>
    <w:rsid w:val="003A49D6"/>
    <w:rsid w:val="003A672C"/>
    <w:rsid w:val="003A6CAF"/>
    <w:rsid w:val="003B018D"/>
    <w:rsid w:val="003B08CD"/>
    <w:rsid w:val="003B2021"/>
    <w:rsid w:val="003B27DA"/>
    <w:rsid w:val="003B5A8D"/>
    <w:rsid w:val="003B60C0"/>
    <w:rsid w:val="003B6CCA"/>
    <w:rsid w:val="003C1C40"/>
    <w:rsid w:val="003C1F14"/>
    <w:rsid w:val="003C277D"/>
    <w:rsid w:val="003D2E8E"/>
    <w:rsid w:val="003D6061"/>
    <w:rsid w:val="003D69E5"/>
    <w:rsid w:val="003D7734"/>
    <w:rsid w:val="003D77E9"/>
    <w:rsid w:val="003E0289"/>
    <w:rsid w:val="003E1B1F"/>
    <w:rsid w:val="003E45B2"/>
    <w:rsid w:val="003E6124"/>
    <w:rsid w:val="003E7153"/>
    <w:rsid w:val="003F429A"/>
    <w:rsid w:val="00400007"/>
    <w:rsid w:val="00401790"/>
    <w:rsid w:val="00403FE4"/>
    <w:rsid w:val="004054E7"/>
    <w:rsid w:val="00405D4A"/>
    <w:rsid w:val="00405ECB"/>
    <w:rsid w:val="00406720"/>
    <w:rsid w:val="00420278"/>
    <w:rsid w:val="004244BC"/>
    <w:rsid w:val="00424C66"/>
    <w:rsid w:val="00430412"/>
    <w:rsid w:val="0043154D"/>
    <w:rsid w:val="00431FA2"/>
    <w:rsid w:val="00432D4E"/>
    <w:rsid w:val="00434163"/>
    <w:rsid w:val="00437EAC"/>
    <w:rsid w:val="00437EB1"/>
    <w:rsid w:val="004438AD"/>
    <w:rsid w:val="00446655"/>
    <w:rsid w:val="00451180"/>
    <w:rsid w:val="004523AA"/>
    <w:rsid w:val="004573B9"/>
    <w:rsid w:val="00463F5E"/>
    <w:rsid w:val="00467156"/>
    <w:rsid w:val="00470506"/>
    <w:rsid w:val="00471DC7"/>
    <w:rsid w:val="004720D7"/>
    <w:rsid w:val="0047210B"/>
    <w:rsid w:val="00472D85"/>
    <w:rsid w:val="004778C8"/>
    <w:rsid w:val="00482333"/>
    <w:rsid w:val="00484059"/>
    <w:rsid w:val="00485B0B"/>
    <w:rsid w:val="004932F4"/>
    <w:rsid w:val="004A0096"/>
    <w:rsid w:val="004A24F7"/>
    <w:rsid w:val="004A3960"/>
    <w:rsid w:val="004A4B76"/>
    <w:rsid w:val="004A6A6E"/>
    <w:rsid w:val="004B745C"/>
    <w:rsid w:val="004C1A50"/>
    <w:rsid w:val="004C227D"/>
    <w:rsid w:val="004C2517"/>
    <w:rsid w:val="004C3591"/>
    <w:rsid w:val="004C38DC"/>
    <w:rsid w:val="004C499C"/>
    <w:rsid w:val="004D3491"/>
    <w:rsid w:val="004D44E7"/>
    <w:rsid w:val="004D5C7C"/>
    <w:rsid w:val="004D5E96"/>
    <w:rsid w:val="004D6789"/>
    <w:rsid w:val="004E091E"/>
    <w:rsid w:val="004E2A83"/>
    <w:rsid w:val="004E3AD8"/>
    <w:rsid w:val="004E5338"/>
    <w:rsid w:val="004E6D3B"/>
    <w:rsid w:val="004F2568"/>
    <w:rsid w:val="004F3EEF"/>
    <w:rsid w:val="004F4923"/>
    <w:rsid w:val="004F58C1"/>
    <w:rsid w:val="00500B40"/>
    <w:rsid w:val="005011DF"/>
    <w:rsid w:val="005022F1"/>
    <w:rsid w:val="00503736"/>
    <w:rsid w:val="00503DD8"/>
    <w:rsid w:val="00510321"/>
    <w:rsid w:val="00515F7F"/>
    <w:rsid w:val="00516BE5"/>
    <w:rsid w:val="00516F7B"/>
    <w:rsid w:val="00517741"/>
    <w:rsid w:val="00520151"/>
    <w:rsid w:val="005204A0"/>
    <w:rsid w:val="005224ED"/>
    <w:rsid w:val="00526D67"/>
    <w:rsid w:val="00532379"/>
    <w:rsid w:val="00533D01"/>
    <w:rsid w:val="00537515"/>
    <w:rsid w:val="005435C5"/>
    <w:rsid w:val="00550A8E"/>
    <w:rsid w:val="0055190A"/>
    <w:rsid w:val="00552FF1"/>
    <w:rsid w:val="00554A29"/>
    <w:rsid w:val="0055522D"/>
    <w:rsid w:val="005572D5"/>
    <w:rsid w:val="00563190"/>
    <w:rsid w:val="0056348C"/>
    <w:rsid w:val="005639C1"/>
    <w:rsid w:val="00564812"/>
    <w:rsid w:val="0057059C"/>
    <w:rsid w:val="005705A6"/>
    <w:rsid w:val="00570C17"/>
    <w:rsid w:val="00572C8A"/>
    <w:rsid w:val="00573E39"/>
    <w:rsid w:val="0057444E"/>
    <w:rsid w:val="00574FA2"/>
    <w:rsid w:val="005771E0"/>
    <w:rsid w:val="00580717"/>
    <w:rsid w:val="00580CA4"/>
    <w:rsid w:val="00580EA4"/>
    <w:rsid w:val="0058316A"/>
    <w:rsid w:val="00586C03"/>
    <w:rsid w:val="00591BBD"/>
    <w:rsid w:val="00591F3D"/>
    <w:rsid w:val="005926F9"/>
    <w:rsid w:val="00593160"/>
    <w:rsid w:val="00593BE6"/>
    <w:rsid w:val="00594E3C"/>
    <w:rsid w:val="005A2C2A"/>
    <w:rsid w:val="005A3B2E"/>
    <w:rsid w:val="005A3DF7"/>
    <w:rsid w:val="005A4289"/>
    <w:rsid w:val="005A47FE"/>
    <w:rsid w:val="005A69E0"/>
    <w:rsid w:val="005A7DA0"/>
    <w:rsid w:val="005B0222"/>
    <w:rsid w:val="005B0C62"/>
    <w:rsid w:val="005B48B6"/>
    <w:rsid w:val="005B48EB"/>
    <w:rsid w:val="005B5398"/>
    <w:rsid w:val="005C0780"/>
    <w:rsid w:val="005C0799"/>
    <w:rsid w:val="005C51FD"/>
    <w:rsid w:val="005C5894"/>
    <w:rsid w:val="005C7C7C"/>
    <w:rsid w:val="005D22F8"/>
    <w:rsid w:val="005D3C13"/>
    <w:rsid w:val="005D3F6D"/>
    <w:rsid w:val="005E06E3"/>
    <w:rsid w:val="005E48B1"/>
    <w:rsid w:val="005E587A"/>
    <w:rsid w:val="005E5C20"/>
    <w:rsid w:val="005E5EE7"/>
    <w:rsid w:val="005F3254"/>
    <w:rsid w:val="005F59F5"/>
    <w:rsid w:val="005F7464"/>
    <w:rsid w:val="00600414"/>
    <w:rsid w:val="00602AE7"/>
    <w:rsid w:val="00603B02"/>
    <w:rsid w:val="00610DD5"/>
    <w:rsid w:val="00611265"/>
    <w:rsid w:val="00611C40"/>
    <w:rsid w:val="00614AF0"/>
    <w:rsid w:val="00615586"/>
    <w:rsid w:val="00617FDA"/>
    <w:rsid w:val="006206C7"/>
    <w:rsid w:val="0062071D"/>
    <w:rsid w:val="006214A9"/>
    <w:rsid w:val="006224E9"/>
    <w:rsid w:val="006277CE"/>
    <w:rsid w:val="00627F32"/>
    <w:rsid w:val="00630177"/>
    <w:rsid w:val="00631D71"/>
    <w:rsid w:val="00632D7C"/>
    <w:rsid w:val="00633037"/>
    <w:rsid w:val="006339A7"/>
    <w:rsid w:val="00637F0C"/>
    <w:rsid w:val="006450D4"/>
    <w:rsid w:val="00645336"/>
    <w:rsid w:val="00645425"/>
    <w:rsid w:val="0064662C"/>
    <w:rsid w:val="00652127"/>
    <w:rsid w:val="00652F04"/>
    <w:rsid w:val="006565D4"/>
    <w:rsid w:val="006612F0"/>
    <w:rsid w:val="0066381A"/>
    <w:rsid w:val="006639B9"/>
    <w:rsid w:val="00664306"/>
    <w:rsid w:val="00664E43"/>
    <w:rsid w:val="00664F2E"/>
    <w:rsid w:val="00667950"/>
    <w:rsid w:val="006853CB"/>
    <w:rsid w:val="006860D4"/>
    <w:rsid w:val="006906BF"/>
    <w:rsid w:val="00693CA8"/>
    <w:rsid w:val="00693DCA"/>
    <w:rsid w:val="00693EAA"/>
    <w:rsid w:val="006954E2"/>
    <w:rsid w:val="00695A04"/>
    <w:rsid w:val="006A1719"/>
    <w:rsid w:val="006A1E82"/>
    <w:rsid w:val="006A698E"/>
    <w:rsid w:val="006B2874"/>
    <w:rsid w:val="006B2D6C"/>
    <w:rsid w:val="006B3222"/>
    <w:rsid w:val="006B3BDF"/>
    <w:rsid w:val="006B5A34"/>
    <w:rsid w:val="006B6CF8"/>
    <w:rsid w:val="006C0EF7"/>
    <w:rsid w:val="006C3C77"/>
    <w:rsid w:val="006C417E"/>
    <w:rsid w:val="006C4BFD"/>
    <w:rsid w:val="006C4F45"/>
    <w:rsid w:val="006C586A"/>
    <w:rsid w:val="006C79D7"/>
    <w:rsid w:val="006D1CFE"/>
    <w:rsid w:val="006D1EB9"/>
    <w:rsid w:val="006D357B"/>
    <w:rsid w:val="006D4059"/>
    <w:rsid w:val="006D4C6D"/>
    <w:rsid w:val="006D5709"/>
    <w:rsid w:val="006E02E8"/>
    <w:rsid w:val="006E1816"/>
    <w:rsid w:val="006F3276"/>
    <w:rsid w:val="006F693F"/>
    <w:rsid w:val="006F70E4"/>
    <w:rsid w:val="00700601"/>
    <w:rsid w:val="00702577"/>
    <w:rsid w:val="00703AEE"/>
    <w:rsid w:val="00703B12"/>
    <w:rsid w:val="00704152"/>
    <w:rsid w:val="00706903"/>
    <w:rsid w:val="00707B01"/>
    <w:rsid w:val="00710DF5"/>
    <w:rsid w:val="00710EE5"/>
    <w:rsid w:val="007116E3"/>
    <w:rsid w:val="00714133"/>
    <w:rsid w:val="00715E44"/>
    <w:rsid w:val="0071768F"/>
    <w:rsid w:val="00721388"/>
    <w:rsid w:val="00721AFE"/>
    <w:rsid w:val="00722A14"/>
    <w:rsid w:val="00724314"/>
    <w:rsid w:val="00724667"/>
    <w:rsid w:val="00724709"/>
    <w:rsid w:val="00734109"/>
    <w:rsid w:val="007378CF"/>
    <w:rsid w:val="00737B57"/>
    <w:rsid w:val="007400AA"/>
    <w:rsid w:val="00741325"/>
    <w:rsid w:val="0074520F"/>
    <w:rsid w:val="007477D1"/>
    <w:rsid w:val="007509D9"/>
    <w:rsid w:val="00751924"/>
    <w:rsid w:val="00762AF3"/>
    <w:rsid w:val="00763C43"/>
    <w:rsid w:val="007658C0"/>
    <w:rsid w:val="007679EF"/>
    <w:rsid w:val="00771AA1"/>
    <w:rsid w:val="007752CE"/>
    <w:rsid w:val="00777424"/>
    <w:rsid w:val="007837C7"/>
    <w:rsid w:val="00783DE0"/>
    <w:rsid w:val="00784F6A"/>
    <w:rsid w:val="00786270"/>
    <w:rsid w:val="00786789"/>
    <w:rsid w:val="00792538"/>
    <w:rsid w:val="007956E3"/>
    <w:rsid w:val="007A7CDB"/>
    <w:rsid w:val="007B22FF"/>
    <w:rsid w:val="007B3B3F"/>
    <w:rsid w:val="007B4732"/>
    <w:rsid w:val="007B760A"/>
    <w:rsid w:val="007C1C7C"/>
    <w:rsid w:val="007C390E"/>
    <w:rsid w:val="007C49FF"/>
    <w:rsid w:val="007C503E"/>
    <w:rsid w:val="007C5686"/>
    <w:rsid w:val="007D092D"/>
    <w:rsid w:val="007D0DB5"/>
    <w:rsid w:val="007D26BF"/>
    <w:rsid w:val="007D6189"/>
    <w:rsid w:val="007D7A1F"/>
    <w:rsid w:val="007E41AC"/>
    <w:rsid w:val="007E4C03"/>
    <w:rsid w:val="007E66A6"/>
    <w:rsid w:val="007E6E39"/>
    <w:rsid w:val="007E7BCF"/>
    <w:rsid w:val="007F4706"/>
    <w:rsid w:val="007F68B4"/>
    <w:rsid w:val="007F794A"/>
    <w:rsid w:val="00800235"/>
    <w:rsid w:val="0080478E"/>
    <w:rsid w:val="008061D5"/>
    <w:rsid w:val="008104A4"/>
    <w:rsid w:val="008144A2"/>
    <w:rsid w:val="0081631A"/>
    <w:rsid w:val="008206FC"/>
    <w:rsid w:val="008215C3"/>
    <w:rsid w:val="008225A6"/>
    <w:rsid w:val="00825497"/>
    <w:rsid w:val="008261E0"/>
    <w:rsid w:val="00827B9B"/>
    <w:rsid w:val="0083263D"/>
    <w:rsid w:val="00833682"/>
    <w:rsid w:val="008356A3"/>
    <w:rsid w:val="0083571F"/>
    <w:rsid w:val="00837CC1"/>
    <w:rsid w:val="00837FF7"/>
    <w:rsid w:val="008404A0"/>
    <w:rsid w:val="008529D2"/>
    <w:rsid w:val="008546FC"/>
    <w:rsid w:val="00854B9F"/>
    <w:rsid w:val="00861946"/>
    <w:rsid w:val="00863A54"/>
    <w:rsid w:val="00864E09"/>
    <w:rsid w:val="00865074"/>
    <w:rsid w:val="00871CB2"/>
    <w:rsid w:val="0087281D"/>
    <w:rsid w:val="0087777A"/>
    <w:rsid w:val="00882B24"/>
    <w:rsid w:val="00883526"/>
    <w:rsid w:val="0089009A"/>
    <w:rsid w:val="00891095"/>
    <w:rsid w:val="00891E15"/>
    <w:rsid w:val="00894646"/>
    <w:rsid w:val="008A4C3B"/>
    <w:rsid w:val="008A505D"/>
    <w:rsid w:val="008A675D"/>
    <w:rsid w:val="008B5DD9"/>
    <w:rsid w:val="008B6251"/>
    <w:rsid w:val="008C0C93"/>
    <w:rsid w:val="008C2863"/>
    <w:rsid w:val="008C6D52"/>
    <w:rsid w:val="008C6EE8"/>
    <w:rsid w:val="008D141C"/>
    <w:rsid w:val="008D1F30"/>
    <w:rsid w:val="008D217C"/>
    <w:rsid w:val="008D465C"/>
    <w:rsid w:val="008D513A"/>
    <w:rsid w:val="008D5471"/>
    <w:rsid w:val="008D7954"/>
    <w:rsid w:val="008D7FC4"/>
    <w:rsid w:val="008F2B5D"/>
    <w:rsid w:val="008F3DA5"/>
    <w:rsid w:val="008F4815"/>
    <w:rsid w:val="0090028A"/>
    <w:rsid w:val="00901F24"/>
    <w:rsid w:val="009020EB"/>
    <w:rsid w:val="00905387"/>
    <w:rsid w:val="009077A3"/>
    <w:rsid w:val="0090786C"/>
    <w:rsid w:val="00907CA2"/>
    <w:rsid w:val="00907D0E"/>
    <w:rsid w:val="0091296C"/>
    <w:rsid w:val="009131E9"/>
    <w:rsid w:val="00916DCD"/>
    <w:rsid w:val="009173AF"/>
    <w:rsid w:val="0092089D"/>
    <w:rsid w:val="00924737"/>
    <w:rsid w:val="00924EEA"/>
    <w:rsid w:val="00934CAF"/>
    <w:rsid w:val="00935E03"/>
    <w:rsid w:val="009374AE"/>
    <w:rsid w:val="00942013"/>
    <w:rsid w:val="00960627"/>
    <w:rsid w:val="00962D75"/>
    <w:rsid w:val="009663F2"/>
    <w:rsid w:val="0096794F"/>
    <w:rsid w:val="0097344B"/>
    <w:rsid w:val="009741F3"/>
    <w:rsid w:val="0097470F"/>
    <w:rsid w:val="00975ED6"/>
    <w:rsid w:val="00976898"/>
    <w:rsid w:val="00981ED6"/>
    <w:rsid w:val="00983FF9"/>
    <w:rsid w:val="0099075B"/>
    <w:rsid w:val="009910BB"/>
    <w:rsid w:val="00992EA3"/>
    <w:rsid w:val="00995958"/>
    <w:rsid w:val="009A1403"/>
    <w:rsid w:val="009A42DC"/>
    <w:rsid w:val="009B0F6C"/>
    <w:rsid w:val="009B1194"/>
    <w:rsid w:val="009B2547"/>
    <w:rsid w:val="009B2C73"/>
    <w:rsid w:val="009B34BB"/>
    <w:rsid w:val="009B5616"/>
    <w:rsid w:val="009B7FCF"/>
    <w:rsid w:val="009C3171"/>
    <w:rsid w:val="009D18E5"/>
    <w:rsid w:val="009D2E39"/>
    <w:rsid w:val="009D5C76"/>
    <w:rsid w:val="009D63DC"/>
    <w:rsid w:val="009E3E34"/>
    <w:rsid w:val="009F1FF3"/>
    <w:rsid w:val="009F26BB"/>
    <w:rsid w:val="009F50B5"/>
    <w:rsid w:val="009F58A6"/>
    <w:rsid w:val="009F7417"/>
    <w:rsid w:val="009F749A"/>
    <w:rsid w:val="009F7990"/>
    <w:rsid w:val="00A03435"/>
    <w:rsid w:val="00A0361B"/>
    <w:rsid w:val="00A03ABE"/>
    <w:rsid w:val="00A060B8"/>
    <w:rsid w:val="00A066DE"/>
    <w:rsid w:val="00A07582"/>
    <w:rsid w:val="00A10EE1"/>
    <w:rsid w:val="00A14738"/>
    <w:rsid w:val="00A1780F"/>
    <w:rsid w:val="00A20798"/>
    <w:rsid w:val="00A21977"/>
    <w:rsid w:val="00A22264"/>
    <w:rsid w:val="00A22E79"/>
    <w:rsid w:val="00A24844"/>
    <w:rsid w:val="00A25ECD"/>
    <w:rsid w:val="00A357C5"/>
    <w:rsid w:val="00A37895"/>
    <w:rsid w:val="00A4092F"/>
    <w:rsid w:val="00A43F94"/>
    <w:rsid w:val="00A44565"/>
    <w:rsid w:val="00A44813"/>
    <w:rsid w:val="00A448F1"/>
    <w:rsid w:val="00A5233C"/>
    <w:rsid w:val="00A53AA1"/>
    <w:rsid w:val="00A5457E"/>
    <w:rsid w:val="00A57AD1"/>
    <w:rsid w:val="00A616ED"/>
    <w:rsid w:val="00A62F58"/>
    <w:rsid w:val="00A651D8"/>
    <w:rsid w:val="00A65701"/>
    <w:rsid w:val="00A665F3"/>
    <w:rsid w:val="00A671FD"/>
    <w:rsid w:val="00A715BC"/>
    <w:rsid w:val="00A71721"/>
    <w:rsid w:val="00A7410F"/>
    <w:rsid w:val="00A758FF"/>
    <w:rsid w:val="00A764C3"/>
    <w:rsid w:val="00A80C95"/>
    <w:rsid w:val="00A85C91"/>
    <w:rsid w:val="00A90E13"/>
    <w:rsid w:val="00A915C3"/>
    <w:rsid w:val="00A91BC1"/>
    <w:rsid w:val="00A92027"/>
    <w:rsid w:val="00A93E66"/>
    <w:rsid w:val="00A94834"/>
    <w:rsid w:val="00A95048"/>
    <w:rsid w:val="00AA0FCA"/>
    <w:rsid w:val="00AB04FD"/>
    <w:rsid w:val="00AB09F2"/>
    <w:rsid w:val="00AB0E2A"/>
    <w:rsid w:val="00AB22C8"/>
    <w:rsid w:val="00AB30D8"/>
    <w:rsid w:val="00AB4D5F"/>
    <w:rsid w:val="00AB5226"/>
    <w:rsid w:val="00AB664E"/>
    <w:rsid w:val="00AC2840"/>
    <w:rsid w:val="00AC5CF3"/>
    <w:rsid w:val="00AD10ED"/>
    <w:rsid w:val="00AD6F27"/>
    <w:rsid w:val="00AE4C9D"/>
    <w:rsid w:val="00AE506A"/>
    <w:rsid w:val="00AE60FF"/>
    <w:rsid w:val="00AF14C0"/>
    <w:rsid w:val="00AF2F63"/>
    <w:rsid w:val="00AF3EB3"/>
    <w:rsid w:val="00B008B4"/>
    <w:rsid w:val="00B0180B"/>
    <w:rsid w:val="00B030D6"/>
    <w:rsid w:val="00B049C6"/>
    <w:rsid w:val="00B07142"/>
    <w:rsid w:val="00B11C15"/>
    <w:rsid w:val="00B1208D"/>
    <w:rsid w:val="00B13245"/>
    <w:rsid w:val="00B14476"/>
    <w:rsid w:val="00B14969"/>
    <w:rsid w:val="00B20FD7"/>
    <w:rsid w:val="00B2138E"/>
    <w:rsid w:val="00B221D9"/>
    <w:rsid w:val="00B25D46"/>
    <w:rsid w:val="00B263CA"/>
    <w:rsid w:val="00B26801"/>
    <w:rsid w:val="00B278AD"/>
    <w:rsid w:val="00B30CFC"/>
    <w:rsid w:val="00B3157B"/>
    <w:rsid w:val="00B3204E"/>
    <w:rsid w:val="00B32916"/>
    <w:rsid w:val="00B33CEE"/>
    <w:rsid w:val="00B35DA1"/>
    <w:rsid w:val="00B402DB"/>
    <w:rsid w:val="00B4243D"/>
    <w:rsid w:val="00B448DC"/>
    <w:rsid w:val="00B45DD2"/>
    <w:rsid w:val="00B46418"/>
    <w:rsid w:val="00B52177"/>
    <w:rsid w:val="00B52CD1"/>
    <w:rsid w:val="00B56C9D"/>
    <w:rsid w:val="00B72EA5"/>
    <w:rsid w:val="00B75C3E"/>
    <w:rsid w:val="00B850A0"/>
    <w:rsid w:val="00B86352"/>
    <w:rsid w:val="00B8735A"/>
    <w:rsid w:val="00B9114B"/>
    <w:rsid w:val="00B91B62"/>
    <w:rsid w:val="00B92B71"/>
    <w:rsid w:val="00B92B72"/>
    <w:rsid w:val="00B97916"/>
    <w:rsid w:val="00BA55F8"/>
    <w:rsid w:val="00BA5775"/>
    <w:rsid w:val="00BA6145"/>
    <w:rsid w:val="00BA63EF"/>
    <w:rsid w:val="00BA78E0"/>
    <w:rsid w:val="00BB17CD"/>
    <w:rsid w:val="00BB1986"/>
    <w:rsid w:val="00BB293E"/>
    <w:rsid w:val="00BC0255"/>
    <w:rsid w:val="00BC05EE"/>
    <w:rsid w:val="00BC079F"/>
    <w:rsid w:val="00BC0E28"/>
    <w:rsid w:val="00BC1779"/>
    <w:rsid w:val="00BC64F5"/>
    <w:rsid w:val="00BC72E2"/>
    <w:rsid w:val="00BC7CAF"/>
    <w:rsid w:val="00BD13BE"/>
    <w:rsid w:val="00BD1E1D"/>
    <w:rsid w:val="00BD1E98"/>
    <w:rsid w:val="00BD2D28"/>
    <w:rsid w:val="00BD44F7"/>
    <w:rsid w:val="00BD7D01"/>
    <w:rsid w:val="00BE19C8"/>
    <w:rsid w:val="00BE27F9"/>
    <w:rsid w:val="00BE4288"/>
    <w:rsid w:val="00BE7667"/>
    <w:rsid w:val="00BE7735"/>
    <w:rsid w:val="00BF67EC"/>
    <w:rsid w:val="00C0005F"/>
    <w:rsid w:val="00C00E29"/>
    <w:rsid w:val="00C00F8C"/>
    <w:rsid w:val="00C04ECC"/>
    <w:rsid w:val="00C10275"/>
    <w:rsid w:val="00C11472"/>
    <w:rsid w:val="00C15654"/>
    <w:rsid w:val="00C15791"/>
    <w:rsid w:val="00C16C78"/>
    <w:rsid w:val="00C213EE"/>
    <w:rsid w:val="00C22C91"/>
    <w:rsid w:val="00C23BF4"/>
    <w:rsid w:val="00C2782B"/>
    <w:rsid w:val="00C27F5D"/>
    <w:rsid w:val="00C31397"/>
    <w:rsid w:val="00C31689"/>
    <w:rsid w:val="00C32079"/>
    <w:rsid w:val="00C323ED"/>
    <w:rsid w:val="00C339FF"/>
    <w:rsid w:val="00C34F6F"/>
    <w:rsid w:val="00C379BF"/>
    <w:rsid w:val="00C40ECC"/>
    <w:rsid w:val="00C42026"/>
    <w:rsid w:val="00C44E27"/>
    <w:rsid w:val="00C45CA0"/>
    <w:rsid w:val="00C45DBF"/>
    <w:rsid w:val="00C46CAC"/>
    <w:rsid w:val="00C47190"/>
    <w:rsid w:val="00C503BC"/>
    <w:rsid w:val="00C53887"/>
    <w:rsid w:val="00C564AE"/>
    <w:rsid w:val="00C60ECD"/>
    <w:rsid w:val="00C612DF"/>
    <w:rsid w:val="00C64486"/>
    <w:rsid w:val="00C671B1"/>
    <w:rsid w:val="00C6752B"/>
    <w:rsid w:val="00C712E4"/>
    <w:rsid w:val="00C75350"/>
    <w:rsid w:val="00C82A46"/>
    <w:rsid w:val="00C83D37"/>
    <w:rsid w:val="00C92EDA"/>
    <w:rsid w:val="00C94D4B"/>
    <w:rsid w:val="00CA3556"/>
    <w:rsid w:val="00CB0E11"/>
    <w:rsid w:val="00CB384D"/>
    <w:rsid w:val="00CB6CE7"/>
    <w:rsid w:val="00CC3918"/>
    <w:rsid w:val="00CC4777"/>
    <w:rsid w:val="00CC48D6"/>
    <w:rsid w:val="00CC629F"/>
    <w:rsid w:val="00CC7CAA"/>
    <w:rsid w:val="00CD2C24"/>
    <w:rsid w:val="00CD46B3"/>
    <w:rsid w:val="00CD62AE"/>
    <w:rsid w:val="00CD7229"/>
    <w:rsid w:val="00CD73DF"/>
    <w:rsid w:val="00CD7417"/>
    <w:rsid w:val="00CD74D3"/>
    <w:rsid w:val="00CD7E47"/>
    <w:rsid w:val="00CE236B"/>
    <w:rsid w:val="00CE52B6"/>
    <w:rsid w:val="00CE5BF3"/>
    <w:rsid w:val="00CE668C"/>
    <w:rsid w:val="00CF2CCA"/>
    <w:rsid w:val="00CF3858"/>
    <w:rsid w:val="00CF408A"/>
    <w:rsid w:val="00CF424F"/>
    <w:rsid w:val="00CF5BAE"/>
    <w:rsid w:val="00CF6701"/>
    <w:rsid w:val="00D05476"/>
    <w:rsid w:val="00D07644"/>
    <w:rsid w:val="00D07F05"/>
    <w:rsid w:val="00D11698"/>
    <w:rsid w:val="00D173A5"/>
    <w:rsid w:val="00D2037D"/>
    <w:rsid w:val="00D21D1A"/>
    <w:rsid w:val="00D220E6"/>
    <w:rsid w:val="00D23408"/>
    <w:rsid w:val="00D26083"/>
    <w:rsid w:val="00D30383"/>
    <w:rsid w:val="00D304CB"/>
    <w:rsid w:val="00D30A19"/>
    <w:rsid w:val="00D31EBE"/>
    <w:rsid w:val="00D32F86"/>
    <w:rsid w:val="00D33744"/>
    <w:rsid w:val="00D37D7B"/>
    <w:rsid w:val="00D4055D"/>
    <w:rsid w:val="00D428BC"/>
    <w:rsid w:val="00D4392B"/>
    <w:rsid w:val="00D44271"/>
    <w:rsid w:val="00D53902"/>
    <w:rsid w:val="00D54EE6"/>
    <w:rsid w:val="00D5522B"/>
    <w:rsid w:val="00D606AF"/>
    <w:rsid w:val="00D64A8D"/>
    <w:rsid w:val="00D64BDD"/>
    <w:rsid w:val="00D66DD7"/>
    <w:rsid w:val="00D76D0A"/>
    <w:rsid w:val="00D80B9F"/>
    <w:rsid w:val="00D81798"/>
    <w:rsid w:val="00D82DBA"/>
    <w:rsid w:val="00D83101"/>
    <w:rsid w:val="00D8619D"/>
    <w:rsid w:val="00D87255"/>
    <w:rsid w:val="00D90721"/>
    <w:rsid w:val="00D91A03"/>
    <w:rsid w:val="00D92039"/>
    <w:rsid w:val="00D9420B"/>
    <w:rsid w:val="00D94A7D"/>
    <w:rsid w:val="00D958D1"/>
    <w:rsid w:val="00D960AB"/>
    <w:rsid w:val="00D96951"/>
    <w:rsid w:val="00DA5D15"/>
    <w:rsid w:val="00DB5672"/>
    <w:rsid w:val="00DB61D8"/>
    <w:rsid w:val="00DB6CFB"/>
    <w:rsid w:val="00DB7D2C"/>
    <w:rsid w:val="00DC1895"/>
    <w:rsid w:val="00DC1D74"/>
    <w:rsid w:val="00DC3BF4"/>
    <w:rsid w:val="00DC7421"/>
    <w:rsid w:val="00DC76BC"/>
    <w:rsid w:val="00DC792C"/>
    <w:rsid w:val="00DD211D"/>
    <w:rsid w:val="00DD3759"/>
    <w:rsid w:val="00DD3EB3"/>
    <w:rsid w:val="00DD4939"/>
    <w:rsid w:val="00DD4BD6"/>
    <w:rsid w:val="00DD5C91"/>
    <w:rsid w:val="00DD60D7"/>
    <w:rsid w:val="00DE6CFA"/>
    <w:rsid w:val="00DE6DC1"/>
    <w:rsid w:val="00DF1721"/>
    <w:rsid w:val="00DF1A79"/>
    <w:rsid w:val="00DF1CDA"/>
    <w:rsid w:val="00DF779A"/>
    <w:rsid w:val="00DF785F"/>
    <w:rsid w:val="00E017B6"/>
    <w:rsid w:val="00E03EA4"/>
    <w:rsid w:val="00E05652"/>
    <w:rsid w:val="00E15227"/>
    <w:rsid w:val="00E216A1"/>
    <w:rsid w:val="00E21FED"/>
    <w:rsid w:val="00E23365"/>
    <w:rsid w:val="00E23782"/>
    <w:rsid w:val="00E30743"/>
    <w:rsid w:val="00E33386"/>
    <w:rsid w:val="00E340AA"/>
    <w:rsid w:val="00E34E65"/>
    <w:rsid w:val="00E34EA5"/>
    <w:rsid w:val="00E3549E"/>
    <w:rsid w:val="00E36982"/>
    <w:rsid w:val="00E36FA9"/>
    <w:rsid w:val="00E370FE"/>
    <w:rsid w:val="00E37248"/>
    <w:rsid w:val="00E4454A"/>
    <w:rsid w:val="00E5298B"/>
    <w:rsid w:val="00E52DF3"/>
    <w:rsid w:val="00E542C5"/>
    <w:rsid w:val="00E54681"/>
    <w:rsid w:val="00E551AF"/>
    <w:rsid w:val="00E552D8"/>
    <w:rsid w:val="00E56846"/>
    <w:rsid w:val="00E57EF8"/>
    <w:rsid w:val="00E6738F"/>
    <w:rsid w:val="00E67E0F"/>
    <w:rsid w:val="00E70525"/>
    <w:rsid w:val="00E70BA9"/>
    <w:rsid w:val="00E72C8E"/>
    <w:rsid w:val="00E72FF3"/>
    <w:rsid w:val="00E731A8"/>
    <w:rsid w:val="00E737FA"/>
    <w:rsid w:val="00E77E1A"/>
    <w:rsid w:val="00E833AF"/>
    <w:rsid w:val="00E84753"/>
    <w:rsid w:val="00E85836"/>
    <w:rsid w:val="00E906D2"/>
    <w:rsid w:val="00E90DE4"/>
    <w:rsid w:val="00E9268E"/>
    <w:rsid w:val="00E92F6D"/>
    <w:rsid w:val="00E955E5"/>
    <w:rsid w:val="00E958A6"/>
    <w:rsid w:val="00E95B35"/>
    <w:rsid w:val="00E97A77"/>
    <w:rsid w:val="00EA3902"/>
    <w:rsid w:val="00EA55F6"/>
    <w:rsid w:val="00EA5671"/>
    <w:rsid w:val="00EA5D65"/>
    <w:rsid w:val="00EB07DC"/>
    <w:rsid w:val="00EB2DF0"/>
    <w:rsid w:val="00EB5580"/>
    <w:rsid w:val="00EB6974"/>
    <w:rsid w:val="00EC1171"/>
    <w:rsid w:val="00EC21AD"/>
    <w:rsid w:val="00EC2F03"/>
    <w:rsid w:val="00EC38EC"/>
    <w:rsid w:val="00EC650C"/>
    <w:rsid w:val="00ED08B5"/>
    <w:rsid w:val="00ED2C2A"/>
    <w:rsid w:val="00ED63F0"/>
    <w:rsid w:val="00ED6BB9"/>
    <w:rsid w:val="00ED77AA"/>
    <w:rsid w:val="00EE6D47"/>
    <w:rsid w:val="00EE7B8C"/>
    <w:rsid w:val="00EE7BA9"/>
    <w:rsid w:val="00EF0646"/>
    <w:rsid w:val="00EF09C1"/>
    <w:rsid w:val="00EF0D04"/>
    <w:rsid w:val="00EF3626"/>
    <w:rsid w:val="00EF39F9"/>
    <w:rsid w:val="00EF7D0C"/>
    <w:rsid w:val="00F004C1"/>
    <w:rsid w:val="00F03BD6"/>
    <w:rsid w:val="00F0540A"/>
    <w:rsid w:val="00F06321"/>
    <w:rsid w:val="00F06EF3"/>
    <w:rsid w:val="00F0704C"/>
    <w:rsid w:val="00F12254"/>
    <w:rsid w:val="00F12ADE"/>
    <w:rsid w:val="00F13566"/>
    <w:rsid w:val="00F14E76"/>
    <w:rsid w:val="00F15315"/>
    <w:rsid w:val="00F25294"/>
    <w:rsid w:val="00F27CD5"/>
    <w:rsid w:val="00F3186A"/>
    <w:rsid w:val="00F33BCC"/>
    <w:rsid w:val="00F344BD"/>
    <w:rsid w:val="00F34A55"/>
    <w:rsid w:val="00F35280"/>
    <w:rsid w:val="00F362CB"/>
    <w:rsid w:val="00F414B3"/>
    <w:rsid w:val="00F414C3"/>
    <w:rsid w:val="00F42256"/>
    <w:rsid w:val="00F43577"/>
    <w:rsid w:val="00F44F5A"/>
    <w:rsid w:val="00F45267"/>
    <w:rsid w:val="00F46066"/>
    <w:rsid w:val="00F47D11"/>
    <w:rsid w:val="00F57D0B"/>
    <w:rsid w:val="00F6139F"/>
    <w:rsid w:val="00F646E7"/>
    <w:rsid w:val="00F64B06"/>
    <w:rsid w:val="00F6546A"/>
    <w:rsid w:val="00F707CA"/>
    <w:rsid w:val="00F72858"/>
    <w:rsid w:val="00F72AEA"/>
    <w:rsid w:val="00F72CBB"/>
    <w:rsid w:val="00F7350B"/>
    <w:rsid w:val="00F81261"/>
    <w:rsid w:val="00F81BD4"/>
    <w:rsid w:val="00F81CD7"/>
    <w:rsid w:val="00F85DE0"/>
    <w:rsid w:val="00F87E98"/>
    <w:rsid w:val="00F90E37"/>
    <w:rsid w:val="00F912EF"/>
    <w:rsid w:val="00F93A15"/>
    <w:rsid w:val="00F93E82"/>
    <w:rsid w:val="00F95BCC"/>
    <w:rsid w:val="00F96C47"/>
    <w:rsid w:val="00F973CC"/>
    <w:rsid w:val="00FA2F2D"/>
    <w:rsid w:val="00FA39CF"/>
    <w:rsid w:val="00FA3CE3"/>
    <w:rsid w:val="00FA7907"/>
    <w:rsid w:val="00FA7A28"/>
    <w:rsid w:val="00FC03F4"/>
    <w:rsid w:val="00FC0C68"/>
    <w:rsid w:val="00FC2FAC"/>
    <w:rsid w:val="00FD0D40"/>
    <w:rsid w:val="00FD6B5A"/>
    <w:rsid w:val="00FD741A"/>
    <w:rsid w:val="00FD7602"/>
    <w:rsid w:val="00FE0E48"/>
    <w:rsid w:val="00FE0F20"/>
    <w:rsid w:val="00FE34EE"/>
    <w:rsid w:val="00FE3617"/>
    <w:rsid w:val="00FE505C"/>
    <w:rsid w:val="00FE564F"/>
    <w:rsid w:val="00FE67D4"/>
    <w:rsid w:val="00FF00F5"/>
    <w:rsid w:val="00FF3645"/>
    <w:rsid w:val="00FF3BC9"/>
    <w:rsid w:val="00FF4694"/>
    <w:rsid w:val="00FF57D7"/>
    <w:rsid w:val="011E70BE"/>
    <w:rsid w:val="014A767F"/>
    <w:rsid w:val="016E4616"/>
    <w:rsid w:val="01781A19"/>
    <w:rsid w:val="01804D4A"/>
    <w:rsid w:val="019A622F"/>
    <w:rsid w:val="01BA5C58"/>
    <w:rsid w:val="01BB15F5"/>
    <w:rsid w:val="01D327FA"/>
    <w:rsid w:val="01F776B5"/>
    <w:rsid w:val="01F95173"/>
    <w:rsid w:val="02126018"/>
    <w:rsid w:val="02477BD4"/>
    <w:rsid w:val="02745FC3"/>
    <w:rsid w:val="02B85539"/>
    <w:rsid w:val="02C04224"/>
    <w:rsid w:val="03110E31"/>
    <w:rsid w:val="0330613D"/>
    <w:rsid w:val="03633BB6"/>
    <w:rsid w:val="03A317FB"/>
    <w:rsid w:val="03A536C1"/>
    <w:rsid w:val="03BE2653"/>
    <w:rsid w:val="03F83D95"/>
    <w:rsid w:val="04093F7D"/>
    <w:rsid w:val="041B6D39"/>
    <w:rsid w:val="041F49C3"/>
    <w:rsid w:val="04671678"/>
    <w:rsid w:val="046F40F5"/>
    <w:rsid w:val="047C1AAC"/>
    <w:rsid w:val="04A531DA"/>
    <w:rsid w:val="04E5052A"/>
    <w:rsid w:val="04FC5B6D"/>
    <w:rsid w:val="05006F94"/>
    <w:rsid w:val="054C74F7"/>
    <w:rsid w:val="0588022F"/>
    <w:rsid w:val="0597259B"/>
    <w:rsid w:val="05C618E2"/>
    <w:rsid w:val="05DA0223"/>
    <w:rsid w:val="05E3364B"/>
    <w:rsid w:val="060E339F"/>
    <w:rsid w:val="063E5F6B"/>
    <w:rsid w:val="065E13C8"/>
    <w:rsid w:val="0668400B"/>
    <w:rsid w:val="06B274FC"/>
    <w:rsid w:val="06D30BCA"/>
    <w:rsid w:val="06EE0C28"/>
    <w:rsid w:val="070E4AC8"/>
    <w:rsid w:val="073F4657"/>
    <w:rsid w:val="075569C0"/>
    <w:rsid w:val="07604717"/>
    <w:rsid w:val="077E5E04"/>
    <w:rsid w:val="078E31C7"/>
    <w:rsid w:val="07AC1E11"/>
    <w:rsid w:val="07B85A35"/>
    <w:rsid w:val="07C91421"/>
    <w:rsid w:val="07CE27BB"/>
    <w:rsid w:val="07D76F82"/>
    <w:rsid w:val="08004442"/>
    <w:rsid w:val="080308C6"/>
    <w:rsid w:val="08152F4A"/>
    <w:rsid w:val="08155ACB"/>
    <w:rsid w:val="08386769"/>
    <w:rsid w:val="084B0B47"/>
    <w:rsid w:val="08590EA4"/>
    <w:rsid w:val="08625F61"/>
    <w:rsid w:val="088B427A"/>
    <w:rsid w:val="08D6351E"/>
    <w:rsid w:val="08E047BD"/>
    <w:rsid w:val="08F05D46"/>
    <w:rsid w:val="0A1F6CC8"/>
    <w:rsid w:val="0A437AF1"/>
    <w:rsid w:val="0A4942A7"/>
    <w:rsid w:val="0A526E96"/>
    <w:rsid w:val="0A5B5575"/>
    <w:rsid w:val="0AB163B9"/>
    <w:rsid w:val="0AF333CB"/>
    <w:rsid w:val="0AF94945"/>
    <w:rsid w:val="0B01518F"/>
    <w:rsid w:val="0B1C33D5"/>
    <w:rsid w:val="0B374AD9"/>
    <w:rsid w:val="0B401C72"/>
    <w:rsid w:val="0B564D8E"/>
    <w:rsid w:val="0B6B13EC"/>
    <w:rsid w:val="0B820E1D"/>
    <w:rsid w:val="0B833575"/>
    <w:rsid w:val="0B915546"/>
    <w:rsid w:val="0BD97B5E"/>
    <w:rsid w:val="0C2B74E6"/>
    <w:rsid w:val="0C3B6060"/>
    <w:rsid w:val="0C402FD5"/>
    <w:rsid w:val="0C690847"/>
    <w:rsid w:val="0C7E51ED"/>
    <w:rsid w:val="0C8F0CD6"/>
    <w:rsid w:val="0C9E6F5B"/>
    <w:rsid w:val="0CAC326C"/>
    <w:rsid w:val="0CEF2696"/>
    <w:rsid w:val="0D6E2679"/>
    <w:rsid w:val="0DB108A5"/>
    <w:rsid w:val="0DD96CE5"/>
    <w:rsid w:val="0E4F3036"/>
    <w:rsid w:val="0E721210"/>
    <w:rsid w:val="0EB63FDE"/>
    <w:rsid w:val="0EBB4151"/>
    <w:rsid w:val="0EDD68AD"/>
    <w:rsid w:val="0EEF68B8"/>
    <w:rsid w:val="0EF85DD3"/>
    <w:rsid w:val="0EFD2BD1"/>
    <w:rsid w:val="0F0B5F61"/>
    <w:rsid w:val="0F4A1E36"/>
    <w:rsid w:val="0F5D3837"/>
    <w:rsid w:val="0F7770B2"/>
    <w:rsid w:val="0F795A82"/>
    <w:rsid w:val="0F9900D8"/>
    <w:rsid w:val="0F9C70D5"/>
    <w:rsid w:val="0FC52084"/>
    <w:rsid w:val="0FEB25AB"/>
    <w:rsid w:val="102977DA"/>
    <w:rsid w:val="102A0410"/>
    <w:rsid w:val="10325285"/>
    <w:rsid w:val="103F6A59"/>
    <w:rsid w:val="1070129B"/>
    <w:rsid w:val="10865721"/>
    <w:rsid w:val="10955E34"/>
    <w:rsid w:val="10AC21CD"/>
    <w:rsid w:val="10D34F5F"/>
    <w:rsid w:val="10D769EE"/>
    <w:rsid w:val="10DB6A46"/>
    <w:rsid w:val="10E05965"/>
    <w:rsid w:val="11136D4F"/>
    <w:rsid w:val="1144505B"/>
    <w:rsid w:val="1168585A"/>
    <w:rsid w:val="116B0ABB"/>
    <w:rsid w:val="119569CB"/>
    <w:rsid w:val="11981985"/>
    <w:rsid w:val="11A03462"/>
    <w:rsid w:val="11CD2A66"/>
    <w:rsid w:val="11E56044"/>
    <w:rsid w:val="1253221B"/>
    <w:rsid w:val="125A23D4"/>
    <w:rsid w:val="125F382C"/>
    <w:rsid w:val="128278DD"/>
    <w:rsid w:val="12A73ABB"/>
    <w:rsid w:val="12D62FA9"/>
    <w:rsid w:val="13551A4F"/>
    <w:rsid w:val="137341CD"/>
    <w:rsid w:val="137358B7"/>
    <w:rsid w:val="13767F29"/>
    <w:rsid w:val="137941E9"/>
    <w:rsid w:val="13A1597C"/>
    <w:rsid w:val="13AB4433"/>
    <w:rsid w:val="13C547B3"/>
    <w:rsid w:val="13D17D38"/>
    <w:rsid w:val="13F33847"/>
    <w:rsid w:val="13FE47DC"/>
    <w:rsid w:val="141F6A2C"/>
    <w:rsid w:val="142172FC"/>
    <w:rsid w:val="142F664E"/>
    <w:rsid w:val="143A0734"/>
    <w:rsid w:val="148F1C90"/>
    <w:rsid w:val="14C4032B"/>
    <w:rsid w:val="14EE7D14"/>
    <w:rsid w:val="15753E18"/>
    <w:rsid w:val="157B31AC"/>
    <w:rsid w:val="15AF08F3"/>
    <w:rsid w:val="15DF5125"/>
    <w:rsid w:val="15FD6378"/>
    <w:rsid w:val="1634454E"/>
    <w:rsid w:val="164F7142"/>
    <w:rsid w:val="16A1207B"/>
    <w:rsid w:val="16B55AB0"/>
    <w:rsid w:val="16CD474C"/>
    <w:rsid w:val="16E674C7"/>
    <w:rsid w:val="171237A6"/>
    <w:rsid w:val="173138BC"/>
    <w:rsid w:val="173778DC"/>
    <w:rsid w:val="17691907"/>
    <w:rsid w:val="178E4B06"/>
    <w:rsid w:val="17A87949"/>
    <w:rsid w:val="17B94B1D"/>
    <w:rsid w:val="17C22C51"/>
    <w:rsid w:val="17D5471A"/>
    <w:rsid w:val="17D8347A"/>
    <w:rsid w:val="180E1C02"/>
    <w:rsid w:val="180F35B8"/>
    <w:rsid w:val="181430B2"/>
    <w:rsid w:val="18326DB2"/>
    <w:rsid w:val="18464EBC"/>
    <w:rsid w:val="18AD0EA2"/>
    <w:rsid w:val="18BA6A21"/>
    <w:rsid w:val="18CC38CF"/>
    <w:rsid w:val="193671DB"/>
    <w:rsid w:val="195B0C95"/>
    <w:rsid w:val="19614D46"/>
    <w:rsid w:val="19960B2D"/>
    <w:rsid w:val="199F1991"/>
    <w:rsid w:val="19C91713"/>
    <w:rsid w:val="1A3B7200"/>
    <w:rsid w:val="1A7B6ECA"/>
    <w:rsid w:val="1AB87D35"/>
    <w:rsid w:val="1AC51E1C"/>
    <w:rsid w:val="1AE8350A"/>
    <w:rsid w:val="1AEC6032"/>
    <w:rsid w:val="1AF17DDA"/>
    <w:rsid w:val="1AF9227C"/>
    <w:rsid w:val="1B43087E"/>
    <w:rsid w:val="1B56765B"/>
    <w:rsid w:val="1BAF43F7"/>
    <w:rsid w:val="1BB3419F"/>
    <w:rsid w:val="1BB442EB"/>
    <w:rsid w:val="1BB6519D"/>
    <w:rsid w:val="1BBD282A"/>
    <w:rsid w:val="1BD027BF"/>
    <w:rsid w:val="1BD26A9A"/>
    <w:rsid w:val="1C0710C0"/>
    <w:rsid w:val="1C246CF9"/>
    <w:rsid w:val="1C3B49A3"/>
    <w:rsid w:val="1C7C246E"/>
    <w:rsid w:val="1C7C7DDC"/>
    <w:rsid w:val="1CC87738"/>
    <w:rsid w:val="1CEB5164"/>
    <w:rsid w:val="1D8D0CC1"/>
    <w:rsid w:val="1DEA7CDF"/>
    <w:rsid w:val="1E0F29AE"/>
    <w:rsid w:val="1E252F4B"/>
    <w:rsid w:val="1E495A15"/>
    <w:rsid w:val="1E546AC0"/>
    <w:rsid w:val="1E6D6D6B"/>
    <w:rsid w:val="1E6E2921"/>
    <w:rsid w:val="1E701F97"/>
    <w:rsid w:val="1EC870B0"/>
    <w:rsid w:val="1EDD3E79"/>
    <w:rsid w:val="1F4E707B"/>
    <w:rsid w:val="1F530579"/>
    <w:rsid w:val="1F565A72"/>
    <w:rsid w:val="1F6E7244"/>
    <w:rsid w:val="1F961C9F"/>
    <w:rsid w:val="1FDA61E7"/>
    <w:rsid w:val="201C561B"/>
    <w:rsid w:val="203E0D20"/>
    <w:rsid w:val="204259B3"/>
    <w:rsid w:val="20EE3604"/>
    <w:rsid w:val="211B6F8A"/>
    <w:rsid w:val="21394898"/>
    <w:rsid w:val="213A016A"/>
    <w:rsid w:val="2159771E"/>
    <w:rsid w:val="21857C75"/>
    <w:rsid w:val="218A7B7D"/>
    <w:rsid w:val="21906DB6"/>
    <w:rsid w:val="22040654"/>
    <w:rsid w:val="222B48C2"/>
    <w:rsid w:val="223B3E96"/>
    <w:rsid w:val="223E10FF"/>
    <w:rsid w:val="225C6F3A"/>
    <w:rsid w:val="225E015E"/>
    <w:rsid w:val="22710FDB"/>
    <w:rsid w:val="22C301FA"/>
    <w:rsid w:val="22E95C0B"/>
    <w:rsid w:val="230B28F6"/>
    <w:rsid w:val="232347D6"/>
    <w:rsid w:val="2332151E"/>
    <w:rsid w:val="235F52B1"/>
    <w:rsid w:val="23705566"/>
    <w:rsid w:val="23763197"/>
    <w:rsid w:val="23A053F5"/>
    <w:rsid w:val="24167F6E"/>
    <w:rsid w:val="244B253A"/>
    <w:rsid w:val="24531A88"/>
    <w:rsid w:val="2460299A"/>
    <w:rsid w:val="246C0EBC"/>
    <w:rsid w:val="24884C81"/>
    <w:rsid w:val="24996B89"/>
    <w:rsid w:val="24AE4D51"/>
    <w:rsid w:val="24B240EC"/>
    <w:rsid w:val="24B33E22"/>
    <w:rsid w:val="25095B79"/>
    <w:rsid w:val="25324607"/>
    <w:rsid w:val="25350F5B"/>
    <w:rsid w:val="25413E2C"/>
    <w:rsid w:val="25424CB3"/>
    <w:rsid w:val="25551D86"/>
    <w:rsid w:val="25614FEB"/>
    <w:rsid w:val="256C6B4F"/>
    <w:rsid w:val="25910CF3"/>
    <w:rsid w:val="25C72A43"/>
    <w:rsid w:val="25E77305"/>
    <w:rsid w:val="26132FFB"/>
    <w:rsid w:val="2618562B"/>
    <w:rsid w:val="26593364"/>
    <w:rsid w:val="26712769"/>
    <w:rsid w:val="26AE4CFC"/>
    <w:rsid w:val="26AE56BF"/>
    <w:rsid w:val="26DE27B8"/>
    <w:rsid w:val="26F41294"/>
    <w:rsid w:val="26F86629"/>
    <w:rsid w:val="27051BEB"/>
    <w:rsid w:val="27137069"/>
    <w:rsid w:val="272565DC"/>
    <w:rsid w:val="27A50224"/>
    <w:rsid w:val="27F719E6"/>
    <w:rsid w:val="2822579F"/>
    <w:rsid w:val="28494954"/>
    <w:rsid w:val="284D2ED3"/>
    <w:rsid w:val="284F2E1F"/>
    <w:rsid w:val="28781052"/>
    <w:rsid w:val="287C7237"/>
    <w:rsid w:val="28EE0950"/>
    <w:rsid w:val="28F80B40"/>
    <w:rsid w:val="28FD0891"/>
    <w:rsid w:val="294968BA"/>
    <w:rsid w:val="295B3F5B"/>
    <w:rsid w:val="29863DDB"/>
    <w:rsid w:val="29A1589F"/>
    <w:rsid w:val="29C471E3"/>
    <w:rsid w:val="2A235790"/>
    <w:rsid w:val="2A360AC6"/>
    <w:rsid w:val="2A890EB7"/>
    <w:rsid w:val="2AB70B40"/>
    <w:rsid w:val="2ACC0A39"/>
    <w:rsid w:val="2B1243F9"/>
    <w:rsid w:val="2B15285A"/>
    <w:rsid w:val="2BB65EC1"/>
    <w:rsid w:val="2BBB14D3"/>
    <w:rsid w:val="2C0650BD"/>
    <w:rsid w:val="2C070FB3"/>
    <w:rsid w:val="2C141272"/>
    <w:rsid w:val="2C1A0CA5"/>
    <w:rsid w:val="2C3D0572"/>
    <w:rsid w:val="2C8E6FCD"/>
    <w:rsid w:val="2CCD51BE"/>
    <w:rsid w:val="2D141632"/>
    <w:rsid w:val="2D6D5A3F"/>
    <w:rsid w:val="2DA63746"/>
    <w:rsid w:val="2DC55ED4"/>
    <w:rsid w:val="2E201E7F"/>
    <w:rsid w:val="2E215118"/>
    <w:rsid w:val="2E4E0BFE"/>
    <w:rsid w:val="2E731DCE"/>
    <w:rsid w:val="2F1F50B3"/>
    <w:rsid w:val="2F592C5E"/>
    <w:rsid w:val="2F6769DD"/>
    <w:rsid w:val="2F7A6B21"/>
    <w:rsid w:val="2F8061EC"/>
    <w:rsid w:val="2FBD29A1"/>
    <w:rsid w:val="2FBF0EF8"/>
    <w:rsid w:val="2FEB229F"/>
    <w:rsid w:val="30783A25"/>
    <w:rsid w:val="30AB457A"/>
    <w:rsid w:val="30B82702"/>
    <w:rsid w:val="30CB278C"/>
    <w:rsid w:val="310E2F18"/>
    <w:rsid w:val="31117F88"/>
    <w:rsid w:val="3128217F"/>
    <w:rsid w:val="312B1310"/>
    <w:rsid w:val="317A01A5"/>
    <w:rsid w:val="31AF18ED"/>
    <w:rsid w:val="31F8389C"/>
    <w:rsid w:val="321D7711"/>
    <w:rsid w:val="322C1333"/>
    <w:rsid w:val="324437A1"/>
    <w:rsid w:val="3258101A"/>
    <w:rsid w:val="328924F1"/>
    <w:rsid w:val="32C13D85"/>
    <w:rsid w:val="32F11B27"/>
    <w:rsid w:val="33087809"/>
    <w:rsid w:val="333130AD"/>
    <w:rsid w:val="336C3055"/>
    <w:rsid w:val="33925D78"/>
    <w:rsid w:val="33A23523"/>
    <w:rsid w:val="33FA53FD"/>
    <w:rsid w:val="34204C1C"/>
    <w:rsid w:val="34277BE5"/>
    <w:rsid w:val="34297FEF"/>
    <w:rsid w:val="34370ECA"/>
    <w:rsid w:val="34423C80"/>
    <w:rsid w:val="34516792"/>
    <w:rsid w:val="346611E8"/>
    <w:rsid w:val="34695E8C"/>
    <w:rsid w:val="34845599"/>
    <w:rsid w:val="348A7B41"/>
    <w:rsid w:val="34B47675"/>
    <w:rsid w:val="34C14DD0"/>
    <w:rsid w:val="34C8331F"/>
    <w:rsid w:val="34DE0C6B"/>
    <w:rsid w:val="350530A0"/>
    <w:rsid w:val="35083715"/>
    <w:rsid w:val="35141939"/>
    <w:rsid w:val="353008D4"/>
    <w:rsid w:val="353A016E"/>
    <w:rsid w:val="3577483D"/>
    <w:rsid w:val="358D0E54"/>
    <w:rsid w:val="359709CA"/>
    <w:rsid w:val="35AF6A0C"/>
    <w:rsid w:val="35C24E5D"/>
    <w:rsid w:val="361E7330"/>
    <w:rsid w:val="366B2972"/>
    <w:rsid w:val="3683663A"/>
    <w:rsid w:val="36D35775"/>
    <w:rsid w:val="36DE4507"/>
    <w:rsid w:val="371D7183"/>
    <w:rsid w:val="37234986"/>
    <w:rsid w:val="37473556"/>
    <w:rsid w:val="37611A0D"/>
    <w:rsid w:val="37BA2BE5"/>
    <w:rsid w:val="37D63BA3"/>
    <w:rsid w:val="37D76887"/>
    <w:rsid w:val="37D83802"/>
    <w:rsid w:val="37EA3825"/>
    <w:rsid w:val="37ED0154"/>
    <w:rsid w:val="37FB0FB4"/>
    <w:rsid w:val="384A3F87"/>
    <w:rsid w:val="384C7AB8"/>
    <w:rsid w:val="38590386"/>
    <w:rsid w:val="38721D2D"/>
    <w:rsid w:val="389875C2"/>
    <w:rsid w:val="389A03B3"/>
    <w:rsid w:val="389D519C"/>
    <w:rsid w:val="38C61356"/>
    <w:rsid w:val="38D24DA0"/>
    <w:rsid w:val="38F830D9"/>
    <w:rsid w:val="3910204E"/>
    <w:rsid w:val="39423DB4"/>
    <w:rsid w:val="39453C8C"/>
    <w:rsid w:val="397109E8"/>
    <w:rsid w:val="397B7E0A"/>
    <w:rsid w:val="399B0D15"/>
    <w:rsid w:val="39C50D2C"/>
    <w:rsid w:val="39EC41CA"/>
    <w:rsid w:val="3A22349A"/>
    <w:rsid w:val="3A5E04A1"/>
    <w:rsid w:val="3A680D89"/>
    <w:rsid w:val="3A705F00"/>
    <w:rsid w:val="3A852549"/>
    <w:rsid w:val="3A917D8F"/>
    <w:rsid w:val="3A995482"/>
    <w:rsid w:val="3AC03C5C"/>
    <w:rsid w:val="3AF366C5"/>
    <w:rsid w:val="3AF82E2A"/>
    <w:rsid w:val="3B0F6C01"/>
    <w:rsid w:val="3B266BFE"/>
    <w:rsid w:val="3B376368"/>
    <w:rsid w:val="3B691E9A"/>
    <w:rsid w:val="3B8B4DCA"/>
    <w:rsid w:val="3BAD4BF1"/>
    <w:rsid w:val="3C000FE9"/>
    <w:rsid w:val="3C3A0E92"/>
    <w:rsid w:val="3C46634D"/>
    <w:rsid w:val="3C4767D8"/>
    <w:rsid w:val="3C5A065B"/>
    <w:rsid w:val="3C662009"/>
    <w:rsid w:val="3C833674"/>
    <w:rsid w:val="3C852CA8"/>
    <w:rsid w:val="3C9D3A6E"/>
    <w:rsid w:val="3CA75B00"/>
    <w:rsid w:val="3CBE645E"/>
    <w:rsid w:val="3CED63DD"/>
    <w:rsid w:val="3CFB58D9"/>
    <w:rsid w:val="3D06174C"/>
    <w:rsid w:val="3D176327"/>
    <w:rsid w:val="3D4C6D4E"/>
    <w:rsid w:val="3D644B5D"/>
    <w:rsid w:val="3D7E10B2"/>
    <w:rsid w:val="3DA57253"/>
    <w:rsid w:val="3DC82396"/>
    <w:rsid w:val="3DDF5E69"/>
    <w:rsid w:val="3DF05997"/>
    <w:rsid w:val="3E121339"/>
    <w:rsid w:val="3E207070"/>
    <w:rsid w:val="3E364CAE"/>
    <w:rsid w:val="3E435DA3"/>
    <w:rsid w:val="3E4D554C"/>
    <w:rsid w:val="3E650D05"/>
    <w:rsid w:val="3E726B24"/>
    <w:rsid w:val="3E9A32C3"/>
    <w:rsid w:val="3EF94298"/>
    <w:rsid w:val="3F2558EA"/>
    <w:rsid w:val="3F3918C3"/>
    <w:rsid w:val="3F413868"/>
    <w:rsid w:val="3F5D0015"/>
    <w:rsid w:val="3F6719DD"/>
    <w:rsid w:val="3FAC1913"/>
    <w:rsid w:val="3FB6664E"/>
    <w:rsid w:val="3FE561BF"/>
    <w:rsid w:val="403D0033"/>
    <w:rsid w:val="404D5B01"/>
    <w:rsid w:val="409325DA"/>
    <w:rsid w:val="40B80646"/>
    <w:rsid w:val="40BE4D3F"/>
    <w:rsid w:val="40CD0A89"/>
    <w:rsid w:val="41035222"/>
    <w:rsid w:val="410F0739"/>
    <w:rsid w:val="41347713"/>
    <w:rsid w:val="413C606B"/>
    <w:rsid w:val="413C7CFC"/>
    <w:rsid w:val="419D4B26"/>
    <w:rsid w:val="419D6B54"/>
    <w:rsid w:val="41B662C9"/>
    <w:rsid w:val="41CD7228"/>
    <w:rsid w:val="41FA7454"/>
    <w:rsid w:val="4223166A"/>
    <w:rsid w:val="426C064D"/>
    <w:rsid w:val="42D523A7"/>
    <w:rsid w:val="42E84558"/>
    <w:rsid w:val="434E2CF4"/>
    <w:rsid w:val="43724472"/>
    <w:rsid w:val="437575E4"/>
    <w:rsid w:val="4394485C"/>
    <w:rsid w:val="4396708B"/>
    <w:rsid w:val="43A559EE"/>
    <w:rsid w:val="43BA2E12"/>
    <w:rsid w:val="43C45AFF"/>
    <w:rsid w:val="43E75648"/>
    <w:rsid w:val="443F48A1"/>
    <w:rsid w:val="444066E9"/>
    <w:rsid w:val="444503A3"/>
    <w:rsid w:val="445712CD"/>
    <w:rsid w:val="448C325F"/>
    <w:rsid w:val="449A445D"/>
    <w:rsid w:val="449D19BB"/>
    <w:rsid w:val="44B445BF"/>
    <w:rsid w:val="44CE2234"/>
    <w:rsid w:val="45352E45"/>
    <w:rsid w:val="463A6D7B"/>
    <w:rsid w:val="465A7D43"/>
    <w:rsid w:val="465B74EC"/>
    <w:rsid w:val="466D5132"/>
    <w:rsid w:val="46886E34"/>
    <w:rsid w:val="4690512D"/>
    <w:rsid w:val="46B85CEE"/>
    <w:rsid w:val="46CC7FFA"/>
    <w:rsid w:val="46F357C4"/>
    <w:rsid w:val="46FD0BB7"/>
    <w:rsid w:val="47225EF3"/>
    <w:rsid w:val="472957C0"/>
    <w:rsid w:val="473A2030"/>
    <w:rsid w:val="4785586C"/>
    <w:rsid w:val="478C5799"/>
    <w:rsid w:val="478D212B"/>
    <w:rsid w:val="47C679F3"/>
    <w:rsid w:val="47D918B1"/>
    <w:rsid w:val="480803D8"/>
    <w:rsid w:val="481A1C88"/>
    <w:rsid w:val="48273AC5"/>
    <w:rsid w:val="483701AC"/>
    <w:rsid w:val="486E11E6"/>
    <w:rsid w:val="4902234F"/>
    <w:rsid w:val="493F2A38"/>
    <w:rsid w:val="49637BCD"/>
    <w:rsid w:val="498316ED"/>
    <w:rsid w:val="49DF4F22"/>
    <w:rsid w:val="4A0979B7"/>
    <w:rsid w:val="4A0A2FA9"/>
    <w:rsid w:val="4A0F6C45"/>
    <w:rsid w:val="4A2116B1"/>
    <w:rsid w:val="4A5B7FDA"/>
    <w:rsid w:val="4A5E774D"/>
    <w:rsid w:val="4A907F66"/>
    <w:rsid w:val="4A9F2315"/>
    <w:rsid w:val="4A9F637F"/>
    <w:rsid w:val="4AD7771F"/>
    <w:rsid w:val="4AD81716"/>
    <w:rsid w:val="4AE017C2"/>
    <w:rsid w:val="4AEA2B5B"/>
    <w:rsid w:val="4AF540A2"/>
    <w:rsid w:val="4B150DFC"/>
    <w:rsid w:val="4B706F4E"/>
    <w:rsid w:val="4B715FAE"/>
    <w:rsid w:val="4B8F7BEF"/>
    <w:rsid w:val="4B9D3BB3"/>
    <w:rsid w:val="4BF025C3"/>
    <w:rsid w:val="4C173CB2"/>
    <w:rsid w:val="4C3F5EB3"/>
    <w:rsid w:val="4C714BD2"/>
    <w:rsid w:val="4C74223F"/>
    <w:rsid w:val="4C892A0A"/>
    <w:rsid w:val="4C9377F3"/>
    <w:rsid w:val="4C9D37A6"/>
    <w:rsid w:val="4CB74F00"/>
    <w:rsid w:val="4CE2702D"/>
    <w:rsid w:val="4CE626C2"/>
    <w:rsid w:val="4D0F0277"/>
    <w:rsid w:val="4D522917"/>
    <w:rsid w:val="4D685A2D"/>
    <w:rsid w:val="4D72452E"/>
    <w:rsid w:val="4D7B1F94"/>
    <w:rsid w:val="4D7D4953"/>
    <w:rsid w:val="4D8F0C45"/>
    <w:rsid w:val="4DC9541E"/>
    <w:rsid w:val="4DF57FA4"/>
    <w:rsid w:val="4E057117"/>
    <w:rsid w:val="4E680C43"/>
    <w:rsid w:val="4E777C1D"/>
    <w:rsid w:val="4ED974F5"/>
    <w:rsid w:val="4EDC4197"/>
    <w:rsid w:val="4EF87129"/>
    <w:rsid w:val="4F3D371B"/>
    <w:rsid w:val="4F555608"/>
    <w:rsid w:val="4F6F7DDB"/>
    <w:rsid w:val="4F8B5BAB"/>
    <w:rsid w:val="4F8F0D97"/>
    <w:rsid w:val="4FA15F33"/>
    <w:rsid w:val="50242614"/>
    <w:rsid w:val="5039388B"/>
    <w:rsid w:val="503F21FD"/>
    <w:rsid w:val="50565098"/>
    <w:rsid w:val="50B5581A"/>
    <w:rsid w:val="50B604AF"/>
    <w:rsid w:val="513B70B8"/>
    <w:rsid w:val="517B785B"/>
    <w:rsid w:val="517F2B80"/>
    <w:rsid w:val="51845242"/>
    <w:rsid w:val="51B4496E"/>
    <w:rsid w:val="51DB043A"/>
    <w:rsid w:val="51DE182D"/>
    <w:rsid w:val="524E174C"/>
    <w:rsid w:val="525E108A"/>
    <w:rsid w:val="52A76D8F"/>
    <w:rsid w:val="52B4086E"/>
    <w:rsid w:val="52C23A28"/>
    <w:rsid w:val="52FA5685"/>
    <w:rsid w:val="530A777B"/>
    <w:rsid w:val="530D37C7"/>
    <w:rsid w:val="531226D4"/>
    <w:rsid w:val="53185888"/>
    <w:rsid w:val="53323E9E"/>
    <w:rsid w:val="533F34AB"/>
    <w:rsid w:val="5349287F"/>
    <w:rsid w:val="534C64CD"/>
    <w:rsid w:val="53534AE1"/>
    <w:rsid w:val="5360577D"/>
    <w:rsid w:val="53717B4E"/>
    <w:rsid w:val="537908AE"/>
    <w:rsid w:val="537C66E1"/>
    <w:rsid w:val="5383227F"/>
    <w:rsid w:val="53A634DE"/>
    <w:rsid w:val="53C97523"/>
    <w:rsid w:val="53F37959"/>
    <w:rsid w:val="53FE4220"/>
    <w:rsid w:val="54335B7D"/>
    <w:rsid w:val="545F2568"/>
    <w:rsid w:val="54697BB1"/>
    <w:rsid w:val="5487667E"/>
    <w:rsid w:val="54DD0891"/>
    <w:rsid w:val="54E07635"/>
    <w:rsid w:val="54F268AB"/>
    <w:rsid w:val="55077E13"/>
    <w:rsid w:val="55111943"/>
    <w:rsid w:val="551B2EC4"/>
    <w:rsid w:val="553546AA"/>
    <w:rsid w:val="55371EA8"/>
    <w:rsid w:val="55470D46"/>
    <w:rsid w:val="55994360"/>
    <w:rsid w:val="55DF51C9"/>
    <w:rsid w:val="564649A9"/>
    <w:rsid w:val="565B035F"/>
    <w:rsid w:val="56705DD0"/>
    <w:rsid w:val="56B1591F"/>
    <w:rsid w:val="56BE4FE0"/>
    <w:rsid w:val="56DE53AD"/>
    <w:rsid w:val="56E3565F"/>
    <w:rsid w:val="56F60E70"/>
    <w:rsid w:val="573539D8"/>
    <w:rsid w:val="573F7963"/>
    <w:rsid w:val="57527252"/>
    <w:rsid w:val="57687CF3"/>
    <w:rsid w:val="5791502C"/>
    <w:rsid w:val="57C8485A"/>
    <w:rsid w:val="57E26DD5"/>
    <w:rsid w:val="58050998"/>
    <w:rsid w:val="581515F6"/>
    <w:rsid w:val="582F7468"/>
    <w:rsid w:val="583431F4"/>
    <w:rsid w:val="58511DA1"/>
    <w:rsid w:val="58520468"/>
    <w:rsid w:val="586C79A1"/>
    <w:rsid w:val="587079C1"/>
    <w:rsid w:val="587B0FC0"/>
    <w:rsid w:val="587D4B11"/>
    <w:rsid w:val="5890790D"/>
    <w:rsid w:val="58D32C34"/>
    <w:rsid w:val="58E64486"/>
    <w:rsid w:val="590549F0"/>
    <w:rsid w:val="593774B6"/>
    <w:rsid w:val="594A12FC"/>
    <w:rsid w:val="594F446D"/>
    <w:rsid w:val="5956035D"/>
    <w:rsid w:val="5979488D"/>
    <w:rsid w:val="598E4332"/>
    <w:rsid w:val="598E613B"/>
    <w:rsid w:val="59A8177C"/>
    <w:rsid w:val="5A4D2E80"/>
    <w:rsid w:val="5A8509FD"/>
    <w:rsid w:val="5AAE013E"/>
    <w:rsid w:val="5AB51D02"/>
    <w:rsid w:val="5AB77A3C"/>
    <w:rsid w:val="5ADE2369"/>
    <w:rsid w:val="5AF0295F"/>
    <w:rsid w:val="5AF344CE"/>
    <w:rsid w:val="5AF41C84"/>
    <w:rsid w:val="5B0719DA"/>
    <w:rsid w:val="5B471BA3"/>
    <w:rsid w:val="5B7869D8"/>
    <w:rsid w:val="5B96313A"/>
    <w:rsid w:val="5BAD0B8D"/>
    <w:rsid w:val="5BB03052"/>
    <w:rsid w:val="5BE57C67"/>
    <w:rsid w:val="5C342381"/>
    <w:rsid w:val="5CC563AF"/>
    <w:rsid w:val="5CC942C3"/>
    <w:rsid w:val="5CEC0970"/>
    <w:rsid w:val="5CF11263"/>
    <w:rsid w:val="5D0C2F80"/>
    <w:rsid w:val="5D4710A7"/>
    <w:rsid w:val="5D4C4A01"/>
    <w:rsid w:val="5D6D74C7"/>
    <w:rsid w:val="5D7742FC"/>
    <w:rsid w:val="5DA65136"/>
    <w:rsid w:val="5DCD4298"/>
    <w:rsid w:val="5DCE4E10"/>
    <w:rsid w:val="5DD667F3"/>
    <w:rsid w:val="5DDB3D9C"/>
    <w:rsid w:val="5DEC2715"/>
    <w:rsid w:val="5E1C61F9"/>
    <w:rsid w:val="5E1F620D"/>
    <w:rsid w:val="5E497E66"/>
    <w:rsid w:val="5E5F41CB"/>
    <w:rsid w:val="5E6375D3"/>
    <w:rsid w:val="5E657520"/>
    <w:rsid w:val="5EBA6B8A"/>
    <w:rsid w:val="5ED3051D"/>
    <w:rsid w:val="5F251B5F"/>
    <w:rsid w:val="5F8404CD"/>
    <w:rsid w:val="5FB75B94"/>
    <w:rsid w:val="60153079"/>
    <w:rsid w:val="60292F4A"/>
    <w:rsid w:val="604A366E"/>
    <w:rsid w:val="605D0CE2"/>
    <w:rsid w:val="605E479B"/>
    <w:rsid w:val="607A2ED0"/>
    <w:rsid w:val="60CC2DC1"/>
    <w:rsid w:val="610066EE"/>
    <w:rsid w:val="620A636C"/>
    <w:rsid w:val="62184C7C"/>
    <w:rsid w:val="622743F3"/>
    <w:rsid w:val="62532B66"/>
    <w:rsid w:val="625A50FA"/>
    <w:rsid w:val="626C4730"/>
    <w:rsid w:val="62816360"/>
    <w:rsid w:val="6290446F"/>
    <w:rsid w:val="62CC0A85"/>
    <w:rsid w:val="62CE627E"/>
    <w:rsid w:val="63046B84"/>
    <w:rsid w:val="631F24BD"/>
    <w:rsid w:val="632A3F5D"/>
    <w:rsid w:val="63A36643"/>
    <w:rsid w:val="63E01F59"/>
    <w:rsid w:val="63F15C59"/>
    <w:rsid w:val="645B6A91"/>
    <w:rsid w:val="647C5030"/>
    <w:rsid w:val="649734CB"/>
    <w:rsid w:val="65100139"/>
    <w:rsid w:val="652D11FB"/>
    <w:rsid w:val="65705A69"/>
    <w:rsid w:val="659E6164"/>
    <w:rsid w:val="659F6AFE"/>
    <w:rsid w:val="65A150AE"/>
    <w:rsid w:val="65BF49D5"/>
    <w:rsid w:val="65C24845"/>
    <w:rsid w:val="65ED3701"/>
    <w:rsid w:val="66352481"/>
    <w:rsid w:val="663947AB"/>
    <w:rsid w:val="666460D6"/>
    <w:rsid w:val="669157C3"/>
    <w:rsid w:val="66A332C9"/>
    <w:rsid w:val="66C370FF"/>
    <w:rsid w:val="66F77068"/>
    <w:rsid w:val="670308D8"/>
    <w:rsid w:val="67181688"/>
    <w:rsid w:val="671F725D"/>
    <w:rsid w:val="672878BB"/>
    <w:rsid w:val="67306D3D"/>
    <w:rsid w:val="673228EE"/>
    <w:rsid w:val="67550D68"/>
    <w:rsid w:val="67606F63"/>
    <w:rsid w:val="67BF40B5"/>
    <w:rsid w:val="67C271B8"/>
    <w:rsid w:val="67D056C6"/>
    <w:rsid w:val="67F64C25"/>
    <w:rsid w:val="682F6BA5"/>
    <w:rsid w:val="68353607"/>
    <w:rsid w:val="684B0221"/>
    <w:rsid w:val="68700475"/>
    <w:rsid w:val="68803410"/>
    <w:rsid w:val="68B91DA4"/>
    <w:rsid w:val="68CC7B22"/>
    <w:rsid w:val="69231D40"/>
    <w:rsid w:val="692A2FB4"/>
    <w:rsid w:val="692E6416"/>
    <w:rsid w:val="695267E0"/>
    <w:rsid w:val="69A324A8"/>
    <w:rsid w:val="69DA37E8"/>
    <w:rsid w:val="6A0D668A"/>
    <w:rsid w:val="6A1964A1"/>
    <w:rsid w:val="6A375493"/>
    <w:rsid w:val="6A3C5444"/>
    <w:rsid w:val="6A654785"/>
    <w:rsid w:val="6A6F22E0"/>
    <w:rsid w:val="6A99123D"/>
    <w:rsid w:val="6AC07D0F"/>
    <w:rsid w:val="6AC531DC"/>
    <w:rsid w:val="6ADB7E26"/>
    <w:rsid w:val="6AE667C9"/>
    <w:rsid w:val="6AFA5092"/>
    <w:rsid w:val="6B287ECB"/>
    <w:rsid w:val="6B394977"/>
    <w:rsid w:val="6B5F6B1A"/>
    <w:rsid w:val="6B794059"/>
    <w:rsid w:val="6BB46E58"/>
    <w:rsid w:val="6BD76C6D"/>
    <w:rsid w:val="6BED2302"/>
    <w:rsid w:val="6BF50848"/>
    <w:rsid w:val="6C050657"/>
    <w:rsid w:val="6C244BAD"/>
    <w:rsid w:val="6C28251E"/>
    <w:rsid w:val="6CA3442E"/>
    <w:rsid w:val="6CCC71F4"/>
    <w:rsid w:val="6CF939E7"/>
    <w:rsid w:val="6D153FBE"/>
    <w:rsid w:val="6D2A4453"/>
    <w:rsid w:val="6DCD573A"/>
    <w:rsid w:val="6E231244"/>
    <w:rsid w:val="6E2F657B"/>
    <w:rsid w:val="6E8E1A12"/>
    <w:rsid w:val="6E913787"/>
    <w:rsid w:val="6EB07B05"/>
    <w:rsid w:val="6ECB7231"/>
    <w:rsid w:val="6EF37984"/>
    <w:rsid w:val="6EF5235A"/>
    <w:rsid w:val="6F0E6932"/>
    <w:rsid w:val="6F2B4056"/>
    <w:rsid w:val="6F426F09"/>
    <w:rsid w:val="6FD16B89"/>
    <w:rsid w:val="6FE51484"/>
    <w:rsid w:val="6FE963B7"/>
    <w:rsid w:val="6FEB05FE"/>
    <w:rsid w:val="700F224D"/>
    <w:rsid w:val="701A587C"/>
    <w:rsid w:val="701F116D"/>
    <w:rsid w:val="70334E8F"/>
    <w:rsid w:val="706674C1"/>
    <w:rsid w:val="70B27C4E"/>
    <w:rsid w:val="70BD2B2F"/>
    <w:rsid w:val="70C6183B"/>
    <w:rsid w:val="70D61511"/>
    <w:rsid w:val="70DE7FA5"/>
    <w:rsid w:val="70FF6F1E"/>
    <w:rsid w:val="710C79D7"/>
    <w:rsid w:val="710C7E81"/>
    <w:rsid w:val="71120527"/>
    <w:rsid w:val="7121416C"/>
    <w:rsid w:val="71280A80"/>
    <w:rsid w:val="71382297"/>
    <w:rsid w:val="71695385"/>
    <w:rsid w:val="719D0E82"/>
    <w:rsid w:val="71EB2B81"/>
    <w:rsid w:val="723D35ED"/>
    <w:rsid w:val="724862D2"/>
    <w:rsid w:val="727C4CEE"/>
    <w:rsid w:val="72BB2A0F"/>
    <w:rsid w:val="72CB028C"/>
    <w:rsid w:val="72F80179"/>
    <w:rsid w:val="73087A94"/>
    <w:rsid w:val="73276920"/>
    <w:rsid w:val="73345F04"/>
    <w:rsid w:val="73363376"/>
    <w:rsid w:val="736A31FE"/>
    <w:rsid w:val="738107EC"/>
    <w:rsid w:val="7387655F"/>
    <w:rsid w:val="73985686"/>
    <w:rsid w:val="73EA297B"/>
    <w:rsid w:val="73EA6069"/>
    <w:rsid w:val="73EC4A61"/>
    <w:rsid w:val="743838CE"/>
    <w:rsid w:val="745C65DC"/>
    <w:rsid w:val="745D548E"/>
    <w:rsid w:val="749434C9"/>
    <w:rsid w:val="74BA52E4"/>
    <w:rsid w:val="74C44E5E"/>
    <w:rsid w:val="74EE5064"/>
    <w:rsid w:val="754E21E0"/>
    <w:rsid w:val="75A35656"/>
    <w:rsid w:val="75AA7B53"/>
    <w:rsid w:val="75FE2820"/>
    <w:rsid w:val="761E6E11"/>
    <w:rsid w:val="7636131A"/>
    <w:rsid w:val="76366314"/>
    <w:rsid w:val="76405AA0"/>
    <w:rsid w:val="764F61C2"/>
    <w:rsid w:val="7678197C"/>
    <w:rsid w:val="76894B37"/>
    <w:rsid w:val="769077D9"/>
    <w:rsid w:val="769919A5"/>
    <w:rsid w:val="76D0458D"/>
    <w:rsid w:val="76DD255C"/>
    <w:rsid w:val="76F167E9"/>
    <w:rsid w:val="771E2E28"/>
    <w:rsid w:val="773871FB"/>
    <w:rsid w:val="77A1508F"/>
    <w:rsid w:val="77AD7844"/>
    <w:rsid w:val="77B328CE"/>
    <w:rsid w:val="77C9360F"/>
    <w:rsid w:val="77FB23C3"/>
    <w:rsid w:val="781B46E7"/>
    <w:rsid w:val="783E547B"/>
    <w:rsid w:val="78884D40"/>
    <w:rsid w:val="789B76EF"/>
    <w:rsid w:val="789F4DAE"/>
    <w:rsid w:val="78AD64F6"/>
    <w:rsid w:val="78C30D8D"/>
    <w:rsid w:val="78CB3355"/>
    <w:rsid w:val="78D405FF"/>
    <w:rsid w:val="78F83AD8"/>
    <w:rsid w:val="78FC11EB"/>
    <w:rsid w:val="79072112"/>
    <w:rsid w:val="793F76FC"/>
    <w:rsid w:val="79AF6ECC"/>
    <w:rsid w:val="79C0769F"/>
    <w:rsid w:val="79F31E12"/>
    <w:rsid w:val="79F450B3"/>
    <w:rsid w:val="7A1E79E5"/>
    <w:rsid w:val="7A447797"/>
    <w:rsid w:val="7A640E1F"/>
    <w:rsid w:val="7A8B699D"/>
    <w:rsid w:val="7A8F4485"/>
    <w:rsid w:val="7AA8631A"/>
    <w:rsid w:val="7AC204A8"/>
    <w:rsid w:val="7B0A46CE"/>
    <w:rsid w:val="7B5168C0"/>
    <w:rsid w:val="7B6E113D"/>
    <w:rsid w:val="7B6F0038"/>
    <w:rsid w:val="7B7B54A9"/>
    <w:rsid w:val="7B95153E"/>
    <w:rsid w:val="7B954BC0"/>
    <w:rsid w:val="7BB716B0"/>
    <w:rsid w:val="7C236193"/>
    <w:rsid w:val="7C4E1A1C"/>
    <w:rsid w:val="7C85174A"/>
    <w:rsid w:val="7CDE79B8"/>
    <w:rsid w:val="7CEE5678"/>
    <w:rsid w:val="7D193C17"/>
    <w:rsid w:val="7D1C1D59"/>
    <w:rsid w:val="7D252592"/>
    <w:rsid w:val="7D9C0AF2"/>
    <w:rsid w:val="7DA43FFE"/>
    <w:rsid w:val="7DB43BAD"/>
    <w:rsid w:val="7DCB3597"/>
    <w:rsid w:val="7DF37529"/>
    <w:rsid w:val="7DF80C16"/>
    <w:rsid w:val="7E397EA2"/>
    <w:rsid w:val="7E466DC8"/>
    <w:rsid w:val="7E672ED4"/>
    <w:rsid w:val="7E7A4BCF"/>
    <w:rsid w:val="7E9505AB"/>
    <w:rsid w:val="7EB278A4"/>
    <w:rsid w:val="7EC41B0C"/>
    <w:rsid w:val="7EFD2418"/>
    <w:rsid w:val="7EFF0766"/>
    <w:rsid w:val="7F381BE5"/>
    <w:rsid w:val="7F423FF1"/>
    <w:rsid w:val="7F4C79C9"/>
    <w:rsid w:val="7F5445DB"/>
    <w:rsid w:val="7F642DA1"/>
    <w:rsid w:val="7F7E6058"/>
    <w:rsid w:val="7F8E6C8D"/>
    <w:rsid w:val="7F9001C9"/>
    <w:rsid w:val="7FCF3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0" w:semiHidden="0" w:name="Normal Indent"/>
    <w:lsdException w:uiPriority="99" w:name="footnote text"/>
    <w:lsdException w:qFormat="1" w:uiPriority="0" w:semiHidden="0"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30"/>
    <w:qFormat/>
    <w:uiPriority w:val="0"/>
    <w:pPr>
      <w:keepNext/>
      <w:keepLines/>
      <w:numPr>
        <w:ilvl w:val="0"/>
        <w:numId w:val="1"/>
      </w:numPr>
      <w:adjustRightInd w:val="0"/>
      <w:snapToGrid w:val="0"/>
      <w:spacing w:beforeLines="50" w:afterLines="50"/>
      <w:contextualSpacing/>
      <w:jc w:val="left"/>
      <w:outlineLvl w:val="0"/>
    </w:pPr>
    <w:rPr>
      <w:rFonts w:ascii="宋体" w:hAnsi="宋体"/>
      <w:b/>
      <w:bCs/>
      <w:kern w:val="44"/>
      <w:sz w:val="24"/>
      <w:szCs w:val="24"/>
    </w:rPr>
  </w:style>
  <w:style w:type="paragraph" w:styleId="3">
    <w:name w:val="heading 2"/>
    <w:basedOn w:val="2"/>
    <w:next w:val="1"/>
    <w:link w:val="31"/>
    <w:qFormat/>
    <w:uiPriority w:val="0"/>
    <w:pPr>
      <w:numPr>
        <w:ilvl w:val="1"/>
      </w:numPr>
      <w:spacing w:before="156" w:after="156"/>
      <w:outlineLvl w:val="1"/>
    </w:pPr>
  </w:style>
  <w:style w:type="paragraph" w:styleId="4">
    <w:name w:val="heading 3"/>
    <w:basedOn w:val="1"/>
    <w:next w:val="1"/>
    <w:link w:val="32"/>
    <w:qFormat/>
    <w:uiPriority w:val="0"/>
    <w:pPr>
      <w:keepNext/>
      <w:keepLines/>
      <w:numPr>
        <w:ilvl w:val="2"/>
        <w:numId w:val="1"/>
      </w:numPr>
      <w:tabs>
        <w:tab w:val="left" w:pos="360"/>
      </w:tabs>
      <w:adjustRightInd w:val="0"/>
      <w:spacing w:beforeLines="50" w:afterLines="50"/>
      <w:jc w:val="left"/>
      <w:outlineLvl w:val="2"/>
    </w:pPr>
    <w:rPr>
      <w:rFonts w:ascii="宋体" w:hAnsi="Times New Roman"/>
      <w:b/>
      <w:bCs/>
      <w:kern w:val="24"/>
      <w:sz w:val="24"/>
      <w:szCs w:val="32"/>
    </w:rPr>
  </w:style>
  <w:style w:type="paragraph" w:styleId="5">
    <w:name w:val="heading 4"/>
    <w:basedOn w:val="1"/>
    <w:next w:val="1"/>
    <w:link w:val="33"/>
    <w:qFormat/>
    <w:uiPriority w:val="0"/>
    <w:pPr>
      <w:keepNext/>
      <w:keepLines/>
      <w:numPr>
        <w:ilvl w:val="3"/>
        <w:numId w:val="1"/>
      </w:numPr>
      <w:adjustRightInd w:val="0"/>
      <w:snapToGrid w:val="0"/>
      <w:spacing w:beforeLines="50" w:afterLines="50"/>
      <w:contextualSpacing/>
      <w:jc w:val="left"/>
      <w:outlineLvl w:val="3"/>
    </w:pPr>
    <w:rPr>
      <w:rFonts w:ascii="宋体" w:hAnsi="宋体"/>
      <w:b/>
      <w:bCs/>
      <w:sz w:val="24"/>
      <w:szCs w:val="24"/>
    </w:rPr>
  </w:style>
  <w:style w:type="paragraph" w:styleId="6">
    <w:name w:val="heading 5"/>
    <w:basedOn w:val="1"/>
    <w:next w:val="1"/>
    <w:link w:val="34"/>
    <w:qFormat/>
    <w:uiPriority w:val="0"/>
    <w:pPr>
      <w:keepNext/>
      <w:keepLines/>
      <w:numPr>
        <w:ilvl w:val="4"/>
        <w:numId w:val="1"/>
      </w:numPr>
      <w:spacing w:beforeLines="50" w:afterLines="50"/>
      <w:jc w:val="left"/>
      <w:outlineLvl w:val="4"/>
    </w:pPr>
    <w:rPr>
      <w:rFonts w:ascii="宋体" w:hAnsi="宋体"/>
      <w:b/>
      <w:bCs/>
      <w:spacing w:val="-4"/>
      <w:sz w:val="24"/>
      <w:szCs w:val="20"/>
    </w:rPr>
  </w:style>
  <w:style w:type="paragraph" w:styleId="7">
    <w:name w:val="heading 6"/>
    <w:basedOn w:val="1"/>
    <w:next w:val="1"/>
    <w:link w:val="35"/>
    <w:qFormat/>
    <w:uiPriority w:val="0"/>
    <w:pPr>
      <w:keepNext/>
      <w:keepLines/>
      <w:numPr>
        <w:ilvl w:val="5"/>
        <w:numId w:val="1"/>
      </w:numPr>
      <w:spacing w:before="140" w:line="220" w:lineRule="atLeast"/>
      <w:outlineLvl w:val="5"/>
    </w:pPr>
    <w:rPr>
      <w:rFonts w:ascii="宋体" w:hAnsi="宋体"/>
      <w:b/>
      <w:spacing w:val="-4"/>
      <w:kern w:val="28"/>
      <w:sz w:val="24"/>
      <w:szCs w:val="24"/>
    </w:rPr>
  </w:style>
  <w:style w:type="paragraph" w:styleId="8">
    <w:name w:val="heading 7"/>
    <w:basedOn w:val="1"/>
    <w:next w:val="1"/>
    <w:link w:val="36"/>
    <w:qFormat/>
    <w:uiPriority w:val="0"/>
    <w:pPr>
      <w:keepNext/>
      <w:keepLines/>
      <w:numPr>
        <w:ilvl w:val="6"/>
        <w:numId w:val="1"/>
      </w:numPr>
      <w:spacing w:before="240" w:after="64" w:line="320" w:lineRule="auto"/>
      <w:outlineLvl w:val="6"/>
    </w:pPr>
    <w:rPr>
      <w:rFonts w:ascii="Times New Roman" w:hAnsi="Times New Roman" w:eastAsia="微软简仿宋"/>
      <w:b/>
      <w:sz w:val="24"/>
      <w:szCs w:val="20"/>
    </w:rPr>
  </w:style>
  <w:style w:type="paragraph" w:styleId="9">
    <w:name w:val="heading 8"/>
    <w:basedOn w:val="1"/>
    <w:next w:val="1"/>
    <w:link w:val="37"/>
    <w:qFormat/>
    <w:uiPriority w:val="0"/>
    <w:pPr>
      <w:keepNext/>
      <w:keepLines/>
      <w:numPr>
        <w:ilvl w:val="7"/>
        <w:numId w:val="1"/>
      </w:numPr>
      <w:spacing w:before="240" w:after="64" w:line="320" w:lineRule="auto"/>
      <w:outlineLvl w:val="7"/>
    </w:pPr>
    <w:rPr>
      <w:rFonts w:ascii="宋体" w:hAnsi="Times New Roman" w:eastAsia="黑体"/>
      <w:sz w:val="24"/>
      <w:szCs w:val="20"/>
    </w:rPr>
  </w:style>
  <w:style w:type="paragraph" w:styleId="10">
    <w:name w:val="heading 9"/>
    <w:basedOn w:val="1"/>
    <w:next w:val="1"/>
    <w:link w:val="38"/>
    <w:qFormat/>
    <w:uiPriority w:val="0"/>
    <w:pPr>
      <w:keepNext/>
      <w:keepLines/>
      <w:numPr>
        <w:ilvl w:val="8"/>
        <w:numId w:val="1"/>
      </w:numPr>
      <w:spacing w:before="240" w:after="64" w:line="320" w:lineRule="auto"/>
      <w:outlineLvl w:val="8"/>
    </w:pPr>
    <w:rPr>
      <w:rFonts w:ascii="宋体" w:hAnsi="Times New Roman" w:eastAsia="黑体"/>
      <w:sz w:val="24"/>
      <w:szCs w:val="20"/>
    </w:rPr>
  </w:style>
  <w:style w:type="character" w:default="1" w:styleId="21">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43"/>
    <w:semiHidden/>
    <w:unhideWhenUsed/>
    <w:qFormat/>
    <w:uiPriority w:val="99"/>
    <w:rPr>
      <w:b/>
      <w:bCs/>
    </w:rPr>
  </w:style>
  <w:style w:type="paragraph" w:styleId="12">
    <w:name w:val="annotation text"/>
    <w:basedOn w:val="1"/>
    <w:link w:val="42"/>
    <w:unhideWhenUsed/>
    <w:qFormat/>
    <w:uiPriority w:val="0"/>
    <w:pPr>
      <w:jc w:val="left"/>
    </w:pPr>
  </w:style>
  <w:style w:type="paragraph" w:styleId="13">
    <w:name w:val="Normal Indent"/>
    <w:basedOn w:val="1"/>
    <w:unhideWhenUsed/>
    <w:qFormat/>
    <w:uiPriority w:val="0"/>
    <w:pPr>
      <w:ind w:firstLine="200" w:firstLineChars="200"/>
    </w:pPr>
    <w:rPr>
      <w:rFonts w:ascii="Arial" w:hAnsi="Arial"/>
      <w:sz w:val="24"/>
      <w:szCs w:val="20"/>
    </w:rPr>
  </w:style>
  <w:style w:type="paragraph" w:styleId="14">
    <w:name w:val="Document Map"/>
    <w:basedOn w:val="1"/>
    <w:link w:val="41"/>
    <w:semiHidden/>
    <w:unhideWhenUsed/>
    <w:qFormat/>
    <w:uiPriority w:val="99"/>
    <w:rPr>
      <w:rFonts w:ascii="宋体"/>
      <w:sz w:val="18"/>
      <w:szCs w:val="18"/>
    </w:rPr>
  </w:style>
  <w:style w:type="paragraph" w:styleId="15">
    <w:name w:val="Body Text Indent"/>
    <w:basedOn w:val="1"/>
    <w:link w:val="44"/>
    <w:semiHidden/>
    <w:unhideWhenUsed/>
    <w:qFormat/>
    <w:uiPriority w:val="99"/>
    <w:pPr>
      <w:spacing w:after="120"/>
      <w:ind w:left="420" w:leftChars="200"/>
    </w:pPr>
  </w:style>
  <w:style w:type="paragraph" w:styleId="16">
    <w:name w:val="Balloon Text"/>
    <w:basedOn w:val="1"/>
    <w:link w:val="40"/>
    <w:semiHidden/>
    <w:unhideWhenUsed/>
    <w:qFormat/>
    <w:uiPriority w:val="99"/>
    <w:pPr>
      <w:spacing w:line="240" w:lineRule="auto"/>
    </w:pPr>
    <w:rPr>
      <w:sz w:val="18"/>
      <w:szCs w:val="18"/>
    </w:rPr>
  </w:style>
  <w:style w:type="paragraph" w:styleId="17">
    <w:name w:val="footer"/>
    <w:basedOn w:val="1"/>
    <w:link w:val="29"/>
    <w:semiHidden/>
    <w:unhideWhenUsed/>
    <w:qFormat/>
    <w:uiPriority w:val="99"/>
    <w:pPr>
      <w:tabs>
        <w:tab w:val="center" w:pos="4153"/>
        <w:tab w:val="right" w:pos="8306"/>
      </w:tabs>
      <w:snapToGrid w:val="0"/>
      <w:jc w:val="left"/>
    </w:pPr>
    <w:rPr>
      <w:sz w:val="18"/>
      <w:szCs w:val="18"/>
    </w:rPr>
  </w:style>
  <w:style w:type="paragraph" w:styleId="18">
    <w:name w:val="Body Text First Indent 2"/>
    <w:basedOn w:val="15"/>
    <w:link w:val="45"/>
    <w:semiHidden/>
    <w:unhideWhenUsed/>
    <w:qFormat/>
    <w:uiPriority w:val="0"/>
    <w:pPr>
      <w:ind w:left="200" w:firstLine="200" w:firstLineChars="200"/>
    </w:pPr>
    <w:rPr>
      <w:rFonts w:ascii="Times New Roman" w:hAnsi="Times New Roman"/>
      <w:sz w:val="24"/>
      <w:szCs w:val="24"/>
    </w:rPr>
  </w:style>
  <w:style w:type="paragraph" w:styleId="19">
    <w:name w:val="header"/>
    <w:basedOn w:val="1"/>
    <w:link w:val="2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20">
    <w:name w:val="Normal (Web)"/>
    <w:basedOn w:val="1"/>
    <w:semiHidden/>
    <w:unhideWhenUsed/>
    <w:qFormat/>
    <w:uiPriority w:val="99"/>
    <w:pPr>
      <w:spacing w:before="0" w:beforeAutospacing="0" w:after="0" w:afterAutospacing="0"/>
      <w:ind w:left="0" w:right="0"/>
      <w:jc w:val="left"/>
    </w:pPr>
    <w:rPr>
      <w:kern w:val="0"/>
      <w:sz w:val="24"/>
      <w:lang w:val="en-US" w:eastAsia="zh-CN" w:bidi="ar"/>
    </w:rPr>
  </w:style>
  <w:style w:type="character" w:styleId="22">
    <w:name w:val="FollowedHyperlink"/>
    <w:basedOn w:val="21"/>
    <w:semiHidden/>
    <w:unhideWhenUsed/>
    <w:qFormat/>
    <w:uiPriority w:val="99"/>
    <w:rPr>
      <w:color w:val="2779B6"/>
      <w:u w:val="single"/>
    </w:rPr>
  </w:style>
  <w:style w:type="character" w:styleId="23">
    <w:name w:val="Emphasis"/>
    <w:basedOn w:val="21"/>
    <w:qFormat/>
    <w:uiPriority w:val="20"/>
    <w:rPr>
      <w:i/>
      <w:iCs/>
    </w:rPr>
  </w:style>
  <w:style w:type="character" w:styleId="24">
    <w:name w:val="Hyperlink"/>
    <w:basedOn w:val="21"/>
    <w:semiHidden/>
    <w:unhideWhenUsed/>
    <w:qFormat/>
    <w:uiPriority w:val="99"/>
    <w:rPr>
      <w:color w:val="2779B6"/>
      <w:u w:val="single"/>
    </w:rPr>
  </w:style>
  <w:style w:type="character" w:styleId="25">
    <w:name w:val="annotation reference"/>
    <w:basedOn w:val="21"/>
    <w:unhideWhenUsed/>
    <w:qFormat/>
    <w:uiPriority w:val="0"/>
    <w:rPr>
      <w:sz w:val="21"/>
      <w:szCs w:val="21"/>
    </w:rPr>
  </w:style>
  <w:style w:type="table" w:styleId="27">
    <w:name w:val="Table Grid"/>
    <w:basedOn w:val="2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8">
    <w:name w:val="页眉 Char"/>
    <w:basedOn w:val="21"/>
    <w:link w:val="19"/>
    <w:semiHidden/>
    <w:qFormat/>
    <w:uiPriority w:val="99"/>
    <w:rPr>
      <w:sz w:val="18"/>
      <w:szCs w:val="18"/>
    </w:rPr>
  </w:style>
  <w:style w:type="character" w:customStyle="1" w:styleId="29">
    <w:name w:val="页脚 Char"/>
    <w:basedOn w:val="21"/>
    <w:link w:val="17"/>
    <w:semiHidden/>
    <w:qFormat/>
    <w:uiPriority w:val="99"/>
    <w:rPr>
      <w:sz w:val="18"/>
      <w:szCs w:val="18"/>
    </w:rPr>
  </w:style>
  <w:style w:type="character" w:customStyle="1" w:styleId="30">
    <w:name w:val="标题 1 Char"/>
    <w:basedOn w:val="21"/>
    <w:link w:val="2"/>
    <w:qFormat/>
    <w:uiPriority w:val="0"/>
    <w:rPr>
      <w:rFonts w:ascii="宋体" w:hAnsi="宋体" w:eastAsia="宋体" w:cs="Times New Roman"/>
      <w:b/>
      <w:bCs/>
      <w:kern w:val="44"/>
      <w:sz w:val="24"/>
      <w:szCs w:val="24"/>
    </w:rPr>
  </w:style>
  <w:style w:type="character" w:customStyle="1" w:styleId="31">
    <w:name w:val="标题 2 Char"/>
    <w:basedOn w:val="21"/>
    <w:link w:val="3"/>
    <w:qFormat/>
    <w:uiPriority w:val="0"/>
    <w:rPr>
      <w:rFonts w:ascii="宋体" w:hAnsi="宋体" w:eastAsia="宋体" w:cs="Times New Roman"/>
      <w:b/>
      <w:bCs/>
      <w:kern w:val="44"/>
      <w:sz w:val="24"/>
      <w:szCs w:val="24"/>
    </w:rPr>
  </w:style>
  <w:style w:type="character" w:customStyle="1" w:styleId="32">
    <w:name w:val="标题 3 Char"/>
    <w:basedOn w:val="21"/>
    <w:link w:val="4"/>
    <w:qFormat/>
    <w:uiPriority w:val="0"/>
    <w:rPr>
      <w:rFonts w:ascii="宋体" w:hAnsi="Times New Roman" w:eastAsia="宋体" w:cs="Times New Roman"/>
      <w:b/>
      <w:bCs/>
      <w:kern w:val="24"/>
      <w:sz w:val="24"/>
      <w:szCs w:val="32"/>
    </w:rPr>
  </w:style>
  <w:style w:type="character" w:customStyle="1" w:styleId="33">
    <w:name w:val="标题 4 Char"/>
    <w:basedOn w:val="21"/>
    <w:link w:val="5"/>
    <w:qFormat/>
    <w:uiPriority w:val="0"/>
    <w:rPr>
      <w:rFonts w:ascii="宋体" w:hAnsi="宋体" w:eastAsia="宋体" w:cs="Times New Roman"/>
      <w:b/>
      <w:bCs/>
      <w:sz w:val="24"/>
      <w:szCs w:val="24"/>
    </w:rPr>
  </w:style>
  <w:style w:type="character" w:customStyle="1" w:styleId="34">
    <w:name w:val="标题 5 Char"/>
    <w:basedOn w:val="21"/>
    <w:link w:val="6"/>
    <w:qFormat/>
    <w:uiPriority w:val="0"/>
    <w:rPr>
      <w:rFonts w:ascii="宋体" w:hAnsi="宋体" w:eastAsia="宋体" w:cs="Times New Roman"/>
      <w:b/>
      <w:bCs/>
      <w:spacing w:val="-4"/>
      <w:sz w:val="24"/>
      <w:szCs w:val="20"/>
    </w:rPr>
  </w:style>
  <w:style w:type="character" w:customStyle="1" w:styleId="35">
    <w:name w:val="标题 6 Char"/>
    <w:basedOn w:val="21"/>
    <w:link w:val="7"/>
    <w:qFormat/>
    <w:uiPriority w:val="0"/>
    <w:rPr>
      <w:rFonts w:ascii="宋体" w:hAnsi="宋体" w:eastAsia="宋体" w:cs="Times New Roman"/>
      <w:b/>
      <w:spacing w:val="-4"/>
      <w:kern w:val="28"/>
      <w:sz w:val="24"/>
      <w:szCs w:val="24"/>
    </w:rPr>
  </w:style>
  <w:style w:type="character" w:customStyle="1" w:styleId="36">
    <w:name w:val="标题 7 Char"/>
    <w:basedOn w:val="21"/>
    <w:link w:val="8"/>
    <w:qFormat/>
    <w:uiPriority w:val="0"/>
    <w:rPr>
      <w:rFonts w:ascii="Times New Roman" w:hAnsi="Times New Roman" w:eastAsia="微软简仿宋" w:cs="Times New Roman"/>
      <w:b/>
      <w:sz w:val="24"/>
      <w:szCs w:val="20"/>
    </w:rPr>
  </w:style>
  <w:style w:type="character" w:customStyle="1" w:styleId="37">
    <w:name w:val="标题 8 Char"/>
    <w:basedOn w:val="21"/>
    <w:link w:val="9"/>
    <w:qFormat/>
    <w:uiPriority w:val="0"/>
    <w:rPr>
      <w:rFonts w:ascii="宋体" w:hAnsi="Times New Roman" w:eastAsia="黑体" w:cs="Times New Roman"/>
      <w:sz w:val="24"/>
      <w:szCs w:val="20"/>
    </w:rPr>
  </w:style>
  <w:style w:type="character" w:customStyle="1" w:styleId="38">
    <w:name w:val="标题 9 Char"/>
    <w:basedOn w:val="21"/>
    <w:link w:val="10"/>
    <w:qFormat/>
    <w:uiPriority w:val="0"/>
    <w:rPr>
      <w:rFonts w:ascii="宋体" w:hAnsi="Times New Roman" w:eastAsia="黑体" w:cs="Times New Roman"/>
      <w:sz w:val="24"/>
      <w:szCs w:val="20"/>
    </w:rPr>
  </w:style>
  <w:style w:type="paragraph" w:styleId="39">
    <w:name w:val="List Paragraph"/>
    <w:basedOn w:val="1"/>
    <w:qFormat/>
    <w:uiPriority w:val="34"/>
    <w:pPr>
      <w:spacing w:line="240" w:lineRule="auto"/>
      <w:ind w:firstLine="420" w:firstLineChars="200"/>
    </w:pPr>
    <w:rPr>
      <w:rFonts w:ascii="宋体" w:hAnsi="Times New Roman"/>
      <w:sz w:val="24"/>
      <w:szCs w:val="24"/>
    </w:rPr>
  </w:style>
  <w:style w:type="character" w:customStyle="1" w:styleId="40">
    <w:name w:val="批注框文本 Char"/>
    <w:basedOn w:val="21"/>
    <w:link w:val="16"/>
    <w:semiHidden/>
    <w:qFormat/>
    <w:uiPriority w:val="99"/>
    <w:rPr>
      <w:rFonts w:ascii="Calibri" w:hAnsi="Calibri" w:eastAsia="宋体" w:cs="Times New Roman"/>
      <w:sz w:val="18"/>
      <w:szCs w:val="18"/>
    </w:rPr>
  </w:style>
  <w:style w:type="character" w:customStyle="1" w:styleId="41">
    <w:name w:val="文档结构图 Char"/>
    <w:basedOn w:val="21"/>
    <w:link w:val="14"/>
    <w:semiHidden/>
    <w:qFormat/>
    <w:uiPriority w:val="99"/>
    <w:rPr>
      <w:rFonts w:ascii="宋体" w:hAnsi="Calibri" w:eastAsia="宋体" w:cs="Times New Roman"/>
      <w:sz w:val="18"/>
      <w:szCs w:val="18"/>
    </w:rPr>
  </w:style>
  <w:style w:type="character" w:customStyle="1" w:styleId="42">
    <w:name w:val="批注文字 Char"/>
    <w:basedOn w:val="21"/>
    <w:link w:val="12"/>
    <w:qFormat/>
    <w:uiPriority w:val="0"/>
    <w:rPr>
      <w:rFonts w:ascii="Calibri" w:hAnsi="Calibri" w:eastAsia="宋体" w:cs="Times New Roman"/>
    </w:rPr>
  </w:style>
  <w:style w:type="character" w:customStyle="1" w:styleId="43">
    <w:name w:val="批注主题 Char"/>
    <w:basedOn w:val="42"/>
    <w:link w:val="11"/>
    <w:semiHidden/>
    <w:qFormat/>
    <w:uiPriority w:val="99"/>
    <w:rPr>
      <w:b/>
      <w:bCs/>
    </w:rPr>
  </w:style>
  <w:style w:type="character" w:customStyle="1" w:styleId="44">
    <w:name w:val="正文文本缩进 Char"/>
    <w:basedOn w:val="21"/>
    <w:link w:val="15"/>
    <w:semiHidden/>
    <w:qFormat/>
    <w:uiPriority w:val="99"/>
    <w:rPr>
      <w:rFonts w:ascii="Calibri" w:hAnsi="Calibri" w:eastAsia="宋体" w:cs="Times New Roman"/>
    </w:rPr>
  </w:style>
  <w:style w:type="character" w:customStyle="1" w:styleId="45">
    <w:name w:val="正文首行缩进 2 Char"/>
    <w:basedOn w:val="44"/>
    <w:link w:val="18"/>
    <w:semiHidden/>
    <w:qFormat/>
    <w:uiPriority w:val="0"/>
    <w:rPr>
      <w:rFonts w:ascii="Times New Roman" w:hAnsi="Times New Roman"/>
      <w:sz w:val="24"/>
      <w:szCs w:val="24"/>
    </w:rPr>
  </w:style>
  <w:style w:type="character" w:customStyle="1" w:styleId="46">
    <w:name w:val="def3"/>
    <w:basedOn w:val="21"/>
    <w:qFormat/>
    <w:uiPriority w:val="0"/>
    <w:rPr>
      <w:color w:val="313131"/>
    </w:rPr>
  </w:style>
  <w:style w:type="character" w:customStyle="1" w:styleId="47">
    <w:name w:val="phonetic3"/>
    <w:basedOn w:val="21"/>
    <w:qFormat/>
    <w:uiPriority w:val="0"/>
    <w:rPr>
      <w:rFonts w:ascii="Lucida Sans Unicode" w:hAnsi="Lucida Sans Unicode" w:eastAsia="Lucida Sans Unicode" w:cs="Lucida Sans Unicode"/>
      <w:color w:val="666666"/>
    </w:rPr>
  </w:style>
  <w:style w:type="character" w:customStyle="1" w:styleId="48">
    <w:name w:val="def2"/>
    <w:basedOn w:val="21"/>
    <w:qFormat/>
    <w:uiPriority w:val="0"/>
    <w:rPr>
      <w:color w:val="31313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94344D-A1E5-4863-AC10-5D8B0CCD25F0}">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21</Pages>
  <Words>1525</Words>
  <Characters>8699</Characters>
  <Lines>72</Lines>
  <Paragraphs>20</Paragraphs>
  <TotalTime>204</TotalTime>
  <ScaleCrop>false</ScaleCrop>
  <LinksUpToDate>false</LinksUpToDate>
  <CharactersWithSpaces>10204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2015-03-12T06:22:00Z</dcterms:created>
  <dc:creator>柏洁卉</dc:creator>
  <cp:lastModifiedBy>仰望1381996884</cp:lastModifiedBy>
  <dcterms:modified xsi:type="dcterms:W3CDTF">2018-07-13T09:35:53Z</dcterms:modified>
  <cp:revision>761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