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t=5min时的do预测输入输出数据（按此方法分别预测t=5min、10min等每隔5min，直至1.75h的do）</w:t>
      </w:r>
    </w:p>
    <w:p>
      <w:pPr>
        <w:jc w:val="center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黄色部分为增加内容</w:t>
      </w:r>
    </w:p>
    <w:tbl>
      <w:tblPr>
        <w:tblStyle w:val="3"/>
        <w:tblW w:w="16338" w:type="dxa"/>
        <w:tblInd w:w="10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5"/>
        <w:gridCol w:w="2867"/>
        <w:gridCol w:w="2865"/>
        <w:gridCol w:w="2443"/>
        <w:gridCol w:w="582"/>
        <w:gridCol w:w="705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</w:trPr>
        <w:tc>
          <w:tcPr>
            <w:tcW w:w="52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85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名称</w:t>
            </w:r>
          </w:p>
        </w:tc>
        <w:tc>
          <w:tcPr>
            <w:tcW w:w="286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点位</w:t>
            </w:r>
          </w:p>
        </w:tc>
        <w:tc>
          <w:tcPr>
            <w:tcW w:w="30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一级生化系统</w:t>
            </w:r>
          </w:p>
        </w:tc>
        <w:tc>
          <w:tcPr>
            <w:tcW w:w="70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备注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</w:trPr>
        <w:tc>
          <w:tcPr>
            <w:tcW w:w="52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85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86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输入</w:t>
            </w:r>
          </w:p>
        </w:tc>
        <w:tc>
          <w:tcPr>
            <w:tcW w:w="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输出</w:t>
            </w:r>
          </w:p>
        </w:tc>
        <w:tc>
          <w:tcPr>
            <w:tcW w:w="70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eastAsia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厌氧进水泵出口1流量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DPU1005.HW.AI020105.PV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x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，∇，⍢）</w:t>
            </w:r>
          </w:p>
        </w:tc>
        <w:tc>
          <w:tcPr>
            <w:tcW w:w="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0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①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建模时x为t=0~4min的平均值。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②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预测时，如果该值投入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AI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，按优化函数给定值；如果该值未投入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AI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，按t=0的实时值。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strike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trike/>
                <w:dstrike w:val="0"/>
                <w:color w:val="000000"/>
                <w:kern w:val="0"/>
                <w:sz w:val="22"/>
                <w:szCs w:val="22"/>
                <w:lang w:val="en-US" w:eastAsia="zh-CN" w:bidi="ar"/>
              </w:rPr>
              <w:t>厌氧进水超越至缺氧1流量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strike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trike/>
                <w:dstrike w:val="0"/>
                <w:color w:val="000000"/>
                <w:kern w:val="0"/>
                <w:sz w:val="22"/>
                <w:szCs w:val="22"/>
                <w:lang w:val="en-US" w:eastAsia="zh-CN" w:bidi="ar"/>
              </w:rPr>
              <w:t>DPU1005.HW.AI010106.PV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b/>
                <w:bCs/>
                <w:i w:val="0"/>
                <w:iCs w:val="0"/>
                <w:strike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strike/>
                <w:dstrike w:val="0"/>
                <w:color w:val="000000"/>
                <w:kern w:val="0"/>
                <w:sz w:val="22"/>
                <w:szCs w:val="22"/>
                <w:lang w:val="en-US" w:eastAsia="zh-CN" w:bidi="ar"/>
              </w:rPr>
              <w:t>√</w:t>
            </w:r>
            <w:r>
              <w:rPr>
                <w:rStyle w:val="11"/>
                <w:b/>
                <w:bCs/>
                <w:strike/>
                <w:dstrike w:val="0"/>
                <w:lang w:val="en-US" w:eastAsia="zh-CN" w:bidi="ar"/>
              </w:rPr>
              <w:t>（</w:t>
            </w:r>
            <w:r>
              <w:rPr>
                <w:rStyle w:val="12"/>
                <w:rFonts w:eastAsia="宋体"/>
                <w:b/>
                <w:bCs/>
                <w:strike/>
                <w:dstrike w:val="0"/>
                <w:lang w:val="en-US" w:eastAsia="zh-CN" w:bidi="ar"/>
              </w:rPr>
              <w:t>x</w:t>
            </w:r>
            <w:r>
              <w:rPr>
                <w:rStyle w:val="11"/>
                <w:b/>
                <w:bCs/>
                <w:strike/>
                <w:dstrike w:val="0"/>
                <w:lang w:val="en-US" w:eastAsia="zh-CN" w:bidi="ar"/>
              </w:rPr>
              <w:t>，∇，⍢）</w:t>
            </w:r>
          </w:p>
        </w:tc>
        <w:tc>
          <w:tcPr>
            <w:tcW w:w="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0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strike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strike/>
                <w:dstrike w:val="0"/>
                <w:color w:val="000000"/>
                <w:kern w:val="0"/>
                <w:sz w:val="22"/>
                <w:szCs w:val="22"/>
                <w:lang w:val="en-US" w:eastAsia="zh-CN" w:bidi="ar"/>
              </w:rPr>
              <w:t>①</w:t>
            </w:r>
            <w:r>
              <w:rPr>
                <w:rStyle w:val="11"/>
                <w:strike/>
                <w:dstrike w:val="0"/>
                <w:lang w:val="en-US" w:eastAsia="zh-CN" w:bidi="ar"/>
              </w:rPr>
              <w:t>建模时x为t=0~4min的平均值。</w:t>
            </w:r>
            <w:r>
              <w:rPr>
                <w:rStyle w:val="13"/>
                <w:rFonts w:eastAsia="宋体"/>
                <w:strike/>
                <w:dstrike w:val="0"/>
                <w:lang w:val="en-US" w:eastAsia="zh-CN" w:bidi="ar"/>
              </w:rPr>
              <w:t>②</w:t>
            </w:r>
            <w:r>
              <w:rPr>
                <w:rStyle w:val="11"/>
                <w:strike/>
                <w:dstrike w:val="0"/>
                <w:lang w:val="en-US" w:eastAsia="zh-CN" w:bidi="ar"/>
              </w:rPr>
              <w:t>预测时，如果该值投入</w:t>
            </w:r>
            <w:r>
              <w:rPr>
                <w:rStyle w:val="13"/>
                <w:rFonts w:eastAsia="宋体"/>
                <w:strike/>
                <w:dstrike w:val="0"/>
                <w:lang w:val="en-US" w:eastAsia="zh-CN" w:bidi="ar"/>
              </w:rPr>
              <w:t>AI</w:t>
            </w:r>
            <w:r>
              <w:rPr>
                <w:rStyle w:val="11"/>
                <w:strike/>
                <w:dstrike w:val="0"/>
                <w:lang w:val="en-US" w:eastAsia="zh-CN" w:bidi="ar"/>
              </w:rPr>
              <w:t>，按优化函数给定值；如果该值未投入</w:t>
            </w:r>
            <w:r>
              <w:rPr>
                <w:rStyle w:val="13"/>
                <w:rFonts w:eastAsia="宋体"/>
                <w:strike/>
                <w:dstrike w:val="0"/>
                <w:lang w:val="en-US" w:eastAsia="zh-CN" w:bidi="ar"/>
              </w:rPr>
              <w:t>AI</w:t>
            </w:r>
            <w:r>
              <w:rPr>
                <w:rStyle w:val="11"/>
                <w:strike/>
                <w:dstrike w:val="0"/>
                <w:lang w:val="en-US" w:eastAsia="zh-CN" w:bidi="ar"/>
              </w:rPr>
              <w:t>，按t=0的实时值。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一级硝化池1#温度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DPU1005 RT060203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x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，∇，⍢）</w:t>
            </w:r>
          </w:p>
        </w:tc>
        <w:tc>
          <w:tcPr>
            <w:tcW w:w="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0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①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建模时x为t=0~4min的平均值。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②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预测时按t=0的实时值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一级硝化池1#溶解氧DO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DPU1005 AIO50103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x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，∇，⍢）</w:t>
            </w:r>
          </w:p>
        </w:tc>
        <w:tc>
          <w:tcPr>
            <w:tcW w:w="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</w:p>
        </w:tc>
        <w:tc>
          <w:tcPr>
            <w:tcW w:w="70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①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建模时x为t=0~4min的平均值。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②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预测时按t=0的实时值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一级硝化风机出口1流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DPU1005 190.AALM2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x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，∇，⍢）</w:t>
            </w:r>
          </w:p>
        </w:tc>
        <w:tc>
          <w:tcPr>
            <w:tcW w:w="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0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①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建模时x为t=0~4min的平均值。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②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预测时，如果该值投入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AI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，按优化函数给定值；如果该值未投入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AI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，按t=0的实时值。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2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硝化液回流泵1~2后流量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DPU1005 AIO10205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x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，∇，⍢）</w:t>
            </w:r>
          </w:p>
        </w:tc>
        <w:tc>
          <w:tcPr>
            <w:tcW w:w="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0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①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建模时x为t=0~4min的平均值。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②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预测时按t=0的实时值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厂区环境温度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0GTA32CT101_PV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（时间平均，实时值）</w:t>
            </w:r>
          </w:p>
        </w:tc>
        <w:tc>
          <w:tcPr>
            <w:tcW w:w="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0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①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建模时x为t=0~4min的平均值。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②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预测时按t=0的实时值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厂区环境湿度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0GTA32CRH101_PV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（时间平均，实时值）</w:t>
            </w:r>
          </w:p>
        </w:tc>
        <w:tc>
          <w:tcPr>
            <w:tcW w:w="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0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①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建模时x为t=0~4min的平均值。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②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预测时按t=0的实时值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2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调节池生化指标PH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调节池生化指标PH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（时间平均，实时值）</w:t>
            </w:r>
          </w:p>
        </w:tc>
        <w:tc>
          <w:tcPr>
            <w:tcW w:w="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06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①建模时x为t=0时的实时值。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②预测时按t=0的实时值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③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时间平均值为HRT内的时间平均值。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2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调节池生化指标COD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调节池生化指标COD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（时间平均，实时值）</w:t>
            </w:r>
          </w:p>
        </w:tc>
        <w:tc>
          <w:tcPr>
            <w:tcW w:w="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06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2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调节池生化指标NH3-N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调节池生化指标NH3-N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（时间平均，实时值）</w:t>
            </w:r>
          </w:p>
        </w:tc>
        <w:tc>
          <w:tcPr>
            <w:tcW w:w="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06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</w:t>
            </w:r>
          </w:p>
        </w:tc>
        <w:tc>
          <w:tcPr>
            <w:tcW w:w="2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厌氧出口生化指标PH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厌氧出口生化指标PH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（时间平均，实时值）</w:t>
            </w:r>
          </w:p>
        </w:tc>
        <w:tc>
          <w:tcPr>
            <w:tcW w:w="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06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</w:t>
            </w:r>
          </w:p>
        </w:tc>
        <w:tc>
          <w:tcPr>
            <w:tcW w:w="2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厌氧出口生化指标COD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厌氧出口生化指标COD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（时间平均，实时值）</w:t>
            </w:r>
          </w:p>
        </w:tc>
        <w:tc>
          <w:tcPr>
            <w:tcW w:w="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06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</w:t>
            </w:r>
          </w:p>
        </w:tc>
        <w:tc>
          <w:tcPr>
            <w:tcW w:w="2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厌氧出口生化指标NH3-N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厌氧出口生化指标NH3-N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（时间平均，实时值）</w:t>
            </w:r>
          </w:p>
        </w:tc>
        <w:tc>
          <w:tcPr>
            <w:tcW w:w="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06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</w:t>
            </w:r>
          </w:p>
        </w:tc>
        <w:tc>
          <w:tcPr>
            <w:tcW w:w="2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strike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trike/>
                <w:dstrike w:val="0"/>
                <w:color w:val="000000"/>
                <w:kern w:val="0"/>
                <w:sz w:val="22"/>
                <w:szCs w:val="22"/>
                <w:lang w:val="en-US" w:eastAsia="zh-CN" w:bidi="ar"/>
              </w:rPr>
              <w:t>一级生化系统出口PH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strike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trike/>
                <w:dstrike w:val="0"/>
                <w:color w:val="000000"/>
                <w:kern w:val="0"/>
                <w:sz w:val="22"/>
                <w:szCs w:val="22"/>
                <w:lang w:val="en-US" w:eastAsia="zh-CN" w:bidi="ar"/>
              </w:rPr>
              <w:t>一级生化系统出口PH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b/>
                <w:bCs/>
                <w:i w:val="0"/>
                <w:iCs w:val="0"/>
                <w:strike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strike/>
                <w:dstrike w:val="0"/>
                <w:color w:val="000000"/>
                <w:kern w:val="0"/>
                <w:sz w:val="22"/>
                <w:szCs w:val="22"/>
                <w:lang w:val="en-US" w:eastAsia="zh-CN" w:bidi="ar"/>
              </w:rPr>
              <w:t>√</w:t>
            </w:r>
            <w:r>
              <w:rPr>
                <w:rStyle w:val="11"/>
                <w:b/>
                <w:bCs/>
                <w:strike/>
                <w:dstrike w:val="0"/>
                <w:lang w:val="en-US" w:eastAsia="zh-CN" w:bidi="ar"/>
              </w:rPr>
              <w:t>（时间平均，实时值）</w:t>
            </w:r>
          </w:p>
        </w:tc>
        <w:tc>
          <w:tcPr>
            <w:tcW w:w="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06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</w:t>
            </w:r>
          </w:p>
        </w:tc>
        <w:tc>
          <w:tcPr>
            <w:tcW w:w="2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一级生化系统出口COD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一级生化系统出口COD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（时间平均，实时值）</w:t>
            </w:r>
          </w:p>
        </w:tc>
        <w:tc>
          <w:tcPr>
            <w:tcW w:w="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06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</w:t>
            </w:r>
          </w:p>
        </w:tc>
        <w:tc>
          <w:tcPr>
            <w:tcW w:w="2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一级生化系统出口NH3-N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一级生化系统出口NH3-N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（时间平均，实时值）</w:t>
            </w:r>
          </w:p>
        </w:tc>
        <w:tc>
          <w:tcPr>
            <w:tcW w:w="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06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</w:t>
            </w:r>
          </w:p>
        </w:tc>
        <w:tc>
          <w:tcPr>
            <w:tcW w:w="2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一级生化系统出口SV30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一级生化系统出口SV30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（时间平均，实时值）</w:t>
            </w:r>
          </w:p>
        </w:tc>
        <w:tc>
          <w:tcPr>
            <w:tcW w:w="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06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</w:t>
            </w:r>
          </w:p>
        </w:tc>
        <w:tc>
          <w:tcPr>
            <w:tcW w:w="2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一级生化系统出口MLSS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一级生化系统出口MLSS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（时间平均，实时值）</w:t>
            </w:r>
          </w:p>
        </w:tc>
        <w:tc>
          <w:tcPr>
            <w:tcW w:w="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06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</w:t>
            </w:r>
          </w:p>
        </w:tc>
        <w:tc>
          <w:tcPr>
            <w:tcW w:w="2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一级生化系统出口TN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一级生化系统出口TN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（时间平均，实时值）</w:t>
            </w:r>
          </w:p>
        </w:tc>
        <w:tc>
          <w:tcPr>
            <w:tcW w:w="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06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21</w:t>
            </w:r>
          </w:p>
        </w:tc>
        <w:tc>
          <w:tcPr>
            <w:tcW w:w="2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一级射流循环泵流量</w:t>
            </w:r>
          </w:p>
        </w:tc>
        <w:tc>
          <w:tcPr>
            <w:tcW w:w="2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</w:pP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（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x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，∇，⍢）</w:t>
            </w:r>
          </w:p>
        </w:tc>
        <w:tc>
          <w:tcPr>
            <w:tcW w:w="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</w:pPr>
          </w:p>
        </w:tc>
        <w:tc>
          <w:tcPr>
            <w:tcW w:w="70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①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建模时x为t=0~4min的平均值。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②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预测时，如果该值投入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AI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，按优化函数给定值；如果该值未投入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AI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，按t=0的实时值。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22</w:t>
            </w:r>
          </w:p>
        </w:tc>
        <w:tc>
          <w:tcPr>
            <w:tcW w:w="2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highlight w:val="yellow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highlight w:val="yellow"/>
                <w:u w:val="none"/>
                <w:lang w:val="en-US" w:eastAsia="zh-CN" w:bidi="ar"/>
              </w:rPr>
              <w:t>一级生化系统出口ORP</w:t>
            </w:r>
          </w:p>
        </w:tc>
        <w:tc>
          <w:tcPr>
            <w:tcW w:w="2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highlight w:val="yellow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highlight w:val="yellow"/>
                <w:u w:val="none"/>
                <w:lang w:val="en-US" w:eastAsia="zh-CN" w:bidi="ar"/>
              </w:rPr>
              <w:t>一级生化系统出口ORP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kern w:val="2"/>
                <w:sz w:val="22"/>
                <w:szCs w:val="22"/>
                <w:highlight w:val="yellow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（时间平均，实时值）</w:t>
            </w:r>
          </w:p>
        </w:tc>
        <w:tc>
          <w:tcPr>
            <w:tcW w:w="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</w:pPr>
          </w:p>
        </w:tc>
        <w:tc>
          <w:tcPr>
            <w:tcW w:w="70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</w:pPr>
          </w:p>
        </w:tc>
      </w:tr>
    </w:tbl>
    <w:p>
      <w:pPr>
        <w:jc w:val="left"/>
        <w:rPr>
          <w:rFonts w:hint="default"/>
          <w:lang w:val="en-US" w:eastAsia="zh-CN"/>
        </w:rPr>
      </w:pPr>
    </w:p>
    <w:sectPr>
      <w:pgSz w:w="23811" w:h="16838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ZhN2IzZjkzMjM4OTE5NzNmMWRjODg2NTZlN2JmYWUifQ=="/>
  </w:docVars>
  <w:rsids>
    <w:rsidRoot w:val="00000000"/>
    <w:rsid w:val="015974C0"/>
    <w:rsid w:val="01E91E0A"/>
    <w:rsid w:val="025A704C"/>
    <w:rsid w:val="025F0B06"/>
    <w:rsid w:val="032D7AAF"/>
    <w:rsid w:val="03E2554B"/>
    <w:rsid w:val="04480D53"/>
    <w:rsid w:val="04E90B5B"/>
    <w:rsid w:val="053D1E78"/>
    <w:rsid w:val="06C74ECC"/>
    <w:rsid w:val="0880718F"/>
    <w:rsid w:val="089747E1"/>
    <w:rsid w:val="0A21777C"/>
    <w:rsid w:val="0A285C3D"/>
    <w:rsid w:val="0AA51080"/>
    <w:rsid w:val="0C37669B"/>
    <w:rsid w:val="0C8573BB"/>
    <w:rsid w:val="109E32F2"/>
    <w:rsid w:val="121511E1"/>
    <w:rsid w:val="12D61B20"/>
    <w:rsid w:val="13640F25"/>
    <w:rsid w:val="14E33809"/>
    <w:rsid w:val="17FA76A4"/>
    <w:rsid w:val="17FD7F8D"/>
    <w:rsid w:val="183B3DA7"/>
    <w:rsid w:val="19923117"/>
    <w:rsid w:val="1C9C6787"/>
    <w:rsid w:val="1CE36202"/>
    <w:rsid w:val="1D532BBD"/>
    <w:rsid w:val="1E6773AE"/>
    <w:rsid w:val="1E8309E4"/>
    <w:rsid w:val="22524263"/>
    <w:rsid w:val="23A75A11"/>
    <w:rsid w:val="24AA3D15"/>
    <w:rsid w:val="2551132A"/>
    <w:rsid w:val="25EC2689"/>
    <w:rsid w:val="267E3B13"/>
    <w:rsid w:val="26D1527F"/>
    <w:rsid w:val="26D94810"/>
    <w:rsid w:val="26DC02AE"/>
    <w:rsid w:val="27E14773"/>
    <w:rsid w:val="293840E8"/>
    <w:rsid w:val="2A202079"/>
    <w:rsid w:val="2A750617"/>
    <w:rsid w:val="2BC5654A"/>
    <w:rsid w:val="2C317E40"/>
    <w:rsid w:val="2C7F4BDA"/>
    <w:rsid w:val="2CC55886"/>
    <w:rsid w:val="2CE74347"/>
    <w:rsid w:val="2D350463"/>
    <w:rsid w:val="2E5E768E"/>
    <w:rsid w:val="2E820CF5"/>
    <w:rsid w:val="30256E56"/>
    <w:rsid w:val="31B9703B"/>
    <w:rsid w:val="321D08D7"/>
    <w:rsid w:val="32D64482"/>
    <w:rsid w:val="337E1556"/>
    <w:rsid w:val="33D8675B"/>
    <w:rsid w:val="343B467F"/>
    <w:rsid w:val="35D129A2"/>
    <w:rsid w:val="36165889"/>
    <w:rsid w:val="36AC4496"/>
    <w:rsid w:val="38BF1ED3"/>
    <w:rsid w:val="3A1E4827"/>
    <w:rsid w:val="3A8D09EE"/>
    <w:rsid w:val="3A9D0041"/>
    <w:rsid w:val="3B4E03B4"/>
    <w:rsid w:val="3CAF79B9"/>
    <w:rsid w:val="3D6307DC"/>
    <w:rsid w:val="3E2C2111"/>
    <w:rsid w:val="3F3D1DF4"/>
    <w:rsid w:val="40B11FAC"/>
    <w:rsid w:val="424F0B03"/>
    <w:rsid w:val="425D5E07"/>
    <w:rsid w:val="439F6DBB"/>
    <w:rsid w:val="43B639B6"/>
    <w:rsid w:val="442A5BD9"/>
    <w:rsid w:val="446C4584"/>
    <w:rsid w:val="45B97DC2"/>
    <w:rsid w:val="47504B2E"/>
    <w:rsid w:val="47F45E04"/>
    <w:rsid w:val="48172859"/>
    <w:rsid w:val="48671147"/>
    <w:rsid w:val="49841473"/>
    <w:rsid w:val="49C820BA"/>
    <w:rsid w:val="4B117699"/>
    <w:rsid w:val="4BEB0728"/>
    <w:rsid w:val="4C357074"/>
    <w:rsid w:val="4EBB3612"/>
    <w:rsid w:val="509C4492"/>
    <w:rsid w:val="51472F87"/>
    <w:rsid w:val="51A916DC"/>
    <w:rsid w:val="51BC407E"/>
    <w:rsid w:val="547961E9"/>
    <w:rsid w:val="55E30F27"/>
    <w:rsid w:val="56801DD7"/>
    <w:rsid w:val="57783371"/>
    <w:rsid w:val="583E1337"/>
    <w:rsid w:val="5B0D2E07"/>
    <w:rsid w:val="5B707CF5"/>
    <w:rsid w:val="5B7B42DE"/>
    <w:rsid w:val="5CB247FF"/>
    <w:rsid w:val="5E416C73"/>
    <w:rsid w:val="5EA6512E"/>
    <w:rsid w:val="5F6C7CAF"/>
    <w:rsid w:val="5FA647F3"/>
    <w:rsid w:val="61BA7233"/>
    <w:rsid w:val="63AC71FD"/>
    <w:rsid w:val="63DE27AE"/>
    <w:rsid w:val="642B10E5"/>
    <w:rsid w:val="64A17553"/>
    <w:rsid w:val="64F658D5"/>
    <w:rsid w:val="670F0ED0"/>
    <w:rsid w:val="670F2C7E"/>
    <w:rsid w:val="67D3324C"/>
    <w:rsid w:val="6A963266"/>
    <w:rsid w:val="6B4C4516"/>
    <w:rsid w:val="6C1B1096"/>
    <w:rsid w:val="70BA0C75"/>
    <w:rsid w:val="71267A6C"/>
    <w:rsid w:val="712E4649"/>
    <w:rsid w:val="71E1364C"/>
    <w:rsid w:val="722B17DF"/>
    <w:rsid w:val="73D03797"/>
    <w:rsid w:val="74E6194D"/>
    <w:rsid w:val="75A82D16"/>
    <w:rsid w:val="75DC55E5"/>
    <w:rsid w:val="76C63351"/>
    <w:rsid w:val="771103FF"/>
    <w:rsid w:val="7891516A"/>
    <w:rsid w:val="799012EB"/>
    <w:rsid w:val="7B120A1C"/>
    <w:rsid w:val="7B3D7ADD"/>
    <w:rsid w:val="7C014E34"/>
    <w:rsid w:val="7DA94A5D"/>
    <w:rsid w:val="7E232432"/>
    <w:rsid w:val="7EE1567E"/>
    <w:rsid w:val="7EE66563"/>
    <w:rsid w:val="7EFF7307"/>
    <w:rsid w:val="7F5F07EF"/>
    <w:rsid w:val="7FA60E5A"/>
    <w:rsid w:val="7FF97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">
    <w:name w:val="font11"/>
    <w:basedOn w:val="5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7">
    <w:name w:val="font01"/>
    <w:basedOn w:val="5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8">
    <w:name w:val="font41"/>
    <w:basedOn w:val="5"/>
    <w:qFormat/>
    <w:uiPriority w:val="0"/>
    <w:rPr>
      <w:rFonts w:hint="default" w:ascii="Arial" w:hAnsi="Arial" w:cs="Arial"/>
      <w:color w:val="000000"/>
      <w:sz w:val="22"/>
      <w:szCs w:val="22"/>
      <w:u w:val="none"/>
    </w:rPr>
  </w:style>
  <w:style w:type="character" w:customStyle="1" w:styleId="9">
    <w:name w:val="font21"/>
    <w:basedOn w:val="5"/>
    <w:qFormat/>
    <w:uiPriority w:val="0"/>
    <w:rPr>
      <w:rFonts w:hint="default" w:ascii="Calibri" w:hAnsi="Calibri" w:cs="Calibri"/>
      <w:color w:val="000000"/>
      <w:sz w:val="22"/>
      <w:szCs w:val="22"/>
      <w:u w:val="none"/>
    </w:rPr>
  </w:style>
  <w:style w:type="character" w:customStyle="1" w:styleId="10">
    <w:name w:val="font31"/>
    <w:basedOn w:val="5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11">
    <w:name w:val="font112"/>
    <w:basedOn w:val="5"/>
    <w:qFormat/>
    <w:uiPriority w:val="0"/>
    <w:rPr>
      <w:rFonts w:hint="eastAsia" w:ascii="宋体" w:hAnsi="宋体" w:eastAsia="宋体" w:cs="宋体"/>
      <w:strike/>
      <w:color w:val="000000"/>
      <w:sz w:val="22"/>
      <w:szCs w:val="22"/>
    </w:rPr>
  </w:style>
  <w:style w:type="character" w:customStyle="1" w:styleId="12">
    <w:name w:val="font71"/>
    <w:basedOn w:val="5"/>
    <w:qFormat/>
    <w:uiPriority w:val="0"/>
    <w:rPr>
      <w:rFonts w:hint="default" w:ascii="Arial" w:hAnsi="Arial" w:cs="Arial"/>
      <w:strike/>
      <w:color w:val="000000"/>
      <w:sz w:val="22"/>
      <w:szCs w:val="22"/>
    </w:rPr>
  </w:style>
  <w:style w:type="character" w:customStyle="1" w:styleId="13">
    <w:name w:val="font81"/>
    <w:basedOn w:val="5"/>
    <w:qFormat/>
    <w:uiPriority w:val="0"/>
    <w:rPr>
      <w:rFonts w:hint="default" w:ascii="Calibri" w:hAnsi="Calibri" w:cs="Calibri"/>
      <w:strike/>
      <w:color w:val="000000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870</Words>
  <Characters>1171</Characters>
  <Lines>0</Lines>
  <Paragraphs>0</Paragraphs>
  <TotalTime>0</TotalTime>
  <ScaleCrop>false</ScaleCrop>
  <LinksUpToDate>false</LinksUpToDate>
  <CharactersWithSpaces>1175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2025-01-24T05:33:00Z</dcterms:created>
  <dc:creator>03714</dc:creator>
  <cp:lastModifiedBy>ashely</cp:lastModifiedBy>
  <dcterms:modified xsi:type="dcterms:W3CDTF">2026-06-11T02:53:12Z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KSOTemplateDocerSaveRecord">
    <vt:lpwstr>eyJoZGlkIjoiM2Q1MmRhZTFkZTUxMmYzMzhkNzVjNjk2ZDMyYzRhYmIiLCJ1c2VySWQiOiIzMDI2Njk4MTMifQ==</vt:lpwstr>
  </property>
  <property fmtid="{D5CDD505-2E9C-101B-9397-08002B2CF9AE}" pid="4" name="ICV">
    <vt:lpwstr>5F1A3D0E342147CFA944916E19AB8C93_13</vt:lpwstr>
  </property>
</Properties>
</file>