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2026年2月14日高中数学作业</w:t>
      </w:r>
    </w:p>
    <w:p w14:paraId="6209E037">
      <w:pPr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2D932D2C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7555E44A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4D52C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1．已知</w:t>
      </w:r>
      <w:r>
        <w:object>
          <v:shape id="_x0000_i1025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8" o:title="eqId94440d3e4c073f94f2b266ff99d50e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，若不等式</w:t>
      </w:r>
      <w:r>
        <w:object>
          <v:shape id="_x0000_i1026" o:spt="75" alt="eqId123632739c94eda79bb4e5e4109c7710" type="#_x0000_t75" style="height:31.6pt;width:160.15pt;" o:ole="t" filled="f" o:preferrelative="t" stroked="f" coordsize="21600,21600">
            <v:path/>
            <v:fill on="f" focussize="0,0"/>
            <v:stroke on="f" joinstyle="miter"/>
            <v:imagedata r:id="rId10" o:title="eqId123632739c94eda79bb4e5e4109c771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27" o:spt="75" alt="eqIdf017cfbc25d162cf8f1e9823ec7daa39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12" o:title="eqIdf017cfbc25d162cf8f1e9823ec7daa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内的正整数解有</w:t>
      </w:r>
      <w:r>
        <w:object>
          <v:shape id="_x0000_i1028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4" o:title="eqId294f5ba74cdf695fc9a8a8e52f42132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个，则</w:t>
      </w:r>
      <w:r>
        <w:object>
          <v:shape id="_x0000_i102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4" o:title="eqId294f5ba74cdf695fc9a8a8e52f4213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的值可能是（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DC1A2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A．337</w:t>
      </w:r>
      <w:r>
        <w:rPr>
          <w:sz w:val="21"/>
        </w:rPr>
        <w:tab/>
      </w:r>
      <w:r>
        <w:rPr>
          <w:sz w:val="21"/>
        </w:rPr>
        <w:t>B．338</w:t>
      </w:r>
      <w:r>
        <w:rPr>
          <w:sz w:val="21"/>
        </w:rPr>
        <w:tab/>
      </w:r>
      <w:r>
        <w:rPr>
          <w:sz w:val="21"/>
        </w:rPr>
        <w:t>C．674</w:t>
      </w:r>
      <w:r>
        <w:rPr>
          <w:sz w:val="21"/>
        </w:rPr>
        <w:tab/>
      </w:r>
      <w:r>
        <w:rPr>
          <w:sz w:val="21"/>
        </w:rPr>
        <w:t>D．1012</w:t>
      </w:r>
    </w:p>
    <w:p w14:paraId="1D3246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2AAD91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【分析】由题设可得</w:t>
      </w:r>
      <w:r>
        <w:object>
          <v:shape id="_x0000_i1030" o:spt="75" alt="eqId0455187aaedf75c6f1b176878a1c438e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17" o:title="eqId0455187aaedf75c6f1b176878a1c438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，结合正切函数的周期分</w:t>
      </w:r>
      <w:r>
        <w:object>
          <v:shape id="_x0000_i1031" o:spt="75" alt="eqIdb9715e24d3d634c97cf8e5d2f213d2c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9" o:title="eqIdb9715e24d3d634c97cf8e5d2f213d2c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1"/>
        </w:rPr>
        <w:t>时和</w:t>
      </w:r>
      <w:r>
        <w:object>
          <v:shape id="_x0000_i1032" o:spt="75" alt="eqIdac19b3d4a1c242b676b18a73e2be1570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21" o:title="eqIdac19b3d4a1c242b676b18a73e2be157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两种情况讨论求解即可.</w:t>
      </w:r>
    </w:p>
    <w:p w14:paraId="4FDC6D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</w:t>
      </w:r>
      <w:r>
        <w:object>
          <v:shape id="_x0000_i1033" o:spt="75" alt="eqId2c0854133d351f539c31f3de8855bea1" type="#_x0000_t75" style="height:31.6pt;width:160.15pt;" o:ole="t" filled="f" o:preferrelative="t" stroked="f" coordsize="21600,21600">
            <v:path/>
            <v:fill on="f" focussize="0,0"/>
            <v:stroke on="f" joinstyle="miter"/>
            <v:imagedata r:id="rId23" o:title="eqId2c0854133d351f539c31f3de8855bea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，即</w:t>
      </w:r>
      <w:r>
        <w:object>
          <v:shape id="_x0000_i1034" o:spt="75" alt="eqId0455187aaedf75c6f1b176878a1c438e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17" o:title="eqId0455187aaedf75c6f1b176878a1c438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，</w:t>
      </w:r>
    </w:p>
    <w:p w14:paraId="4F1FDD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</w:t>
      </w:r>
      <w:r>
        <w:object>
          <v:shape id="_x0000_i1035" o:spt="75" alt="eqId4c72faeac58f7570873d29a1c527350c" type="#_x0000_t75" style="height:29.7pt;width:75.6pt;" o:ole="t" filled="f" o:preferrelative="t" stroked="f" coordsize="21600,21600">
            <v:path/>
            <v:fill on="f" focussize="0,0"/>
            <v:stroke on="f" joinstyle="miter"/>
            <v:imagedata r:id="rId26" o:title="eqId4c72faeac58f7570873d29a1c527350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1"/>
        </w:rPr>
        <w:t>，周期为</w:t>
      </w:r>
      <w:r>
        <w:object>
          <v:shape id="_x0000_i1036" o:spt="75" alt="eqId980eef2bd149b42d9a0bad24cc71ea31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28" o:title="eqId980eef2bd149b42d9a0bad24cc71ea3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1"/>
        </w:rPr>
        <w:t>，</w:t>
      </w:r>
    </w:p>
    <w:p w14:paraId="1152B1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且</w:t>
      </w:r>
      <w:r>
        <w:object>
          <v:shape id="_x0000_i1037" o:spt="75" alt="eqId5ea9ea05aa04a6c8240f9d60b0241211" type="#_x0000_t75" style="height:29.7pt;width:139.9pt;" o:ole="t" filled="f" o:preferrelative="t" stroked="f" coordsize="21600,21600">
            <v:path/>
            <v:fill on="f" focussize="0,0"/>
            <v:stroke on="f" joinstyle="miter"/>
            <v:imagedata r:id="rId30" o:title="eqId5ea9ea05aa04a6c8240f9d60b024121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8" o:spt="75" alt="eqId50e580c018dc1b6abe6de6b20b5b318b" type="#_x0000_t75" style="height:29.65pt;width:154.85pt;" o:ole="t" filled="f" o:preferrelative="t" stroked="f" coordsize="21600,21600">
            <v:path/>
            <v:fill on="f" focussize="0,0"/>
            <v:stroke on="f" joinstyle="miter"/>
            <v:imagedata r:id="rId32" o:title="eqId50e580c018dc1b6abe6de6b20b5b318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sz w:val="21"/>
        </w:rPr>
        <w:t>，</w:t>
      </w:r>
    </w:p>
    <w:p w14:paraId="7ED098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39" o:spt="75" alt="eqIdb9715e24d3d634c97cf8e5d2f213d2c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9" o:title="eqIdb9715e24d3d634c97cf8e5d2f213d2c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 w:val="21"/>
        </w:rPr>
        <w:t>时，不等式</w:t>
      </w:r>
      <w:r>
        <w:object>
          <v:shape id="_x0000_i1040" o:spt="75" alt="eqId0455187aaedf75c6f1b176878a1c438e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17" o:title="eqId0455187aaedf75c6f1b176878a1c438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41" o:spt="75" alt="eqId7aa6dee7bc57d10d4328f3b16c6424ec" type="#_x0000_t75" style="height:14pt;width:40.45pt;" o:ole="t" filled="f" o:preferrelative="t" stroked="f" coordsize="21600,21600">
            <v:path/>
            <v:fill on="f" focussize="0,0"/>
            <v:stroke on="f" joinstyle="miter"/>
            <v:imagedata r:id="rId36" o:title="eqId7aa6dee7bc57d10d4328f3b16c6424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 w:val="21"/>
        </w:rPr>
        <w:t>中无整数解；</w:t>
      </w:r>
    </w:p>
    <w:p w14:paraId="2E6EF3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42" o:spt="75" alt="eqIdac19b3d4a1c242b676b18a73e2be1570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21" o:title="eqIdac19b3d4a1c242b676b18a73e2be157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sz w:val="21"/>
        </w:rPr>
        <w:t>时，因为</w:t>
      </w:r>
      <w:r>
        <w:object>
          <v:shape id="_x0000_i1043" o:spt="75" alt="eqIdb631ea35561b04ab3ab7ea5e2c0e6050" type="#_x0000_t75" style="height:36.9pt;width:131.1pt;" o:ole="t" filled="f" o:preferrelative="t" stroked="f" coordsize="21600,21600">
            <v:path/>
            <v:fill on="f" focussize="0,0"/>
            <v:stroke on="f" joinstyle="miter"/>
            <v:imagedata r:id="rId39" o:title="eqIdb631ea35561b04ab3ab7ea5e2c0e605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sz w:val="21"/>
        </w:rPr>
        <w:t>，</w:t>
      </w:r>
    </w:p>
    <w:p w14:paraId="3F1F68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44" o:spt="75" alt="eqId91436e691eefc8669dc2c9bb3bd69b0e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41" o:title="eqId91436e691eefc8669dc2c9bb3bd69b0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sz w:val="21"/>
        </w:rPr>
        <w:t>，</w:t>
      </w:r>
    </w:p>
    <w:p w14:paraId="1C7712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则不等式</w:t>
      </w:r>
      <w:r>
        <w:object>
          <v:shape id="_x0000_i1045" o:spt="75" alt="eqId0455187aaedf75c6f1b176878a1c438e" type="#_x0000_t75" style="height:29.75pt;width:87.1pt;" o:ole="t" filled="f" o:preferrelative="t" stroked="f" coordsize="21600,21600">
            <v:path/>
            <v:fill on="f" focussize="0,0"/>
            <v:stroke on="f" joinstyle="miter"/>
            <v:imagedata r:id="rId17" o:title="eqId0455187aaedf75c6f1b176878a1c438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46" o:spt="75" alt="eqId2a4526c232a96684bbb59ad28d76f19e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4" o:title="eqId2a4526c232a96684bbb59ad28d76f19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sz w:val="21"/>
        </w:rPr>
        <w:t>内只有1个整数解1或2，</w:t>
      </w:r>
    </w:p>
    <w:p w14:paraId="612809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047" o:spt="75" alt="eqId7ff1a9e3e763116a1e427b9ecc11b0db" type="#_x0000_t75" style="height:12.1pt;width:77.4pt;" o:ole="t" filled="f" o:preferrelative="t" stroked="f" coordsize="21600,21600">
            <v:path/>
            <v:fill on="f" focussize="0,0"/>
            <v:stroke on="f" joinstyle="miter"/>
            <v:imagedata r:id="rId46" o:title="eqId7ff1a9e3e763116a1e427b9ecc11b0db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sz w:val="21"/>
        </w:rPr>
        <w:t>，</w:t>
      </w:r>
    </w:p>
    <w:p w14:paraId="3DF4D5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则在</w:t>
      </w:r>
      <w:r>
        <w:object>
          <v:shape id="_x0000_i1048" o:spt="75" alt="eqId7aa6dee7bc57d10d4328f3b16c6424ec" type="#_x0000_t75" style="height:14pt;width:40.45pt;" o:ole="t" filled="f" o:preferrelative="t" stroked="f" coordsize="21600,21600">
            <v:path/>
            <v:fill on="f" focussize="0,0"/>
            <v:stroke on="f" joinstyle="miter"/>
            <v:imagedata r:id="rId36" o:title="eqId7aa6dee7bc57d10d4328f3b16c6424ec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sz w:val="21"/>
        </w:rPr>
        <w:t>中可能有</w:t>
      </w:r>
      <w:r>
        <w:object>
          <v:shape id="_x0000_i1049" o:spt="75" alt="eqIdc3f189d7513616a7d5b85bc8be86e85a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49" o:title="eqIdc3f189d7513616a7d5b85bc8be86e85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sz w:val="21"/>
        </w:rPr>
        <w:t>个整数解.</w:t>
      </w:r>
    </w:p>
    <w:p w14:paraId="5BD886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 w14:paraId="4FFE8811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F10009E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42367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2．已知函数</w:t>
      </w:r>
      <w:r>
        <w:object>
          <v:shape id="_x0000_i1050" o:spt="75" alt="eqId93bd8bd62fa78a535f66c38f4e11b59c" type="#_x0000_t75" style="height:29.75pt;width:213.8pt;" o:ole="t" filled="f" o:preferrelative="t" stroked="f" coordsize="21600,21600">
            <v:path/>
            <v:fill on="f" focussize="0,0"/>
            <v:stroke on="f" joinstyle="miter"/>
            <v:imagedata r:id="rId51" o:title="eqId93bd8bd62fa78a535f66c38f4e11b59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sz w:val="21"/>
        </w:rPr>
        <w:t>的部分图象如图所示，则下列说法正确的是（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1AAF2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04925"/>
            <wp:effectExtent l="0" t="0" r="0" b="15875"/>
            <wp:docPr id="100003" name="图片 100003" descr="@@@02fc7b52-9158-428d-971e-401a43bf7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2fc7b52-9158-428d-971e-401a43bf7ec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3F4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1" o:spt="75" alt="eqId2929636e48a4d27cbca7e94ef482c512" type="#_x0000_t75" style="height:29.8pt;width:93.25pt;" o:ole="t" filled="f" o:preferrelative="t" stroked="f" coordsize="21600,21600">
            <v:path/>
            <v:fill on="f" focussize="0,0"/>
            <v:stroke on="f" joinstyle="miter"/>
            <v:imagedata r:id="rId54" o:title="eqId2929636e48a4d27cbca7e94ef482c51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</w:p>
    <w:p w14:paraId="34E973E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52" o:spt="75" alt="eqId9ea554bb4ba4addaaf05e0f9139aee56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56" o:title="eqId9ea554bb4ba4addaaf05e0f9139aee5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</w:p>
    <w:p w14:paraId="1494723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C．直线</w:t>
      </w:r>
      <w:r>
        <w:object>
          <v:shape id="_x0000_i1053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58" o:title="eqId17c3319647314c3b6d82958a909acd2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5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0" o:title="eqIdd275fbb3ee5cd1177ca5a2ceecbbef0f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rPr>
          <w:sz w:val="21"/>
        </w:rPr>
        <w:t>图象的一条对称轴</w:t>
      </w:r>
    </w:p>
    <w:p w14:paraId="1602B83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5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0" o:title="eqIdd275fbb3ee5cd1177ca5a2ceecbbef0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sz w:val="21"/>
        </w:rPr>
        <w:t>图象的对称中心为</w:t>
      </w:r>
      <w:r>
        <w:object>
          <v:shape id="_x0000_i1056" o:spt="75" alt="eqIde878b9892f73b8bc92e2f9ea4961e863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63" o:title="eqIde878b9892f73b8bc92e2f9ea4961e86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</w:p>
    <w:p w14:paraId="3F05D8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【答案】ABD</w:t>
      </w:r>
    </w:p>
    <w:p w14:paraId="5463D2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【分析】利用图象求出函数</w:t>
      </w:r>
      <w:r>
        <w:object>
          <v:shape id="_x0000_i10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sz w:val="21"/>
        </w:rPr>
        <w:t>的解析式，可判断A选项；代值计算可判断B选项；利用正弦型函数的对称性可判断CD选项.</w:t>
      </w:r>
    </w:p>
    <w:p w14:paraId="0CD63D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【详解】对于A选项，由图可知</w:t>
      </w:r>
      <w:r>
        <w:object>
          <v:shape id="_x0000_i1058" o:spt="75" alt="eqId1fde3fde1cd4ff0cadf7a7921c08777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7" o:title="eqId1fde3fde1cd4ff0cadf7a7921c08777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sz w:val="21"/>
        </w:rPr>
        <w:t>，函数</w:t>
      </w:r>
      <w: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sz w:val="21"/>
        </w:rPr>
        <w:t>的最小正周期为</w:t>
      </w:r>
      <w:r>
        <w:object>
          <v:shape id="_x0000_i1060" o:spt="75" alt="eqId5718c4c2457566fe457740fd1ec83ed5" type="#_x0000_t75" style="height:30.5pt;width:88.85pt;" o:ole="t" filled="f" o:preferrelative="t" stroked="f" coordsize="21600,21600">
            <v:path/>
            <v:fill on="f" focussize="0,0"/>
            <v:stroke on="f" joinstyle="miter"/>
            <v:imagedata r:id="rId70" o:title="eqId5718c4c2457566fe457740fd1ec83ed5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sz w:val="21"/>
        </w:rPr>
        <w:t>，</w:t>
      </w:r>
    </w:p>
    <w:p w14:paraId="47B405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61" o:spt="75" alt="eqId2ccfc01b6e0529341ae2d8209a40761a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72" o:title="eqId2ccfc01b6e0529341ae2d8209a40761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062" o:spt="75" alt="eqId2027f527a2cf418000f1d72b965c8fd8" type="#_x0000_t75" style="height:17.55pt;width:90.6pt;" o:ole="t" filled="f" o:preferrelative="t" stroked="f" coordsize="21600,21600">
            <v:path/>
            <v:fill on="f" focussize="0,0"/>
            <v:stroke on="f" joinstyle="miter"/>
            <v:imagedata r:id="rId74" o:title="eqId2027f527a2cf418000f1d72b965c8fd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sz w:val="21"/>
        </w:rPr>
        <w:t>，</w:t>
      </w:r>
    </w:p>
    <w:p w14:paraId="0F0D4B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063" o:spt="75" alt="eqIdcfbd689dbf081aae7a69c272a8bfd996" type="#_x0000_t75" style="height:29.75pt;width:112.6pt;" o:ole="t" filled="f" o:preferrelative="t" stroked="f" coordsize="21600,21600">
            <v:path/>
            <v:fill on="f" focussize="0,0"/>
            <v:stroke on="f" joinstyle="miter"/>
            <v:imagedata r:id="rId76" o:title="eqIdcfbd689dbf081aae7a69c272a8bfd99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sz w:val="21"/>
        </w:rPr>
        <w:t>，可得</w:t>
      </w:r>
      <w:r>
        <w:object>
          <v:shape id="_x0000_i1064" o:spt="75" alt="eqId38a13277db7076185604334c485584fe" type="#_x0000_t75" style="height:30pt;width:64.2pt;" o:ole="t" filled="f" o:preferrelative="t" stroked="f" coordsize="21600,21600">
            <v:path/>
            <v:fill on="f" focussize="0,0"/>
            <v:stroke on="f" joinstyle="miter"/>
            <v:imagedata r:id="rId78" o:title="eqId38a13277db7076185604334c485584f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sz w:val="21"/>
        </w:rPr>
        <w:t>，</w:t>
      </w:r>
    </w:p>
    <w:p w14:paraId="48F4E0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65" o:spt="75" alt="eqIdd36a854a3069c9f45482cbda4b007877" type="#_x0000_t75" style="height:27.1pt;width:102.05pt;" o:ole="t" filled="f" o:preferrelative="t" stroked="f" coordsize="21600,21600">
            <v:path/>
            <v:fill on="f" focussize="0,0"/>
            <v:stroke on="f" joinstyle="miter"/>
            <v:imagedata r:id="rId80" o:title="eqIdd36a854a3069c9f45482cbda4b00787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6" o:spt="75" alt="eqId797027b6ebed68816176d9a28b756802" type="#_x0000_t75" style="height:27.4pt;width:85.35pt;" o:ole="t" filled="f" o:preferrelative="t" stroked="f" coordsize="21600,21600">
            <v:path/>
            <v:fill on="f" focussize="0,0"/>
            <v:stroke on="f" joinstyle="miter"/>
            <v:imagedata r:id="rId82" o:title="eqId797027b6ebed68816176d9a28b75680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sz w:val="21"/>
        </w:rPr>
        <w:t>，因为</w:t>
      </w:r>
      <w:r>
        <w:object>
          <v:shape id="_x0000_i1067" o:spt="75" alt="eqIdf7c9e46448bc791c441ca02d8f4508eb" type="#_x0000_t75" style="height:27.1pt;width:30.75pt;" o:ole="t" filled="f" o:preferrelative="t" stroked="f" coordsize="21600,21600">
            <v:path/>
            <v:fill on="f" focussize="0,0"/>
            <v:stroke on="f" joinstyle="miter"/>
            <v:imagedata r:id="rId84" o:title="eqIdf7c9e46448bc791c441ca02d8f4508e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sz w:val="21"/>
        </w:rPr>
        <w:t>，所以</w:t>
      </w:r>
      <w:r>
        <w:object>
          <v:shape id="_x0000_i1068" o:spt="75" alt="eqId47d47dbed3333b180fce58a6d9e440f6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6" o:title="eqId47d47dbed3333b180fce58a6d9e440f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sz w:val="21"/>
        </w:rPr>
        <w:t>，</w:t>
      </w:r>
    </w:p>
    <w:p w14:paraId="36A4D0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69" o:spt="75" alt="eqId1a0b11dcae8f04548b702b55d3e0cf3d" type="#_x0000_t75" style="height:29.75pt;width:92.4pt;" o:ole="t" filled="f" o:preferrelative="t" stroked="f" coordsize="21600,21600">
            <v:path/>
            <v:fill on="f" focussize="0,0"/>
            <v:stroke on="f" joinstyle="miter"/>
            <v:imagedata r:id="rId88" o:title="eqId1a0b11dcae8f04548b702b55d3e0cf3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sz w:val="21"/>
        </w:rPr>
        <w:t>，A对；</w:t>
      </w:r>
    </w:p>
    <w:p w14:paraId="45CCC5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对于B选项，</w:t>
      </w:r>
      <w:r>
        <w:object>
          <v:shape id="_x0000_i1070" o:spt="75" alt="eqIdb122f961f3137ab789f63657172d4abe" type="#_x0000_t75" style="height:29.85pt;width:92.4pt;" o:ole="t" filled="f" o:preferrelative="t" stroked="f" coordsize="21600,21600">
            <v:path/>
            <v:fill on="f" focussize="0,0"/>
            <v:stroke on="f" joinstyle="miter"/>
            <v:imagedata r:id="rId90" o:title="eqIdb122f961f3137ab789f63657172d4abe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sz w:val="21"/>
        </w:rPr>
        <w:t>，B对；</w:t>
      </w:r>
    </w:p>
    <w:p w14:paraId="722343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对于C选项，因为</w:t>
      </w:r>
      <w:r>
        <w:object>
          <v:shape id="_x0000_i1071" o:spt="75" alt="eqIdb2a6275ef03fd57881828cb66ea3875a" type="#_x0000_t75" style="height:31.7pt;width:183pt;" o:ole="t" filled="f" o:preferrelative="t" stroked="f" coordsize="21600,21600">
            <v:path/>
            <v:fill on="f" focussize="0,0"/>
            <v:stroke on="f" joinstyle="miter"/>
            <v:imagedata r:id="rId92" o:title="eqIdb2a6275ef03fd57881828cb66ea3875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sz w:val="21"/>
        </w:rPr>
        <w:t>，</w:t>
      </w:r>
    </w:p>
    <w:p w14:paraId="0BDE83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所以直线</w:t>
      </w:r>
      <w:r>
        <w:object>
          <v:shape id="_x0000_i1072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58" o:title="eqId17c3319647314c3b6d82958a909acd2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sz w:val="21"/>
        </w:rPr>
        <w:t>不是</w:t>
      </w:r>
      <w:r>
        <w:object>
          <v:shape id="_x0000_i10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sz w:val="21"/>
        </w:rPr>
        <w:t>图象的一条对称轴，C错；</w:t>
      </w:r>
    </w:p>
    <w:p w14:paraId="09962F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对于D选项，由</w:t>
      </w:r>
      <w:r>
        <w:object>
          <v:shape id="_x0000_i1074" o:spt="75" alt="eqId634d445217e6b03c83922314c5c8cfc2" type="#_x0000_t75" style="height:27.4pt;width:84.4pt;" o:ole="t" filled="f" o:preferrelative="t" stroked="f" coordsize="21600,21600">
            <v:path/>
            <v:fill on="f" focussize="0,0"/>
            <v:stroke on="f" joinstyle="miter"/>
            <v:imagedata r:id="rId96" o:title="eqId634d445217e6b03c83922314c5c8cfc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sz w:val="21"/>
        </w:rPr>
        <w:t>可得</w:t>
      </w:r>
      <w:r>
        <w:object>
          <v:shape id="_x0000_i1075" o:spt="75" alt="eqIdb4f476056272a55e427173ce747b0f18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98" o:title="eqIdb4f476056272a55e427173ce747b0f18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sz w:val="21"/>
        </w:rPr>
        <w:t>，</w:t>
      </w:r>
    </w:p>
    <w:p w14:paraId="19AA3D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5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sz w:val="21"/>
        </w:rPr>
        <w:t>图象的对称中心为</w:t>
      </w:r>
      <w:r>
        <w:object>
          <v:shape id="_x0000_i1077" o:spt="75" alt="eqId3313b000c14c049697ad6984907af1d6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101" o:title="eqId3313b000c14c049697ad6984907af1d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sz w:val="21"/>
        </w:rPr>
        <w:t>，D对.</w:t>
      </w:r>
    </w:p>
    <w:p w14:paraId="0F5B4C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故选：ABD.</w:t>
      </w:r>
    </w:p>
    <w:p w14:paraId="3EF7F3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BF74D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B5CD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7EDDA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1.wmf"/><Relationship Id="rId95" Type="http://schemas.openxmlformats.org/officeDocument/2006/relationships/oleObject" Target="embeddings/oleObject50.bin"/><Relationship Id="rId94" Type="http://schemas.openxmlformats.org/officeDocument/2006/relationships/oleObject" Target="embeddings/oleObject49.bin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8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7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6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5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3.wmf"/><Relationship Id="rId77" Type="http://schemas.openxmlformats.org/officeDocument/2006/relationships/oleObject" Target="embeddings/oleObject40.bin"/><Relationship Id="rId76" Type="http://schemas.openxmlformats.org/officeDocument/2006/relationships/image" Target="media/image32.wmf"/><Relationship Id="rId75" Type="http://schemas.openxmlformats.org/officeDocument/2006/relationships/oleObject" Target="embeddings/oleObject39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8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7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2.bin"/><Relationship Id="rId61" Type="http://schemas.openxmlformats.org/officeDocument/2006/relationships/oleObject" Target="embeddings/oleObject31.bin"/><Relationship Id="rId60" Type="http://schemas.openxmlformats.org/officeDocument/2006/relationships/image" Target="media/image25.wmf"/><Relationship Id="rId6" Type="http://schemas.openxmlformats.org/officeDocument/2006/relationships/image" Target="media/image1.png"/><Relationship Id="rId59" Type="http://schemas.openxmlformats.org/officeDocument/2006/relationships/oleObject" Target="embeddings/oleObject30.bin"/><Relationship Id="rId58" Type="http://schemas.openxmlformats.org/officeDocument/2006/relationships/image" Target="media/image24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2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1.png"/><Relationship Id="rId51" Type="http://schemas.openxmlformats.org/officeDocument/2006/relationships/image" Target="media/image20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25.bin"/><Relationship Id="rId47" Type="http://schemas.openxmlformats.org/officeDocument/2006/relationships/oleObject" Target="embeddings/oleObject24.bin"/><Relationship Id="rId46" Type="http://schemas.openxmlformats.org/officeDocument/2006/relationships/image" Target="media/image18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7.wmf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" Type="http://schemas.openxmlformats.org/officeDocument/2006/relationships/footer" Target="footer2.xml"/><Relationship Id="rId39" Type="http://schemas.openxmlformats.org/officeDocument/2006/relationships/image" Target="media/image15.wmf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7.bin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3" Type="http://schemas.openxmlformats.org/officeDocument/2006/relationships/fontTable" Target="fontTable.xml"/><Relationship Id="rId102" Type="http://schemas.openxmlformats.org/officeDocument/2006/relationships/customXml" Target="../customXml/item1.xml"/><Relationship Id="rId101" Type="http://schemas.openxmlformats.org/officeDocument/2006/relationships/image" Target="media/image43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不死小强</cp:lastModifiedBy>
  <dcterms:modified xsi:type="dcterms:W3CDTF">2026-02-14T17:46:53Z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f5bb16b1119941709082f29fe67acc38mjmznte0mjqzmq</vt:lpwstr>
  </property>
  <property fmtid="{D5CDD505-2E9C-101B-9397-08002B2CF9AE}" pid="4" name="KSOProductBuildVer">
    <vt:lpwstr>2052-12.1.24031.24031</vt:lpwstr>
  </property>
  <property fmtid="{D5CDD505-2E9C-101B-9397-08002B2CF9AE}" pid="5" name="ICV">
    <vt:lpwstr>0312E323D958DD1A8D449069A1101A3C_42</vt:lpwstr>
  </property>
</Properties>
</file>