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逻辑像素：—— 物理像素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IOS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750 X 1334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安卓</w:t>
      </w:r>
      <w:r>
        <w:rPr>
          <w:rFonts w:hint="eastAsia"/>
          <w:b/>
          <w:bCs/>
          <w:lang w:val="en-US" w:eastAsia="zh-CN"/>
        </w:rPr>
        <w:tab/>
        <w:t>最低分辨率：360   640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实际像素：——</w:t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ab/>
      </w:r>
      <w:r>
        <w:rPr>
          <w:rFonts w:hint="eastAsia"/>
        </w:rPr>
        <w:t>1、移动端视口问题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375  x  667    浏览器测试窗口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750  x  1334   正常iphone屏幕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 布局视口     css中设置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b) 视觉视口     375 x 667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逻辑像素/css像素（软件能达到的尺寸）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软件怎么办？将两个实际物理尺寸当做一个逻辑像素来处理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设计师拿到的设计稿大小：750x1334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物理像素   （硬件所能达到的尺寸）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一般将逻辑像素与物理像素的比叫做dpr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iPhone6的dpr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 理想视口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一般情况下将屏幕大小作为布局大小最合适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我们需要提前设置 width = device-width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initial-scale=1   不能随意缩放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单位为 rem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移动端布局方式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1.百分比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2.rem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3.flex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传统的布局方式，基于盒子模型，依赖display+float+position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flex布局</w:t>
      </w:r>
      <w:r>
        <w:rPr>
          <w:rFonts w:hint="eastAsia"/>
          <w:lang w:val="en-US" w:eastAsia="zh-CN"/>
        </w:rPr>
        <w:t>以后：子元素身上的float、clear、vertical-align 将会失效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必须有容器承载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父元素上设置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display：flex；（新版本兼容）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display：-webkit-flex；（旧版本兼容）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flex-warp：nowarp;(默认值 不换行)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flex-warp：warp;（换行）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flex-warp:warp-reverse;(第一行在最下方)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主轴对齐的方向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（水平方向）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水平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flex-direction：row;           (从左到右)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flex-direction：row-reverse;   (从右到左)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垂直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flex-direction：column;        (从上到下)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flex-direction：column-reverse;(从下到上)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主轴的对齐方式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justify-content：flex-start；(从左到右)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justify-content：flex-end；   (从右到左)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justify-content：flex-center；（居中）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justify-content：space-between；（文本两端对齐）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justify-content：space-around； （文本间隔相等）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单轴 交叉对齐方式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（Y轴单行）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align-iteams:flex-start;(交叉轴的起点)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align-iteams:flex-end;(交叉轴的终点)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align-iteams:flex-center;(交叉轴的中心点)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align-iteams:flex-baseline;(第一行文字的基点)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align-iteams:flex-stretch;(如果没有设高度或者高度为auto的时候，自动占满整个容器)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多轴 交叉轴的对齐方式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（Y轴多行）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align-content:flex-start;{交叉轴的起点}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align-content:flex-end;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align-content:center;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align-content:space-around;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align-content:space-between;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align-content:stretch;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子类的设置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order:1;{设置项目的排列顺序}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flex-grow：1;(设置项目扩张 里面数字是扩大倍数 默认是0)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flex-shrink：1；（设置项目缩小 空间不足时会对该项目进行缩小）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单个项目对齐方式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align-self:flex-start;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align-self:flex-end;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align-self:center;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align-self:baseline;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align-self:stretch;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font-size:10px;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375 750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html 100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375*100/750=html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7143"/>
    <w:rsid w:val="057C3205"/>
    <w:rsid w:val="05EE7A4A"/>
    <w:rsid w:val="08110AAD"/>
    <w:rsid w:val="0B9417DD"/>
    <w:rsid w:val="0E2578AA"/>
    <w:rsid w:val="1454475B"/>
    <w:rsid w:val="15C24E23"/>
    <w:rsid w:val="17752DD5"/>
    <w:rsid w:val="1A336F72"/>
    <w:rsid w:val="1B207962"/>
    <w:rsid w:val="1B66230D"/>
    <w:rsid w:val="1E442FC7"/>
    <w:rsid w:val="22CC694A"/>
    <w:rsid w:val="25740ABA"/>
    <w:rsid w:val="2594596C"/>
    <w:rsid w:val="26FC117A"/>
    <w:rsid w:val="2B614B8A"/>
    <w:rsid w:val="2D735773"/>
    <w:rsid w:val="30985837"/>
    <w:rsid w:val="30F82759"/>
    <w:rsid w:val="314172F5"/>
    <w:rsid w:val="32000695"/>
    <w:rsid w:val="38BB2F72"/>
    <w:rsid w:val="39D26A3E"/>
    <w:rsid w:val="3B406DB0"/>
    <w:rsid w:val="3D333FDC"/>
    <w:rsid w:val="3E865A76"/>
    <w:rsid w:val="415A241A"/>
    <w:rsid w:val="42E37A42"/>
    <w:rsid w:val="43EF2B6A"/>
    <w:rsid w:val="443F7F1A"/>
    <w:rsid w:val="468657DC"/>
    <w:rsid w:val="54C54F06"/>
    <w:rsid w:val="55234DE6"/>
    <w:rsid w:val="58664193"/>
    <w:rsid w:val="593A376D"/>
    <w:rsid w:val="5EE863A1"/>
    <w:rsid w:val="60927ED7"/>
    <w:rsid w:val="61F21FBB"/>
    <w:rsid w:val="63A26FAA"/>
    <w:rsid w:val="64ED712D"/>
    <w:rsid w:val="6FF45146"/>
    <w:rsid w:val="779C39DE"/>
    <w:rsid w:val="77A344C1"/>
    <w:rsid w:val="7A4936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2017-08-04T08:55:09Z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