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A8C" w:rsidRDefault="00B53138">
      <w:pPr>
        <w:spacing w:line="240" w:lineRule="auto"/>
        <w:rPr>
          <w:rFonts w:ascii="Times New Roman" w:eastAsia="Times New Roman" w:hAnsi="Times New Roman" w:cs="Times New Roman"/>
          <w:b/>
          <w:color w:val="00000A"/>
          <w:sz w:val="38"/>
          <w:szCs w:val="38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ab/>
      </w:r>
      <w:r>
        <w:rPr>
          <w:rFonts w:ascii="Calibri" w:eastAsia="Calibri" w:hAnsi="Calibri" w:cs="Calibri"/>
          <w:color w:val="00000A"/>
          <w:sz w:val="24"/>
          <w:szCs w:val="24"/>
        </w:rPr>
        <w:tab/>
      </w:r>
      <w:r>
        <w:rPr>
          <w:rFonts w:ascii="Calibri" w:eastAsia="Calibri" w:hAnsi="Calibri" w:cs="Calibri"/>
          <w:color w:val="00000A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color w:val="00000A"/>
          <w:sz w:val="38"/>
          <w:szCs w:val="38"/>
        </w:rPr>
        <w:t>CTI One Corporation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19052</wp:posOffset>
            </wp:positionH>
            <wp:positionV relativeFrom="paragraph">
              <wp:posOffset>19050</wp:posOffset>
            </wp:positionV>
            <wp:extent cx="539750" cy="539750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2A8C" w:rsidRDefault="00B53138">
      <w:pPr>
        <w:spacing w:line="240" w:lineRule="auto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b/>
          <w:color w:val="00000A"/>
          <w:sz w:val="38"/>
          <w:szCs w:val="38"/>
        </w:rPr>
        <w:tab/>
      </w:r>
      <w:r>
        <w:rPr>
          <w:rFonts w:ascii="Calibri" w:eastAsia="Calibri" w:hAnsi="Calibri" w:cs="Calibri"/>
          <w:b/>
          <w:color w:val="00000A"/>
          <w:sz w:val="38"/>
          <w:szCs w:val="38"/>
        </w:rPr>
        <w:tab/>
      </w:r>
      <w:r>
        <w:rPr>
          <w:rFonts w:ascii="Calibri" w:eastAsia="Calibri" w:hAnsi="Calibri" w:cs="Calibri"/>
          <w:b/>
          <w:color w:val="00000A"/>
          <w:sz w:val="38"/>
          <w:szCs w:val="38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3679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Enochs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St, Santa Clara, CA 95051</w:t>
      </w:r>
    </w:p>
    <w:p w:rsidR="00B82A8C" w:rsidRDefault="00B53138">
      <w:pPr>
        <w:spacing w:line="240" w:lineRule="auto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noProof/>
        </w:rPr>
        <w:pict>
          <v:rect id="_x0000_i1025" alt="" style="width:481.5pt;height:.05pt;mso-width-percent:0;mso-height-percent:0;mso-width-percent:0;mso-height-percent:0" o:hralign="center" o:hrstd="t" o:hr="t" fillcolor="#a0a0a0" stroked="f"/>
        </w:pict>
      </w:r>
    </w:p>
    <w:p w:rsidR="00B82A8C" w:rsidRDefault="00B82A8C">
      <w:pPr>
        <w:spacing w:line="240" w:lineRule="auto"/>
        <w:rPr>
          <w:rFonts w:ascii="Calibri" w:eastAsia="Calibri" w:hAnsi="Calibri" w:cs="Calibri"/>
          <w:color w:val="00000A"/>
          <w:sz w:val="24"/>
          <w:szCs w:val="24"/>
        </w:rPr>
      </w:pPr>
    </w:p>
    <w:p w:rsidR="00B82A8C" w:rsidRPr="00DC2944" w:rsidRDefault="00DC2944" w:rsidP="00DC2944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</w:rPr>
      </w:pPr>
      <w:r w:rsidRPr="00DC2944">
        <w:rPr>
          <w:rFonts w:ascii="Microsoft YaHei" w:eastAsia="Microsoft YaHei" w:hAnsi="Microsoft YaHei" w:cs="Microsoft YaHei" w:hint="eastAsia"/>
          <w:color w:val="00000A"/>
          <w:sz w:val="36"/>
          <w:szCs w:val="36"/>
        </w:rPr>
        <w:t>非法入侵</w:t>
      </w:r>
    </w:p>
    <w:p w:rsidR="00B82A8C" w:rsidRDefault="00B82A8C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tbl>
      <w:tblPr>
        <w:tblStyle w:val="a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725"/>
        <w:gridCol w:w="1230"/>
        <w:gridCol w:w="2070"/>
      </w:tblGrid>
      <w:tr w:rsidR="00B82A8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A8C" w:rsidRDefault="00DC2944">
            <w:pPr>
              <w:widowControl w:val="0"/>
              <w:spacing w:line="240" w:lineRule="auto"/>
              <w:rPr>
                <w:rFonts w:ascii="Times New Roman" w:eastAsia="Times New Roman" w:hAnsi="Times New Roman" w:cs="Times New Roman" w:hint="eastAsia"/>
                <w:color w:val="00000A"/>
                <w:sz w:val="30"/>
                <w:szCs w:val="30"/>
              </w:rPr>
            </w:pPr>
            <w:r>
              <w:rPr>
                <w:rFonts w:ascii="SimSun" w:hAnsi="SimSun" w:cs="SimSun" w:hint="eastAsia"/>
                <w:color w:val="00000A"/>
                <w:sz w:val="30"/>
                <w:szCs w:val="30"/>
              </w:rPr>
              <w:t>日期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A8C" w:rsidRDefault="00DC29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30"/>
                <w:szCs w:val="30"/>
              </w:rPr>
            </w:pPr>
            <w:r>
              <w:rPr>
                <w:rFonts w:ascii="SimSun" w:hAnsi="SimSun" w:cs="SimSun" w:hint="eastAsia"/>
                <w:color w:val="00000A"/>
                <w:sz w:val="30"/>
                <w:szCs w:val="30"/>
              </w:rPr>
              <w:t>内容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A8C" w:rsidRDefault="00DC29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30"/>
                <w:szCs w:val="30"/>
              </w:rPr>
            </w:pPr>
            <w:r>
              <w:rPr>
                <w:rFonts w:ascii="SimSun" w:hAnsi="SimSun" w:cs="SimSun" w:hint="eastAsia"/>
                <w:color w:val="00000A"/>
                <w:sz w:val="30"/>
                <w:szCs w:val="30"/>
              </w:rPr>
              <w:t>版本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A8C" w:rsidRDefault="00DC2944">
            <w:pPr>
              <w:widowControl w:val="0"/>
              <w:spacing w:line="240" w:lineRule="auto"/>
              <w:rPr>
                <w:rFonts w:ascii="Times New Roman" w:eastAsia="Times New Roman" w:hAnsi="Times New Roman" w:cs="Times New Roman" w:hint="eastAsia"/>
                <w:color w:val="00000A"/>
                <w:sz w:val="30"/>
                <w:szCs w:val="30"/>
              </w:rPr>
            </w:pPr>
            <w:r>
              <w:rPr>
                <w:rFonts w:ascii="SimSun" w:hAnsi="SimSun" w:cs="SimSun" w:hint="eastAsia"/>
                <w:color w:val="00000A"/>
                <w:sz w:val="30"/>
                <w:szCs w:val="30"/>
              </w:rPr>
              <w:t>作者</w:t>
            </w:r>
          </w:p>
        </w:tc>
      </w:tr>
      <w:tr w:rsidR="00B82A8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A8C" w:rsidRDefault="00B531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0"/>
                <w:szCs w:val="30"/>
              </w:rPr>
              <w:t>10/31/2019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A8C" w:rsidRDefault="00DC29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30"/>
                <w:szCs w:val="30"/>
              </w:rPr>
            </w:pPr>
            <w:r w:rsidRPr="00DC2944">
              <w:rPr>
                <w:rFonts w:ascii="SimSun" w:hAnsi="SimSun" w:cs="SimSun" w:hint="eastAsia"/>
                <w:color w:val="00000A"/>
                <w:sz w:val="30"/>
                <w:szCs w:val="30"/>
              </w:rPr>
              <w:t>详细描述在</w:t>
            </w:r>
            <w:r w:rsidRPr="00DC2944">
              <w:rPr>
                <w:rFonts w:ascii="Times New Roman" w:eastAsia="Times New Roman" w:hAnsi="Times New Roman" w:cs="Times New Roman" w:hint="eastAsia"/>
                <w:color w:val="00000A"/>
                <w:sz w:val="30"/>
                <w:szCs w:val="30"/>
              </w:rPr>
              <w:t>CAMSVR</w:t>
            </w:r>
            <w:r w:rsidRPr="00DC2944">
              <w:rPr>
                <w:rFonts w:ascii="SimSun" w:hAnsi="SimSun" w:cs="SimSun" w:hint="eastAsia"/>
                <w:color w:val="00000A"/>
                <w:sz w:val="30"/>
                <w:szCs w:val="30"/>
              </w:rPr>
              <w:t>上进行非法入侵测试的场景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A8C" w:rsidRDefault="00B531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0"/>
                <w:szCs w:val="30"/>
              </w:rPr>
              <w:t>v01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A8C" w:rsidRDefault="00B531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0"/>
                <w:szCs w:val="30"/>
              </w:rPr>
              <w:t>Minh Duc Ong</w:t>
            </w:r>
          </w:p>
        </w:tc>
      </w:tr>
    </w:tbl>
    <w:p w:rsidR="00B82A8C" w:rsidRDefault="00B82A8C">
      <w:pPr>
        <w:spacing w:line="240" w:lineRule="auto"/>
        <w:rPr>
          <w:rFonts w:ascii="Times New Roman" w:eastAsia="Times New Roman" w:hAnsi="Times New Roman" w:cs="Times New Roman"/>
          <w:color w:val="00000A"/>
          <w:sz w:val="30"/>
          <w:szCs w:val="30"/>
        </w:rPr>
      </w:pPr>
    </w:p>
    <w:p w:rsidR="00B82A8C" w:rsidRDefault="00B82A8C">
      <w:pPr>
        <w:widowControl w:val="0"/>
        <w:rPr>
          <w:rFonts w:ascii="Times New Roman" w:eastAsia="Times New Roman" w:hAnsi="Times New Roman" w:cs="Times New Roman"/>
          <w:color w:val="00000A"/>
          <w:sz w:val="30"/>
          <w:szCs w:val="30"/>
        </w:rPr>
      </w:pPr>
    </w:p>
    <w:p w:rsidR="00B82A8C" w:rsidRDefault="00640E4D">
      <w:pPr>
        <w:widowControl w:val="0"/>
        <w:rPr>
          <w:rFonts w:ascii="Times New Roman" w:eastAsia="Times New Roman" w:hAnsi="Times New Roman" w:cs="Times New Roman"/>
          <w:color w:val="00000A"/>
          <w:sz w:val="30"/>
          <w:szCs w:val="30"/>
        </w:rPr>
      </w:pPr>
      <w:r w:rsidRPr="00640E4D">
        <w:rPr>
          <w:rFonts w:ascii="Times New Roman" w:eastAsia="Times New Roman" w:hAnsi="Times New Roman" w:cs="Times New Roman" w:hint="eastAsia"/>
          <w:b/>
          <w:color w:val="00000A"/>
          <w:sz w:val="30"/>
          <w:szCs w:val="30"/>
        </w:rPr>
        <w:t>1.</w:t>
      </w:r>
      <w:r w:rsidRPr="00640E4D">
        <w:rPr>
          <w:rFonts w:ascii="Times New Roman" w:eastAsia="Times New Roman" w:hAnsi="Times New Roman" w:cs="Times New Roman" w:hint="eastAsia"/>
          <w:b/>
          <w:color w:val="00000A"/>
          <w:sz w:val="30"/>
          <w:szCs w:val="30"/>
        </w:rPr>
        <w:tab/>
      </w:r>
      <w:r w:rsidRPr="00640E4D">
        <w:rPr>
          <w:rFonts w:ascii="SimSun" w:hAnsi="SimSun" w:cs="SimSun" w:hint="eastAsia"/>
          <w:b/>
          <w:color w:val="00000A"/>
          <w:sz w:val="30"/>
          <w:szCs w:val="30"/>
        </w:rPr>
        <w:t>如何运行程序</w:t>
      </w:r>
    </w:p>
    <w:p w:rsidR="00B82A8C" w:rsidRDefault="00640E4D">
      <w:pPr>
        <w:widowControl w:val="0"/>
        <w:rPr>
          <w:rFonts w:ascii="Times New Roman" w:eastAsia="Times New Roman" w:hAnsi="Times New Roman" w:cs="Times New Roman"/>
          <w:color w:val="00000A"/>
          <w:sz w:val="30"/>
          <w:szCs w:val="30"/>
        </w:rPr>
      </w:pPr>
      <w:r>
        <w:rPr>
          <w:rFonts w:ascii="SimSun" w:hAnsi="SimSun" w:cs="SimSun" w:hint="eastAsia"/>
          <w:color w:val="00000A"/>
          <w:sz w:val="30"/>
          <w:szCs w:val="30"/>
          <w:u w:val="single"/>
          <w:lang w:val="en-US"/>
        </w:rPr>
        <w:t>第1步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  <w:u w:val="single"/>
        </w:rPr>
        <w:t xml:space="preserve">: </w:t>
      </w:r>
      <w:r w:rsidRPr="00640E4D">
        <w:rPr>
          <w:rFonts w:ascii="SimSun" w:hAnsi="SimSun" w:cs="SimSun" w:hint="eastAsia"/>
          <w:color w:val="00000A"/>
          <w:sz w:val="30"/>
          <w:szCs w:val="30"/>
        </w:rPr>
        <w:t>在个人电脑上，打开终端窗口</w:t>
      </w:r>
      <w:proofErr w:type="spellStart"/>
      <w:r w:rsidRPr="00640E4D">
        <w:rPr>
          <w:rFonts w:ascii="Times New Roman" w:eastAsia="Times New Roman" w:hAnsi="Times New Roman" w:cs="Times New Roman" w:hint="eastAsia"/>
          <w:color w:val="00000A"/>
          <w:sz w:val="30"/>
          <w:szCs w:val="30"/>
        </w:rPr>
        <w:t>ssh</w:t>
      </w:r>
      <w:proofErr w:type="spellEnd"/>
      <w:r w:rsidRPr="00640E4D">
        <w:rPr>
          <w:rFonts w:ascii="SimSun" w:hAnsi="SimSun" w:cs="SimSun" w:hint="eastAsia"/>
          <w:color w:val="00000A"/>
          <w:sz w:val="30"/>
          <w:szCs w:val="30"/>
        </w:rPr>
        <w:t>到</w:t>
      </w:r>
      <w:r w:rsidRPr="00640E4D">
        <w:rPr>
          <w:rFonts w:ascii="Times New Roman" w:eastAsia="Times New Roman" w:hAnsi="Times New Roman" w:cs="Times New Roman" w:hint="eastAsia"/>
          <w:color w:val="00000A"/>
          <w:sz w:val="30"/>
          <w:szCs w:val="30"/>
        </w:rPr>
        <w:t>CAMSVR:</w:t>
      </w:r>
    </w:p>
    <w:p w:rsidR="00B82A8C" w:rsidRDefault="00B53138">
      <w:pPr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</w:pPr>
      <w:proofErr w:type="spellStart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ssh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 xml:space="preserve"> camsvr@192.168.10.99</w:t>
      </w:r>
    </w:p>
    <w:p w:rsidR="00B82A8C" w:rsidRDefault="00640E4D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30"/>
          <w:szCs w:val="30"/>
        </w:rPr>
      </w:pPr>
      <w:r>
        <w:rPr>
          <w:rFonts w:ascii="SimSun" w:hAnsi="SimSun" w:cs="SimSun" w:hint="eastAsia"/>
          <w:color w:val="00000A"/>
          <w:sz w:val="30"/>
          <w:szCs w:val="30"/>
        </w:rPr>
        <w:t>密码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</w:rPr>
        <w:t>: Ctione2018</w:t>
      </w:r>
    </w:p>
    <w:p w:rsidR="00B82A8C" w:rsidRDefault="00640E4D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30"/>
          <w:szCs w:val="30"/>
        </w:rPr>
      </w:pPr>
      <w:r>
        <w:rPr>
          <w:rFonts w:ascii="SimSun" w:hAnsi="SimSun" w:cs="SimSun" w:hint="eastAsia"/>
          <w:color w:val="00000A"/>
          <w:sz w:val="30"/>
          <w:szCs w:val="30"/>
          <w:u w:val="single"/>
          <w:lang w:val="en-US"/>
        </w:rPr>
        <w:t>第</w:t>
      </w:r>
      <w:r>
        <w:rPr>
          <w:rFonts w:ascii="SimSun" w:hAnsi="SimSun" w:cs="SimSun"/>
          <w:color w:val="00000A"/>
          <w:sz w:val="30"/>
          <w:szCs w:val="30"/>
          <w:u w:val="single"/>
          <w:lang w:val="en-US"/>
        </w:rPr>
        <w:t>2</w:t>
      </w:r>
      <w:r>
        <w:rPr>
          <w:rFonts w:ascii="SimSun" w:hAnsi="SimSun" w:cs="SimSun" w:hint="eastAsia"/>
          <w:color w:val="00000A"/>
          <w:sz w:val="30"/>
          <w:szCs w:val="30"/>
          <w:u w:val="single"/>
          <w:lang w:val="en-US"/>
        </w:rPr>
        <w:t>步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  <w:u w:val="single"/>
        </w:rPr>
        <w:t xml:space="preserve">:  </w:t>
      </w:r>
      <w:r w:rsidRPr="00640E4D">
        <w:rPr>
          <w:rFonts w:ascii="SimSun" w:hAnsi="SimSun" w:cs="SimSun" w:hint="eastAsia"/>
          <w:color w:val="00000A"/>
          <w:sz w:val="30"/>
          <w:szCs w:val="30"/>
        </w:rPr>
        <w:t>激活</w:t>
      </w:r>
      <w:r w:rsidRPr="00640E4D">
        <w:rPr>
          <w:rFonts w:ascii="Times New Roman" w:eastAsia="Times New Roman" w:hAnsi="Times New Roman" w:cs="Times New Roman" w:hint="eastAsia"/>
          <w:color w:val="00000A"/>
          <w:sz w:val="30"/>
          <w:szCs w:val="30"/>
        </w:rPr>
        <w:t>CAMSVR</w:t>
      </w:r>
      <w:r w:rsidRPr="00640E4D">
        <w:rPr>
          <w:rFonts w:ascii="SimSun" w:hAnsi="SimSun" w:cs="SimSun" w:hint="eastAsia"/>
          <w:color w:val="00000A"/>
          <w:sz w:val="30"/>
          <w:szCs w:val="30"/>
        </w:rPr>
        <w:t>上的</w:t>
      </w:r>
      <w:r w:rsidRPr="00640E4D">
        <w:rPr>
          <w:rFonts w:ascii="Times New Roman" w:eastAsia="Times New Roman" w:hAnsi="Times New Roman" w:cs="Times New Roman" w:hint="eastAsia"/>
          <w:color w:val="00000A"/>
          <w:sz w:val="30"/>
          <w:szCs w:val="30"/>
        </w:rPr>
        <w:t>VNC</w:t>
      </w:r>
      <w:r w:rsidRPr="00640E4D">
        <w:rPr>
          <w:rFonts w:ascii="SimSun" w:hAnsi="SimSun" w:cs="SimSun" w:hint="eastAsia"/>
          <w:color w:val="00000A"/>
          <w:sz w:val="30"/>
          <w:szCs w:val="30"/>
        </w:rPr>
        <w:t>服务器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</w:rPr>
        <w:t>:</w:t>
      </w:r>
    </w:p>
    <w:p w:rsidR="00B82A8C" w:rsidRDefault="00B53138">
      <w:pPr>
        <w:widowControl w:val="0"/>
        <w:spacing w:line="360" w:lineRule="auto"/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</w:pPr>
      <w:r>
        <w:rPr>
          <w:rFonts w:ascii="Times New Roman" w:eastAsia="Times New Roman" w:hAnsi="Times New Roman" w:cs="Times New Roman"/>
          <w:color w:val="00000A"/>
          <w:sz w:val="30"/>
          <w:szCs w:val="30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vncserver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 xml:space="preserve"> :1</w:t>
      </w:r>
    </w:p>
    <w:p w:rsidR="00B82A8C" w:rsidRDefault="00640E4D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30"/>
          <w:szCs w:val="30"/>
        </w:rPr>
      </w:pPr>
      <w:r>
        <w:rPr>
          <w:rFonts w:ascii="SimSun" w:hAnsi="SimSun" w:cs="SimSun" w:hint="eastAsia"/>
          <w:color w:val="00000A"/>
          <w:sz w:val="30"/>
          <w:szCs w:val="30"/>
          <w:u w:val="single"/>
        </w:rPr>
        <w:t>第3步</w:t>
      </w:r>
      <w:r w:rsidRPr="00640E4D">
        <w:rPr>
          <w:rFonts w:ascii="Times New Roman" w:eastAsia="Times New Roman" w:hAnsi="Times New Roman" w:cs="Times New Roman" w:hint="eastAsia"/>
          <w:color w:val="00000A"/>
          <w:sz w:val="30"/>
          <w:szCs w:val="30"/>
          <w:u w:val="single"/>
        </w:rPr>
        <w:t>:</w:t>
      </w:r>
      <w:r w:rsidRPr="00640E4D">
        <w:rPr>
          <w:rFonts w:ascii="SimSun" w:hAnsi="SimSun" w:cs="SimSun" w:hint="eastAsia"/>
          <w:color w:val="00000A"/>
          <w:sz w:val="30"/>
          <w:szCs w:val="30"/>
          <w:u w:val="single"/>
        </w:rPr>
        <w:t>在个人计算机上，打开</w:t>
      </w:r>
      <w:r w:rsidRPr="00640E4D">
        <w:rPr>
          <w:rFonts w:ascii="Times New Roman" w:eastAsia="Times New Roman" w:hAnsi="Times New Roman" w:cs="Times New Roman" w:hint="eastAsia"/>
          <w:color w:val="00000A"/>
          <w:sz w:val="30"/>
          <w:szCs w:val="30"/>
          <w:u w:val="single"/>
        </w:rPr>
        <w:t>VNC</w:t>
      </w:r>
      <w:r w:rsidRPr="00640E4D">
        <w:rPr>
          <w:rFonts w:ascii="SimSun" w:hAnsi="SimSun" w:cs="SimSun" w:hint="eastAsia"/>
          <w:color w:val="00000A"/>
          <w:sz w:val="30"/>
          <w:szCs w:val="30"/>
          <w:u w:val="single"/>
        </w:rPr>
        <w:t>查看器以访问</w:t>
      </w:r>
      <w:r w:rsidRPr="00640E4D">
        <w:rPr>
          <w:rFonts w:ascii="Times New Roman" w:eastAsia="Times New Roman" w:hAnsi="Times New Roman" w:cs="Times New Roman" w:hint="eastAsia"/>
          <w:color w:val="00000A"/>
          <w:sz w:val="30"/>
          <w:szCs w:val="30"/>
          <w:u w:val="single"/>
        </w:rPr>
        <w:t>CAMSVR</w:t>
      </w:r>
      <w:r w:rsidR="00B53138">
        <w:rPr>
          <w:rFonts w:ascii="Times New Roman" w:eastAsia="Times New Roman" w:hAnsi="Times New Roman" w:cs="Times New Roman"/>
          <w:noProof/>
          <w:color w:val="00000A"/>
          <w:sz w:val="30"/>
          <w:szCs w:val="30"/>
        </w:rPr>
        <w:drawing>
          <wp:inline distT="114300" distB="114300" distL="114300" distR="114300">
            <wp:extent cx="5600700" cy="145256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2A8C" w:rsidRDefault="00B53138">
      <w:pPr>
        <w:widowControl w:val="0"/>
        <w:spacing w:line="360" w:lineRule="auto"/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</w:pPr>
      <w:r>
        <w:rPr>
          <w:rFonts w:ascii="Times New Roman" w:eastAsia="Times New Roman" w:hAnsi="Times New Roman" w:cs="Times New Roman"/>
          <w:color w:val="00000A"/>
          <w:sz w:val="30"/>
          <w:szCs w:val="30"/>
        </w:rPr>
        <w:tab/>
      </w:r>
      <w:r w:rsidR="00640E4D">
        <w:rPr>
          <w:rFonts w:ascii="SimSun" w:hAnsi="SimSun" w:cs="SimSun" w:hint="eastAsia"/>
          <w:color w:val="00000A"/>
          <w:sz w:val="30"/>
          <w:szCs w:val="30"/>
        </w:rPr>
        <w:t>输入</w:t>
      </w:r>
      <w:r>
        <w:rPr>
          <w:rFonts w:ascii="Times New Roman" w:eastAsia="Times New Roman" w:hAnsi="Times New Roman" w:cs="Times New Roman"/>
          <w:color w:val="00000A"/>
          <w:sz w:val="30"/>
          <w:szCs w:val="30"/>
        </w:rPr>
        <w:t xml:space="preserve">: </w:t>
      </w:r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192.168.10.99:1</w:t>
      </w:r>
    </w:p>
    <w:p w:rsidR="00B82A8C" w:rsidRDefault="00B53138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30"/>
          <w:szCs w:val="30"/>
          <w:shd w:val="clear" w:color="auto" w:fill="FFF2CC"/>
        </w:rPr>
      </w:pPr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ab/>
      </w:r>
      <w:r w:rsidR="00640E4D" w:rsidRPr="00640E4D">
        <w:rPr>
          <w:rFonts w:ascii="SimSun" w:hAnsi="SimSun" w:cs="SimSun" w:hint="eastAsia"/>
          <w:iCs/>
          <w:color w:val="00000A"/>
          <w:sz w:val="30"/>
          <w:szCs w:val="30"/>
          <w:shd w:val="clear" w:color="auto" w:fill="FFF2CC"/>
        </w:rPr>
        <w:t>用户名</w:t>
      </w:r>
      <w:r>
        <w:rPr>
          <w:rFonts w:ascii="Times New Roman" w:eastAsia="Times New Roman" w:hAnsi="Times New Roman" w:cs="Times New Roman"/>
          <w:color w:val="00000A"/>
          <w:sz w:val="30"/>
          <w:szCs w:val="30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A"/>
          <w:sz w:val="30"/>
          <w:szCs w:val="30"/>
          <w:shd w:val="clear" w:color="auto" w:fill="FFF2CC"/>
        </w:rPr>
        <w:t>camsvr</w:t>
      </w:r>
      <w:proofErr w:type="spellEnd"/>
    </w:p>
    <w:p w:rsidR="00B82A8C" w:rsidRDefault="00B53138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A"/>
          <w:sz w:val="30"/>
          <w:szCs w:val="30"/>
        </w:rPr>
        <w:tab/>
      </w:r>
      <w:r w:rsidR="00640E4D">
        <w:rPr>
          <w:rFonts w:ascii="SimSun" w:hAnsi="SimSun" w:cs="SimSun" w:hint="eastAsia"/>
          <w:color w:val="00000A"/>
          <w:sz w:val="30"/>
          <w:szCs w:val="30"/>
        </w:rPr>
        <w:t>密码</w:t>
      </w:r>
      <w:r>
        <w:rPr>
          <w:rFonts w:ascii="Times New Roman" w:eastAsia="Times New Roman" w:hAnsi="Times New Roman" w:cs="Times New Roman"/>
          <w:color w:val="00000A"/>
          <w:sz w:val="30"/>
          <w:szCs w:val="30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00000A"/>
          <w:sz w:val="30"/>
          <w:szCs w:val="30"/>
          <w:shd w:val="clear" w:color="auto" w:fill="FFF2CC"/>
        </w:rPr>
        <w:t>Ctione2018</w:t>
      </w:r>
    </w:p>
    <w:p w:rsidR="00640E4D" w:rsidRDefault="00640E4D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30"/>
          <w:szCs w:val="30"/>
        </w:rPr>
      </w:pPr>
      <w:r>
        <w:rPr>
          <w:rFonts w:ascii="SimSun" w:hAnsi="SimSun" w:cs="SimSun" w:hint="eastAsia"/>
          <w:color w:val="00000A"/>
          <w:sz w:val="30"/>
          <w:szCs w:val="30"/>
          <w:u w:val="single"/>
        </w:rPr>
        <w:t>第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  <w:u w:val="single"/>
        </w:rPr>
        <w:t>4</w:t>
      </w:r>
      <w:r>
        <w:rPr>
          <w:rFonts w:ascii="SimSun" w:hAnsi="SimSun" w:cs="SimSun" w:hint="eastAsia"/>
          <w:color w:val="00000A"/>
          <w:sz w:val="30"/>
          <w:szCs w:val="30"/>
          <w:u w:val="single"/>
        </w:rPr>
        <w:t>步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</w:rPr>
        <w:t xml:space="preserve">: </w:t>
      </w:r>
      <w:r w:rsidRPr="00640E4D">
        <w:rPr>
          <w:rFonts w:ascii="SimSun" w:hAnsi="SimSun" w:cs="SimSun" w:hint="eastAsia"/>
          <w:color w:val="00000A"/>
          <w:sz w:val="30"/>
          <w:szCs w:val="30"/>
        </w:rPr>
        <w:t>在</w:t>
      </w:r>
      <w:r w:rsidRPr="00640E4D">
        <w:rPr>
          <w:rFonts w:ascii="Times New Roman" w:eastAsia="Times New Roman" w:hAnsi="Times New Roman" w:cs="Times New Roman" w:hint="eastAsia"/>
          <w:color w:val="00000A"/>
          <w:sz w:val="30"/>
          <w:szCs w:val="30"/>
        </w:rPr>
        <w:t>CAMSVR</w:t>
      </w:r>
      <w:r w:rsidRPr="00640E4D">
        <w:rPr>
          <w:rFonts w:ascii="SimSun" w:hAnsi="SimSun" w:cs="SimSun" w:hint="eastAsia"/>
          <w:color w:val="00000A"/>
          <w:sz w:val="30"/>
          <w:szCs w:val="30"/>
        </w:rPr>
        <w:t>上，打开终端窗口，通过以下命令到</w:t>
      </w:r>
      <w:r w:rsidRPr="00640E4D">
        <w:rPr>
          <w:rFonts w:ascii="Times New Roman" w:eastAsia="Times New Roman" w:hAnsi="Times New Roman" w:cs="Times New Roman" w:hint="eastAsia"/>
          <w:color w:val="00000A"/>
          <w:sz w:val="30"/>
          <w:szCs w:val="30"/>
        </w:rPr>
        <w:t xml:space="preserve">/home/ </w:t>
      </w:r>
      <w:r w:rsidRPr="00640E4D">
        <w:rPr>
          <w:rFonts w:ascii="Times New Roman" w:eastAsia="Times New Roman" w:hAnsi="Times New Roman" w:cs="Times New Roman" w:hint="eastAsia"/>
          <w:color w:val="00000A"/>
          <w:sz w:val="30"/>
          <w:szCs w:val="30"/>
        </w:rPr>
        <w:lastRenderedPageBreak/>
        <w:t xml:space="preserve">CAMSVR / documents / </w:t>
      </w:r>
      <w:proofErr w:type="spellStart"/>
      <w:r w:rsidRPr="00640E4D">
        <w:rPr>
          <w:rFonts w:ascii="Times New Roman" w:eastAsia="Times New Roman" w:hAnsi="Times New Roman" w:cs="Times New Roman" w:hint="eastAsia"/>
          <w:color w:val="00000A"/>
          <w:sz w:val="30"/>
          <w:szCs w:val="30"/>
        </w:rPr>
        <w:t>aiv</w:t>
      </w:r>
      <w:proofErr w:type="spellEnd"/>
      <w:r w:rsidRPr="00640E4D">
        <w:rPr>
          <w:rFonts w:ascii="Times New Roman" w:eastAsia="Times New Roman" w:hAnsi="Times New Roman" w:cs="Times New Roman" w:hint="eastAsia"/>
          <w:color w:val="00000A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30"/>
          <w:szCs w:val="30"/>
        </w:rPr>
        <w:t>/</w:t>
      </w:r>
      <w:proofErr w:type="spellStart"/>
      <w:r w:rsidRPr="00640E4D">
        <w:rPr>
          <w:rFonts w:ascii="Times New Roman" w:eastAsia="Times New Roman" w:hAnsi="Times New Roman" w:cs="Times New Roman"/>
          <w:color w:val="00000A"/>
          <w:sz w:val="30"/>
          <w:szCs w:val="30"/>
        </w:rPr>
        <w:t>Illegal_Intrusion</w:t>
      </w:r>
      <w:proofErr w:type="spellEnd"/>
      <w:r w:rsidR="00B53138">
        <w:rPr>
          <w:rFonts w:ascii="Times New Roman" w:eastAsia="Times New Roman" w:hAnsi="Times New Roman" w:cs="Times New Roman"/>
          <w:color w:val="00000A"/>
          <w:sz w:val="30"/>
          <w:szCs w:val="30"/>
        </w:rPr>
        <w:t xml:space="preserve"> 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</w:rPr>
        <w:tab/>
      </w:r>
    </w:p>
    <w:p w:rsidR="00B82A8C" w:rsidRDefault="00B53138">
      <w:pPr>
        <w:widowControl w:val="0"/>
        <w:spacing w:line="360" w:lineRule="auto"/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</w:pPr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cd /home/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camsvr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/Documents/AIV/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Illegal_Intrusion</w:t>
      </w:r>
      <w:proofErr w:type="spellEnd"/>
    </w:p>
    <w:p w:rsidR="00B82A8C" w:rsidRDefault="00B82A8C">
      <w:pPr>
        <w:widowControl w:val="0"/>
        <w:spacing w:line="360" w:lineRule="auto"/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</w:pPr>
    </w:p>
    <w:p w:rsidR="00B82A8C" w:rsidRDefault="00640E4D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30"/>
          <w:szCs w:val="30"/>
        </w:rPr>
      </w:pPr>
      <w:r>
        <w:rPr>
          <w:rFonts w:ascii="SimSun" w:hAnsi="SimSun" w:cs="SimSun" w:hint="eastAsia"/>
          <w:color w:val="00000A"/>
          <w:sz w:val="30"/>
          <w:szCs w:val="30"/>
          <w:u w:val="single"/>
        </w:rPr>
        <w:t>第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  <w:u w:val="single"/>
        </w:rPr>
        <w:t>5</w:t>
      </w:r>
      <w:r>
        <w:rPr>
          <w:rFonts w:ascii="SimSun" w:hAnsi="SimSun" w:cs="SimSun" w:hint="eastAsia"/>
          <w:color w:val="00000A"/>
          <w:sz w:val="30"/>
          <w:szCs w:val="30"/>
          <w:u w:val="single"/>
        </w:rPr>
        <w:t>步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</w:rPr>
        <w:t>: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</w:rPr>
        <w:t xml:space="preserve"> </w:t>
      </w:r>
      <w:r w:rsidRPr="00640E4D">
        <w:rPr>
          <w:rFonts w:ascii="SimSun" w:hAnsi="SimSun" w:cs="SimSun" w:hint="eastAsia"/>
          <w:color w:val="00000A"/>
          <w:sz w:val="30"/>
          <w:szCs w:val="30"/>
        </w:rPr>
        <w:t>使用以下命令运行垃圾检测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</w:rPr>
        <w:t>:</w:t>
      </w:r>
    </w:p>
    <w:p w:rsidR="00B82A8C" w:rsidRDefault="00B53138">
      <w:pPr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</w:pPr>
      <w:proofErr w:type="spellStart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sudo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 xml:space="preserve"> python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3  main_Illegal_intrusion</w:t>
      </w:r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.py</w:t>
      </w:r>
      <w:proofErr w:type="gramEnd"/>
    </w:p>
    <w:p w:rsidR="00B82A8C" w:rsidRDefault="00B82A8C">
      <w:pPr>
        <w:widowControl w:val="0"/>
        <w:rPr>
          <w:rFonts w:ascii="Times New Roman" w:eastAsia="Times New Roman" w:hAnsi="Times New Roman" w:cs="Times New Roman"/>
          <w:color w:val="00000A"/>
          <w:sz w:val="30"/>
          <w:szCs w:val="30"/>
          <w:u w:val="single"/>
        </w:rPr>
      </w:pPr>
    </w:p>
    <w:p w:rsidR="00B82A8C" w:rsidRPr="00640E4D" w:rsidRDefault="00640E4D">
      <w:pPr>
        <w:widowControl w:val="0"/>
        <w:rPr>
          <w:rFonts w:ascii="Times New Roman" w:eastAsia="Times New Roman" w:hAnsi="Times New Roman" w:cs="Times New Roman"/>
          <w:color w:val="00000A"/>
          <w:sz w:val="30"/>
          <w:szCs w:val="30"/>
          <w:lang w:val="en-US"/>
        </w:rPr>
      </w:pPr>
      <w:r>
        <w:rPr>
          <w:rFonts w:ascii="SimSun" w:hAnsi="SimSun" w:cs="SimSun" w:hint="eastAsia"/>
          <w:color w:val="00000A"/>
          <w:sz w:val="30"/>
          <w:szCs w:val="30"/>
          <w:u w:val="single"/>
        </w:rPr>
        <w:t>第6步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</w:rPr>
        <w:t xml:space="preserve">: </w:t>
      </w:r>
      <w:r w:rsidRPr="00640E4D">
        <w:rPr>
          <w:rFonts w:ascii="SimSun" w:hAnsi="SimSun" w:cs="SimSun" w:hint="eastAsia"/>
          <w:color w:val="00000A"/>
          <w:sz w:val="30"/>
          <w:szCs w:val="30"/>
        </w:rPr>
        <w:t>拖放鼠标点击相机窗口来选择</w:t>
      </w:r>
      <w:r>
        <w:rPr>
          <w:rFonts w:ascii="SimSun" w:hAnsi="SimSun" w:cs="SimSun"/>
          <w:color w:val="00000A"/>
          <w:sz w:val="30"/>
          <w:szCs w:val="30"/>
          <w:lang w:val="en-US"/>
        </w:rPr>
        <w:t>ROI</w:t>
      </w:r>
    </w:p>
    <w:p w:rsidR="00B82A8C" w:rsidRDefault="00B53138">
      <w:pPr>
        <w:widowControl w:val="0"/>
        <w:jc w:val="center"/>
        <w:rPr>
          <w:rFonts w:ascii="Times New Roman" w:eastAsia="Times New Roman" w:hAnsi="Times New Roman" w:cs="Times New Roman"/>
          <w:color w:val="00000A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A"/>
          <w:sz w:val="30"/>
          <w:szCs w:val="30"/>
        </w:rPr>
        <w:drawing>
          <wp:inline distT="114300" distB="114300" distL="114300" distR="114300">
            <wp:extent cx="3484962" cy="29956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962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2A8C" w:rsidRDefault="00B53138">
      <w:pPr>
        <w:widowControl w:val="0"/>
        <w:jc w:val="center"/>
        <w:rPr>
          <w:rFonts w:ascii="Times New Roman" w:eastAsia="Times New Roman" w:hAnsi="Times New Roman" w:cs="Times New Roman"/>
          <w:color w:val="00000A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A"/>
          <w:sz w:val="30"/>
          <w:szCs w:val="30"/>
        </w:rPr>
        <w:t>Figure 1. Select ROI</w:t>
      </w:r>
    </w:p>
    <w:p w:rsidR="00B82A8C" w:rsidRDefault="00640E4D">
      <w:pPr>
        <w:widowControl w:val="0"/>
        <w:rPr>
          <w:rFonts w:ascii="Times New Roman" w:eastAsia="Times New Roman" w:hAnsi="Times New Roman" w:cs="Times New Roman"/>
          <w:color w:val="00000A"/>
          <w:sz w:val="30"/>
          <w:szCs w:val="30"/>
        </w:rPr>
      </w:pPr>
      <w:r>
        <w:rPr>
          <w:rFonts w:ascii="SimSun" w:hAnsi="SimSun" w:cs="SimSun" w:hint="eastAsia"/>
          <w:color w:val="00000A"/>
          <w:sz w:val="30"/>
          <w:szCs w:val="30"/>
          <w:u w:val="single"/>
        </w:rPr>
        <w:t>第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  <w:u w:val="single"/>
        </w:rPr>
        <w:t xml:space="preserve"> 7</w:t>
      </w:r>
      <w:r>
        <w:rPr>
          <w:rFonts w:ascii="SimSun" w:hAnsi="SimSun" w:cs="SimSun" w:hint="eastAsia"/>
          <w:color w:val="00000A"/>
          <w:sz w:val="30"/>
          <w:szCs w:val="30"/>
          <w:u w:val="single"/>
        </w:rPr>
        <w:t>步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  <w:u w:val="single"/>
        </w:rPr>
        <w:t>: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</w:rPr>
        <w:t xml:space="preserve"> </w:t>
      </w:r>
      <w:r w:rsidRPr="00640E4D">
        <w:rPr>
          <w:rFonts w:ascii="SimSun" w:hAnsi="SimSun" w:cs="SimSun" w:hint="eastAsia"/>
          <w:color w:val="00000A"/>
          <w:sz w:val="30"/>
          <w:szCs w:val="30"/>
        </w:rPr>
        <w:t>入侵发生，视频记录在目录中</w:t>
      </w:r>
      <w:r w:rsidR="00B53138">
        <w:rPr>
          <w:rFonts w:ascii="Times New Roman" w:eastAsia="Times New Roman" w:hAnsi="Times New Roman" w:cs="Times New Roman"/>
          <w:color w:val="00000A"/>
          <w:sz w:val="30"/>
          <w:szCs w:val="30"/>
        </w:rPr>
        <w:t xml:space="preserve">: </w:t>
      </w:r>
    </w:p>
    <w:p w:rsidR="00B82A8C" w:rsidRDefault="00B53138">
      <w:pPr>
        <w:widowControl w:val="0"/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</w:pPr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/home/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camsvr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/Documents/AIV100/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Illegal_Intrusion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30"/>
          <w:szCs w:val="30"/>
          <w:shd w:val="clear" w:color="auto" w:fill="FFF2CC"/>
        </w:rPr>
        <w:t>/Videos</w:t>
      </w:r>
    </w:p>
    <w:p w:rsidR="00B82A8C" w:rsidRDefault="00B82A8C">
      <w:pPr>
        <w:widowControl w:val="0"/>
        <w:rPr>
          <w:rFonts w:ascii="Times New Roman" w:eastAsia="Times New Roman" w:hAnsi="Times New Roman" w:cs="Times New Roman"/>
          <w:color w:val="00000A"/>
          <w:sz w:val="30"/>
          <w:szCs w:val="30"/>
        </w:rPr>
      </w:pPr>
    </w:p>
    <w:p w:rsidR="00B82A8C" w:rsidRDefault="00B53138">
      <w:pPr>
        <w:widowControl w:val="0"/>
        <w:rPr>
          <w:rFonts w:ascii="Times New Roman" w:eastAsia="Times New Roman" w:hAnsi="Times New Roman" w:cs="Times New Roman"/>
          <w:color w:val="00000A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A"/>
          <w:sz w:val="30"/>
          <w:szCs w:val="30"/>
          <w:u w:val="single"/>
        </w:rPr>
        <w:t>Step 8</w:t>
      </w:r>
      <w:r>
        <w:rPr>
          <w:rFonts w:ascii="Times New Roman" w:eastAsia="Times New Roman" w:hAnsi="Times New Roman" w:cs="Times New Roman"/>
          <w:color w:val="00000A"/>
          <w:sz w:val="30"/>
          <w:szCs w:val="30"/>
        </w:rPr>
        <w:t xml:space="preserve">: </w:t>
      </w:r>
      <w:r w:rsidR="00640E4D" w:rsidRPr="00640E4D">
        <w:rPr>
          <w:rFonts w:ascii="SimSun" w:hAnsi="SimSun" w:cs="SimSun" w:hint="eastAsia"/>
          <w:color w:val="00000A"/>
          <w:sz w:val="30"/>
          <w:szCs w:val="30"/>
        </w:rPr>
        <w:t>点击</w:t>
      </w:r>
      <w:r w:rsidR="00640E4D" w:rsidRPr="00640E4D">
        <w:rPr>
          <w:rFonts w:ascii="Times New Roman" w:eastAsia="Times New Roman" w:hAnsi="Times New Roman" w:cs="Times New Roman" w:hint="eastAsia"/>
          <w:color w:val="00000A"/>
          <w:sz w:val="30"/>
          <w:szCs w:val="30"/>
        </w:rPr>
        <w:t>“q”</w:t>
      </w:r>
      <w:r w:rsidR="00640E4D" w:rsidRPr="00640E4D">
        <w:rPr>
          <w:rFonts w:ascii="SimSun" w:hAnsi="SimSun" w:cs="SimSun" w:hint="eastAsia"/>
          <w:color w:val="00000A"/>
          <w:sz w:val="30"/>
          <w:szCs w:val="30"/>
        </w:rPr>
        <w:t>按钮停止程序。</w:t>
      </w:r>
      <w:bookmarkStart w:id="0" w:name="_GoBack"/>
      <w:bookmarkEnd w:id="0"/>
    </w:p>
    <w:sectPr w:rsidR="00B82A8C">
      <w:pgSz w:w="12240" w:h="15840"/>
      <w:pgMar w:top="1440" w:right="117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08D4"/>
    <w:multiLevelType w:val="multilevel"/>
    <w:tmpl w:val="CC8C965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8C"/>
    <w:rsid w:val="001E09FB"/>
    <w:rsid w:val="00640E4D"/>
    <w:rsid w:val="00B53138"/>
    <w:rsid w:val="00B82A8C"/>
    <w:rsid w:val="00D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18F5"/>
  <w15:docId w15:val="{7032B078-1EBC-8D4C-A449-A09A53D0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YangXueli</cp:lastModifiedBy>
  <cp:revision>3</cp:revision>
  <dcterms:created xsi:type="dcterms:W3CDTF">2019-12-03T23:26:00Z</dcterms:created>
  <dcterms:modified xsi:type="dcterms:W3CDTF">2019-12-03T23:42:00Z</dcterms:modified>
</cp:coreProperties>
</file>