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513FC" w14:textId="77777777" w:rsidR="00B00B23" w:rsidRPr="001B1447" w:rsidRDefault="00721483" w:rsidP="00721483">
      <w:pPr>
        <w:jc w:val="center"/>
        <w:rPr>
          <w:rFonts w:ascii="Arial" w:hAnsi="Arial" w:cs="Arial"/>
          <w:color w:val="000000" w:themeColor="text1"/>
          <w:sz w:val="52"/>
          <w:szCs w:val="52"/>
        </w:rPr>
      </w:pPr>
      <w:r w:rsidRPr="001B1447">
        <w:rPr>
          <w:rFonts w:ascii="Arial" w:hAnsi="Arial" w:cs="Arial"/>
          <w:color w:val="000000" w:themeColor="text1"/>
          <w:sz w:val="52"/>
          <w:szCs w:val="52"/>
        </w:rPr>
        <w:t>Modeling brainstem respiratory center</w:t>
      </w:r>
    </w:p>
    <w:p w14:paraId="05AC7B2C" w14:textId="77777777" w:rsidR="00721483" w:rsidRPr="001B1447" w:rsidRDefault="00721483" w:rsidP="00721483">
      <w:pPr>
        <w:jc w:val="center"/>
        <w:rPr>
          <w:rFonts w:ascii="Arial" w:hAnsi="Arial" w:cs="Arial"/>
          <w:color w:val="000000" w:themeColor="text1"/>
          <w:sz w:val="40"/>
          <w:szCs w:val="40"/>
        </w:rPr>
      </w:pPr>
      <w:r w:rsidRPr="001B1447">
        <w:rPr>
          <w:rFonts w:ascii="Arial" w:hAnsi="Arial" w:cs="Arial"/>
          <w:color w:val="000000" w:themeColor="text1"/>
          <w:sz w:val="40"/>
          <w:szCs w:val="40"/>
        </w:rPr>
        <w:t>From single pacemaker to network</w:t>
      </w:r>
    </w:p>
    <w:p w14:paraId="44FE0B8B" w14:textId="77777777" w:rsidR="00721483" w:rsidRPr="001B1447" w:rsidRDefault="00721483" w:rsidP="00721483">
      <w:pPr>
        <w:jc w:val="center"/>
        <w:rPr>
          <w:rFonts w:ascii="Arial" w:hAnsi="Arial" w:cs="Arial"/>
          <w:color w:val="000000" w:themeColor="text1"/>
          <w:sz w:val="40"/>
          <w:szCs w:val="40"/>
        </w:rPr>
      </w:pPr>
    </w:p>
    <w:p w14:paraId="610DB50D" w14:textId="77777777" w:rsidR="00721483" w:rsidRPr="001B1447" w:rsidRDefault="00721483" w:rsidP="00721483">
      <w:pPr>
        <w:jc w:val="center"/>
        <w:rPr>
          <w:rFonts w:ascii="Arial" w:hAnsi="Arial" w:cs="Arial"/>
          <w:color w:val="000000" w:themeColor="text1"/>
          <w:sz w:val="40"/>
          <w:szCs w:val="40"/>
        </w:rPr>
      </w:pPr>
    </w:p>
    <w:p w14:paraId="65E7A097" w14:textId="77777777" w:rsidR="00721483" w:rsidRPr="001B1447" w:rsidRDefault="00721483" w:rsidP="00721483">
      <w:pPr>
        <w:jc w:val="center"/>
        <w:rPr>
          <w:rFonts w:ascii="Arial" w:hAnsi="Arial" w:cs="Arial"/>
          <w:color w:val="000000" w:themeColor="text1"/>
          <w:sz w:val="40"/>
          <w:szCs w:val="40"/>
        </w:rPr>
      </w:pPr>
    </w:p>
    <w:p w14:paraId="0208BE24" w14:textId="77777777" w:rsidR="00721483" w:rsidRPr="001B1447" w:rsidRDefault="00721483" w:rsidP="00721483">
      <w:pPr>
        <w:jc w:val="center"/>
        <w:rPr>
          <w:rFonts w:ascii="Arial" w:hAnsi="Arial" w:cs="Arial"/>
          <w:color w:val="000000" w:themeColor="text1"/>
          <w:sz w:val="40"/>
          <w:szCs w:val="40"/>
        </w:rPr>
      </w:pPr>
    </w:p>
    <w:p w14:paraId="2473132B" w14:textId="77777777" w:rsidR="00721483" w:rsidRPr="001B1447" w:rsidRDefault="00721483" w:rsidP="00721483">
      <w:pPr>
        <w:jc w:val="center"/>
        <w:rPr>
          <w:rFonts w:ascii="Arial" w:hAnsi="Arial" w:cs="Arial"/>
          <w:color w:val="000000" w:themeColor="text1"/>
          <w:sz w:val="40"/>
          <w:szCs w:val="40"/>
        </w:rPr>
      </w:pPr>
    </w:p>
    <w:p w14:paraId="6DB312EA" w14:textId="77777777" w:rsidR="00721483" w:rsidRPr="001B1447" w:rsidRDefault="00721483" w:rsidP="00721483">
      <w:pPr>
        <w:jc w:val="center"/>
        <w:rPr>
          <w:rFonts w:ascii="Arial" w:hAnsi="Arial" w:cs="Arial"/>
          <w:color w:val="000000" w:themeColor="text1"/>
          <w:sz w:val="40"/>
          <w:szCs w:val="40"/>
        </w:rPr>
      </w:pPr>
    </w:p>
    <w:p w14:paraId="09E997FE" w14:textId="77777777" w:rsidR="00721483" w:rsidRPr="001B1447" w:rsidRDefault="00721483" w:rsidP="00721483">
      <w:pPr>
        <w:jc w:val="center"/>
        <w:rPr>
          <w:rFonts w:ascii="Arial" w:hAnsi="Arial" w:cs="Arial"/>
          <w:color w:val="000000" w:themeColor="text1"/>
          <w:sz w:val="40"/>
          <w:szCs w:val="40"/>
        </w:rPr>
      </w:pPr>
    </w:p>
    <w:p w14:paraId="61789DD9" w14:textId="77777777" w:rsidR="00721483" w:rsidRPr="001B1447" w:rsidRDefault="00721483" w:rsidP="00721483">
      <w:pPr>
        <w:jc w:val="center"/>
        <w:rPr>
          <w:rFonts w:ascii="Arial" w:hAnsi="Arial" w:cs="Arial"/>
          <w:color w:val="000000" w:themeColor="text1"/>
          <w:sz w:val="40"/>
          <w:szCs w:val="40"/>
        </w:rPr>
      </w:pPr>
    </w:p>
    <w:p w14:paraId="6B4C7EF9" w14:textId="77777777" w:rsidR="00721483" w:rsidRPr="001B1447" w:rsidRDefault="00721483" w:rsidP="00721483">
      <w:pPr>
        <w:jc w:val="center"/>
        <w:rPr>
          <w:rFonts w:ascii="Arial" w:hAnsi="Arial" w:cs="Arial"/>
          <w:color w:val="000000" w:themeColor="text1"/>
          <w:sz w:val="40"/>
          <w:szCs w:val="40"/>
        </w:rPr>
      </w:pPr>
    </w:p>
    <w:p w14:paraId="70AFFAEF" w14:textId="77777777" w:rsidR="00721483" w:rsidRPr="001B1447" w:rsidRDefault="00721483" w:rsidP="00721483">
      <w:pPr>
        <w:jc w:val="center"/>
        <w:rPr>
          <w:rFonts w:ascii="Arial" w:hAnsi="Arial" w:cs="Arial"/>
          <w:color w:val="000000" w:themeColor="text1"/>
          <w:sz w:val="40"/>
          <w:szCs w:val="40"/>
        </w:rPr>
      </w:pPr>
    </w:p>
    <w:p w14:paraId="2A3A92FE" w14:textId="77777777" w:rsidR="00721483" w:rsidRPr="001B1447" w:rsidRDefault="00721483" w:rsidP="00721483">
      <w:pPr>
        <w:jc w:val="center"/>
        <w:rPr>
          <w:rFonts w:ascii="Arial" w:hAnsi="Arial" w:cs="Arial"/>
          <w:color w:val="000000" w:themeColor="text1"/>
          <w:sz w:val="40"/>
          <w:szCs w:val="40"/>
        </w:rPr>
      </w:pPr>
    </w:p>
    <w:p w14:paraId="2425F0F8" w14:textId="77777777" w:rsidR="00721483" w:rsidRPr="001B1447" w:rsidRDefault="00721483" w:rsidP="00721483">
      <w:pPr>
        <w:jc w:val="center"/>
        <w:rPr>
          <w:rFonts w:ascii="Arial" w:hAnsi="Arial" w:cs="Arial"/>
          <w:color w:val="000000" w:themeColor="text1"/>
          <w:sz w:val="40"/>
          <w:szCs w:val="40"/>
        </w:rPr>
      </w:pPr>
    </w:p>
    <w:p w14:paraId="5E9A13A3" w14:textId="77777777" w:rsidR="00721483" w:rsidRPr="001B1447" w:rsidRDefault="00721483" w:rsidP="00721483">
      <w:pPr>
        <w:jc w:val="center"/>
        <w:rPr>
          <w:rFonts w:ascii="Arial" w:hAnsi="Arial" w:cs="Arial"/>
          <w:color w:val="000000" w:themeColor="text1"/>
          <w:sz w:val="40"/>
          <w:szCs w:val="40"/>
        </w:rPr>
      </w:pPr>
    </w:p>
    <w:p w14:paraId="57F0413C" w14:textId="77777777" w:rsidR="00721483" w:rsidRPr="001B1447" w:rsidRDefault="00721483" w:rsidP="00721483">
      <w:pPr>
        <w:jc w:val="center"/>
        <w:rPr>
          <w:rFonts w:ascii="Arial" w:hAnsi="Arial" w:cs="Arial"/>
          <w:color w:val="000000" w:themeColor="text1"/>
          <w:sz w:val="40"/>
          <w:szCs w:val="40"/>
        </w:rPr>
      </w:pPr>
    </w:p>
    <w:p w14:paraId="37037FA7" w14:textId="77777777" w:rsidR="00721483" w:rsidRPr="001B1447" w:rsidRDefault="00721483" w:rsidP="00721483">
      <w:pPr>
        <w:jc w:val="center"/>
        <w:rPr>
          <w:rFonts w:ascii="Arial" w:hAnsi="Arial" w:cs="Arial"/>
          <w:color w:val="000000" w:themeColor="text1"/>
          <w:sz w:val="40"/>
          <w:szCs w:val="40"/>
        </w:rPr>
      </w:pPr>
    </w:p>
    <w:p w14:paraId="1C44EFE1" w14:textId="77777777" w:rsidR="00721483" w:rsidRPr="001B1447" w:rsidRDefault="00721483" w:rsidP="00721483">
      <w:pPr>
        <w:jc w:val="center"/>
        <w:rPr>
          <w:rFonts w:ascii="Arial" w:hAnsi="Arial" w:cs="Arial"/>
          <w:color w:val="000000" w:themeColor="text1"/>
          <w:sz w:val="32"/>
          <w:szCs w:val="32"/>
        </w:rPr>
      </w:pPr>
      <w:r w:rsidRPr="001B1447">
        <w:rPr>
          <w:rFonts w:ascii="Arial" w:hAnsi="Arial" w:cs="Arial"/>
          <w:color w:val="000000" w:themeColor="text1"/>
          <w:sz w:val="32"/>
          <w:szCs w:val="32"/>
        </w:rPr>
        <w:t>NEUR 615 final project</w:t>
      </w:r>
    </w:p>
    <w:p w14:paraId="1BB345C9" w14:textId="77777777" w:rsidR="00721483" w:rsidRPr="001B1447" w:rsidRDefault="00721483" w:rsidP="00721483">
      <w:pPr>
        <w:jc w:val="center"/>
        <w:rPr>
          <w:rFonts w:ascii="Arial" w:hAnsi="Arial" w:cs="Arial"/>
          <w:color w:val="000000" w:themeColor="text1"/>
          <w:sz w:val="40"/>
          <w:szCs w:val="40"/>
        </w:rPr>
      </w:pPr>
    </w:p>
    <w:p w14:paraId="4788E897" w14:textId="77777777" w:rsidR="00721483" w:rsidRPr="001B1447" w:rsidRDefault="00721483" w:rsidP="00721483">
      <w:pPr>
        <w:jc w:val="center"/>
        <w:rPr>
          <w:rFonts w:ascii="Arial" w:hAnsi="Arial" w:cs="Arial"/>
          <w:color w:val="000000" w:themeColor="text1"/>
          <w:sz w:val="40"/>
          <w:szCs w:val="40"/>
        </w:rPr>
      </w:pPr>
    </w:p>
    <w:p w14:paraId="6A4FC803" w14:textId="77777777" w:rsidR="00721483" w:rsidRPr="001B1447" w:rsidRDefault="00721483" w:rsidP="00721483">
      <w:pPr>
        <w:jc w:val="center"/>
        <w:rPr>
          <w:rFonts w:ascii="Arial" w:hAnsi="Arial" w:cs="Arial"/>
          <w:color w:val="000000" w:themeColor="text1"/>
          <w:sz w:val="40"/>
          <w:szCs w:val="40"/>
        </w:rPr>
      </w:pPr>
    </w:p>
    <w:p w14:paraId="11B90F28" w14:textId="77777777" w:rsidR="00721483" w:rsidRPr="001B1447" w:rsidRDefault="00721483" w:rsidP="00721483">
      <w:pPr>
        <w:jc w:val="center"/>
        <w:rPr>
          <w:rFonts w:ascii="Arial" w:hAnsi="Arial" w:cs="Arial"/>
          <w:color w:val="000000" w:themeColor="text1"/>
          <w:sz w:val="40"/>
          <w:szCs w:val="40"/>
        </w:rPr>
      </w:pPr>
    </w:p>
    <w:p w14:paraId="038732DF" w14:textId="77777777" w:rsidR="00721483" w:rsidRPr="001B1447" w:rsidRDefault="00721483" w:rsidP="00721483">
      <w:pPr>
        <w:jc w:val="center"/>
        <w:rPr>
          <w:rFonts w:ascii="Arial" w:hAnsi="Arial" w:cs="Arial"/>
          <w:color w:val="000000" w:themeColor="text1"/>
          <w:sz w:val="36"/>
          <w:szCs w:val="36"/>
        </w:rPr>
      </w:pPr>
      <w:r w:rsidRPr="001B1447">
        <w:rPr>
          <w:rFonts w:ascii="Arial" w:hAnsi="Arial" w:cs="Arial"/>
          <w:color w:val="000000" w:themeColor="text1"/>
          <w:sz w:val="36"/>
          <w:szCs w:val="36"/>
        </w:rPr>
        <w:t>Huanan Shi</w:t>
      </w:r>
    </w:p>
    <w:p w14:paraId="74B75778" w14:textId="77777777" w:rsidR="00721483" w:rsidRPr="001B1447" w:rsidRDefault="00721483" w:rsidP="00721483">
      <w:pPr>
        <w:jc w:val="center"/>
        <w:rPr>
          <w:rFonts w:ascii="Arial" w:hAnsi="Arial" w:cs="Arial"/>
          <w:color w:val="000000" w:themeColor="text1"/>
          <w:sz w:val="36"/>
          <w:szCs w:val="36"/>
        </w:rPr>
      </w:pPr>
      <w:r w:rsidRPr="001B1447">
        <w:rPr>
          <w:rFonts w:ascii="Arial" w:hAnsi="Arial" w:cs="Arial"/>
          <w:color w:val="000000" w:themeColor="text1"/>
          <w:sz w:val="36"/>
          <w:szCs w:val="36"/>
        </w:rPr>
        <w:t xml:space="preserve">Baylor College of Medicine </w:t>
      </w:r>
    </w:p>
    <w:p w14:paraId="38A39B38" w14:textId="77777777" w:rsidR="00721483" w:rsidRPr="001B1447" w:rsidRDefault="00721483" w:rsidP="00721483">
      <w:pPr>
        <w:jc w:val="center"/>
        <w:rPr>
          <w:rFonts w:ascii="Arial" w:hAnsi="Arial" w:cs="Arial"/>
          <w:color w:val="000000" w:themeColor="text1"/>
          <w:sz w:val="36"/>
          <w:szCs w:val="36"/>
        </w:rPr>
      </w:pPr>
    </w:p>
    <w:p w14:paraId="77867A4C" w14:textId="77777777" w:rsidR="00721483" w:rsidRPr="001B1447" w:rsidRDefault="00721483" w:rsidP="00721483">
      <w:pPr>
        <w:jc w:val="center"/>
        <w:rPr>
          <w:rFonts w:ascii="Arial" w:hAnsi="Arial" w:cs="Arial"/>
          <w:color w:val="000000" w:themeColor="text1"/>
          <w:sz w:val="36"/>
          <w:szCs w:val="36"/>
        </w:rPr>
      </w:pPr>
    </w:p>
    <w:p w14:paraId="7D0EB655" w14:textId="77777777" w:rsidR="00721483" w:rsidRPr="001B1447" w:rsidRDefault="00721483" w:rsidP="00721483">
      <w:pPr>
        <w:jc w:val="center"/>
        <w:rPr>
          <w:rFonts w:ascii="Arial" w:hAnsi="Arial" w:cs="Arial"/>
          <w:color w:val="000000" w:themeColor="text1"/>
          <w:sz w:val="36"/>
          <w:szCs w:val="36"/>
        </w:rPr>
      </w:pPr>
    </w:p>
    <w:p w14:paraId="3875DD7B" w14:textId="77777777" w:rsidR="00721483" w:rsidRPr="001B1447" w:rsidRDefault="00721483">
      <w:pPr>
        <w:rPr>
          <w:rFonts w:ascii="Arial" w:hAnsi="Arial" w:cs="Arial"/>
          <w:color w:val="000000" w:themeColor="text1"/>
          <w:sz w:val="36"/>
          <w:szCs w:val="36"/>
        </w:rPr>
      </w:pPr>
      <w:r w:rsidRPr="001B1447">
        <w:rPr>
          <w:rFonts w:ascii="Arial" w:hAnsi="Arial" w:cs="Arial"/>
          <w:color w:val="000000" w:themeColor="text1"/>
          <w:sz w:val="36"/>
          <w:szCs w:val="36"/>
        </w:rPr>
        <w:br w:type="page"/>
      </w:r>
    </w:p>
    <w:p w14:paraId="1CBE823D" w14:textId="77777777" w:rsidR="00721483" w:rsidRPr="001B1447" w:rsidRDefault="00721483" w:rsidP="00721483">
      <w:pPr>
        <w:jc w:val="center"/>
        <w:rPr>
          <w:rFonts w:ascii="Arial" w:hAnsi="Arial" w:cs="Arial"/>
          <w:color w:val="000000" w:themeColor="text1"/>
          <w:sz w:val="36"/>
          <w:szCs w:val="36"/>
        </w:rPr>
      </w:pPr>
    </w:p>
    <w:p w14:paraId="53972DBC" w14:textId="77777777" w:rsidR="00721483" w:rsidRPr="001B1447" w:rsidRDefault="00721483" w:rsidP="00721483">
      <w:pPr>
        <w:jc w:val="center"/>
        <w:rPr>
          <w:rFonts w:ascii="Arial" w:hAnsi="Arial" w:cs="Arial"/>
          <w:b/>
          <w:color w:val="000000" w:themeColor="text1"/>
          <w:sz w:val="28"/>
          <w:szCs w:val="28"/>
        </w:rPr>
      </w:pPr>
      <w:r w:rsidRPr="001B1447">
        <w:rPr>
          <w:rFonts w:ascii="Arial" w:hAnsi="Arial" w:cs="Arial"/>
          <w:b/>
          <w:color w:val="000000" w:themeColor="text1"/>
          <w:sz w:val="28"/>
          <w:szCs w:val="28"/>
        </w:rPr>
        <w:t>Abstract</w:t>
      </w:r>
    </w:p>
    <w:p w14:paraId="69C25B63" w14:textId="77777777" w:rsidR="00721483" w:rsidRPr="001B1447" w:rsidRDefault="00721483" w:rsidP="00721483">
      <w:pPr>
        <w:jc w:val="center"/>
        <w:rPr>
          <w:rFonts w:ascii="Arial" w:hAnsi="Arial" w:cs="Arial"/>
          <w:b/>
          <w:color w:val="000000" w:themeColor="text1"/>
          <w:sz w:val="28"/>
          <w:szCs w:val="28"/>
        </w:rPr>
      </w:pPr>
    </w:p>
    <w:p w14:paraId="6038D9DA" w14:textId="77777777" w:rsidR="00721483" w:rsidRPr="001B1447" w:rsidRDefault="00721483" w:rsidP="00721483">
      <w:pPr>
        <w:rPr>
          <w:rFonts w:ascii="Arial" w:eastAsia="Times New Roman" w:hAnsi="Arial" w:cs="Arial"/>
          <w:color w:val="000000" w:themeColor="text1"/>
          <w:sz w:val="22"/>
          <w:szCs w:val="22"/>
          <w:shd w:val="clear" w:color="auto" w:fill="FFFFFF"/>
          <w:lang w:eastAsia="zh-CN"/>
        </w:rPr>
      </w:pPr>
      <w:r w:rsidRPr="001B1447">
        <w:rPr>
          <w:rFonts w:ascii="Arial" w:hAnsi="Arial" w:cs="Arial"/>
          <w:color w:val="000000" w:themeColor="text1"/>
          <w:sz w:val="22"/>
          <w:szCs w:val="22"/>
        </w:rPr>
        <w:t xml:space="preserve">Brainstem plays crucial roles in central nervous system. Breathing control center in brainstem controls and regulates </w:t>
      </w:r>
      <w:r w:rsidRPr="001B1447">
        <w:rPr>
          <w:rFonts w:ascii="Arial" w:eastAsia="Times New Roman" w:hAnsi="Arial" w:cs="Arial"/>
          <w:color w:val="000000" w:themeColor="text1"/>
          <w:sz w:val="22"/>
          <w:szCs w:val="22"/>
          <w:shd w:val="clear" w:color="auto" w:fill="FFFFFF"/>
          <w:lang w:eastAsia="zh-CN"/>
        </w:rPr>
        <w:t xml:space="preserve">autonomous respiratory functions, from basic rhythm generation to other more advanced fine adjustment. However, how respiratory center working is still elusive. Studies from last several decades showed distinct subpopulations of neurons in different regions may play specific roles. </w:t>
      </w:r>
    </w:p>
    <w:p w14:paraId="000A67D3" w14:textId="77777777" w:rsidR="00721483" w:rsidRPr="001B1447" w:rsidRDefault="00721483" w:rsidP="00721483">
      <w:pPr>
        <w:rPr>
          <w:rFonts w:ascii="Arial" w:eastAsia="Times New Roman" w:hAnsi="Arial" w:cs="Arial"/>
          <w:color w:val="000000" w:themeColor="text1"/>
          <w:sz w:val="22"/>
          <w:szCs w:val="22"/>
          <w:shd w:val="clear" w:color="auto" w:fill="FFFFFF"/>
          <w:lang w:eastAsia="zh-CN"/>
        </w:rPr>
      </w:pPr>
    </w:p>
    <w:p w14:paraId="2A3DC526" w14:textId="77777777" w:rsidR="00721483" w:rsidRPr="001B1447" w:rsidRDefault="00721483" w:rsidP="00721483">
      <w:pPr>
        <w:rPr>
          <w:rFonts w:ascii="Arial" w:hAnsi="Arial" w:cs="Arial"/>
          <w:color w:val="000000" w:themeColor="text1"/>
          <w:sz w:val="22"/>
          <w:szCs w:val="22"/>
        </w:rPr>
      </w:pPr>
      <w:r w:rsidRPr="001B1447">
        <w:rPr>
          <w:rFonts w:ascii="Arial" w:eastAsia="Times New Roman" w:hAnsi="Arial" w:cs="Arial"/>
          <w:color w:val="000000" w:themeColor="text1"/>
          <w:sz w:val="22"/>
          <w:szCs w:val="22"/>
          <w:shd w:val="clear" w:color="auto" w:fill="FFFFFF"/>
          <w:lang w:eastAsia="zh-CN"/>
        </w:rPr>
        <w:t xml:space="preserve">A cluster of several thousand neurons in ventral-lateral medulla, termed as pre-Bötzinger complex (preBötC), are considered to generate autonomic respiratory rhythms. </w:t>
      </w:r>
      <w:r w:rsidRPr="001B1447">
        <w:rPr>
          <w:rFonts w:ascii="Arial" w:hAnsi="Arial" w:cs="Arial"/>
          <w:color w:val="000000" w:themeColor="text1"/>
          <w:sz w:val="22"/>
          <w:szCs w:val="22"/>
        </w:rPr>
        <w:t xml:space="preserve">The preBötC initiates breathing by recurrently activating premotor and motor neurons of the respiratory muscles. They also crosstalk with chemosensitive neurons and other cortex regions. </w:t>
      </w:r>
    </w:p>
    <w:p w14:paraId="1EC0FED3" w14:textId="77777777" w:rsidR="00721483" w:rsidRPr="001B1447" w:rsidRDefault="00721483" w:rsidP="00721483">
      <w:pPr>
        <w:rPr>
          <w:rFonts w:ascii="Arial" w:hAnsi="Arial" w:cs="Arial"/>
          <w:bCs/>
          <w:color w:val="000000" w:themeColor="text1"/>
          <w:sz w:val="22"/>
          <w:szCs w:val="22"/>
        </w:rPr>
      </w:pPr>
    </w:p>
    <w:p w14:paraId="6CFCB8B8" w14:textId="77777777" w:rsidR="00721483" w:rsidRPr="001B1447" w:rsidRDefault="00721483" w:rsidP="00721483">
      <w:pPr>
        <w:rPr>
          <w:rFonts w:ascii="Arial" w:hAnsi="Arial" w:cs="Arial"/>
          <w:bCs/>
          <w:color w:val="000000" w:themeColor="text1"/>
          <w:sz w:val="22"/>
          <w:szCs w:val="22"/>
        </w:rPr>
      </w:pPr>
      <w:r w:rsidRPr="001B1447">
        <w:rPr>
          <w:rFonts w:ascii="Arial" w:hAnsi="Arial" w:cs="Arial"/>
          <w:bCs/>
          <w:color w:val="000000" w:themeColor="text1"/>
          <w:sz w:val="22"/>
          <w:szCs w:val="22"/>
        </w:rPr>
        <w:t>With recent finding in respiratory center, previous preBö</w:t>
      </w:r>
      <w:r w:rsidR="00F224FC" w:rsidRPr="001B1447">
        <w:rPr>
          <w:rFonts w:ascii="Arial" w:hAnsi="Arial" w:cs="Arial"/>
          <w:bCs/>
          <w:color w:val="000000" w:themeColor="text1"/>
          <w:sz w:val="22"/>
          <w:szCs w:val="22"/>
        </w:rPr>
        <w:t xml:space="preserve">tC model </w:t>
      </w:r>
      <w:r w:rsidR="00F224FC" w:rsidRPr="001B1447">
        <w:rPr>
          <w:rFonts w:ascii="Arial" w:hAnsi="Arial" w:cs="Arial"/>
          <w:bCs/>
          <w:color w:val="000000" w:themeColor="text1"/>
          <w:sz w:val="22"/>
          <w:szCs w:val="22"/>
          <w:lang w:eastAsia="zh-CN"/>
        </w:rPr>
        <w:t xml:space="preserve">requires modification. Thus, </w:t>
      </w:r>
      <w:r w:rsidR="00F224FC" w:rsidRPr="001B1447">
        <w:rPr>
          <w:rFonts w:ascii="Arial" w:hAnsi="Arial" w:cs="Arial"/>
          <w:bCs/>
          <w:color w:val="000000" w:themeColor="text1"/>
          <w:sz w:val="22"/>
          <w:szCs w:val="22"/>
        </w:rPr>
        <w:t>i</w:t>
      </w:r>
      <w:r w:rsidRPr="001B1447">
        <w:rPr>
          <w:rFonts w:ascii="Arial" w:hAnsi="Arial" w:cs="Arial"/>
          <w:bCs/>
          <w:color w:val="000000" w:themeColor="text1"/>
          <w:sz w:val="22"/>
          <w:szCs w:val="22"/>
        </w:rPr>
        <w:t xml:space="preserve">n this project, I first modeled a simple pacemaker in preBötC using </w:t>
      </w:r>
      <w:r w:rsidR="00F224FC" w:rsidRPr="001B1447">
        <w:rPr>
          <w:rFonts w:ascii="Arial" w:hAnsi="Arial" w:cs="Arial"/>
          <w:bCs/>
          <w:color w:val="000000" w:themeColor="text1"/>
          <w:sz w:val="22"/>
          <w:szCs w:val="22"/>
        </w:rPr>
        <w:t>Hodgkin-Huxley model a</w:t>
      </w:r>
      <w:r w:rsidRPr="001B1447">
        <w:rPr>
          <w:rFonts w:ascii="Arial" w:hAnsi="Arial" w:cs="Arial"/>
          <w:bCs/>
          <w:color w:val="000000" w:themeColor="text1"/>
          <w:sz w:val="22"/>
          <w:szCs w:val="22"/>
        </w:rPr>
        <w:t xml:space="preserve">ctivation function. Then, a network model of preBötC is generated to mimic the network for rhythm generation. At the end, preBötC pacemaker network was linked with chemosensitive parafacial regions to optimize the rhythm generator by the chemosensitivity. </w:t>
      </w:r>
    </w:p>
    <w:p w14:paraId="36476367" w14:textId="77777777" w:rsidR="00721483" w:rsidRPr="001B1447" w:rsidRDefault="00721483" w:rsidP="00721483">
      <w:pPr>
        <w:rPr>
          <w:rFonts w:ascii="Arial" w:hAnsi="Arial" w:cs="Arial"/>
          <w:bCs/>
          <w:color w:val="000000" w:themeColor="text1"/>
          <w:sz w:val="22"/>
          <w:szCs w:val="22"/>
        </w:rPr>
      </w:pPr>
    </w:p>
    <w:p w14:paraId="6BBD4A4C" w14:textId="77777777" w:rsidR="00F224FC" w:rsidRPr="001B1447" w:rsidRDefault="00F224FC" w:rsidP="00721483">
      <w:pPr>
        <w:rPr>
          <w:rFonts w:ascii="Arial" w:hAnsi="Arial" w:cs="Arial"/>
          <w:bCs/>
          <w:color w:val="000000" w:themeColor="text1"/>
          <w:sz w:val="22"/>
          <w:szCs w:val="22"/>
        </w:rPr>
      </w:pPr>
      <w:r w:rsidRPr="001B1447">
        <w:rPr>
          <w:rFonts w:ascii="Arial" w:hAnsi="Arial" w:cs="Arial"/>
          <w:bCs/>
          <w:color w:val="000000" w:themeColor="text1"/>
          <w:sz w:val="22"/>
          <w:szCs w:val="22"/>
        </w:rPr>
        <w:t>The network model can be used to mimic experiment data under hypoxia and hypercapnia situation and will be able to predict physiological parameters of respiratory function.</w:t>
      </w:r>
    </w:p>
    <w:p w14:paraId="57D82451" w14:textId="77777777" w:rsidR="00F224FC" w:rsidRPr="001B1447" w:rsidRDefault="00F224FC" w:rsidP="00721483">
      <w:pPr>
        <w:rPr>
          <w:rFonts w:ascii="Arial" w:hAnsi="Arial" w:cs="Arial"/>
          <w:bCs/>
          <w:color w:val="000000" w:themeColor="text1"/>
          <w:sz w:val="22"/>
          <w:szCs w:val="22"/>
        </w:rPr>
      </w:pPr>
    </w:p>
    <w:p w14:paraId="19F6280C" w14:textId="77777777" w:rsidR="00F224FC" w:rsidRPr="001B1447" w:rsidRDefault="00F224FC">
      <w:pPr>
        <w:rPr>
          <w:rFonts w:ascii="Arial" w:hAnsi="Arial" w:cs="Arial"/>
          <w:bCs/>
          <w:color w:val="000000" w:themeColor="text1"/>
          <w:sz w:val="22"/>
          <w:szCs w:val="22"/>
        </w:rPr>
      </w:pPr>
      <w:r w:rsidRPr="001B1447">
        <w:rPr>
          <w:rFonts w:ascii="Arial" w:hAnsi="Arial" w:cs="Arial"/>
          <w:bCs/>
          <w:color w:val="000000" w:themeColor="text1"/>
          <w:sz w:val="22"/>
          <w:szCs w:val="22"/>
        </w:rPr>
        <w:br w:type="page"/>
      </w:r>
    </w:p>
    <w:p w14:paraId="136B0810" w14:textId="77777777" w:rsidR="00F224FC" w:rsidRPr="001B1447" w:rsidRDefault="00F224FC" w:rsidP="00F224FC">
      <w:pPr>
        <w:pStyle w:val="ListParagraph"/>
        <w:numPr>
          <w:ilvl w:val="0"/>
          <w:numId w:val="1"/>
        </w:numPr>
        <w:rPr>
          <w:rFonts w:ascii="Arial" w:hAnsi="Arial" w:cs="Arial"/>
          <w:b/>
          <w:bCs/>
          <w:color w:val="000000" w:themeColor="text1"/>
        </w:rPr>
      </w:pPr>
      <w:r w:rsidRPr="001B1447">
        <w:rPr>
          <w:rFonts w:ascii="Arial" w:hAnsi="Arial" w:cs="Arial"/>
          <w:b/>
          <w:bCs/>
          <w:color w:val="000000" w:themeColor="text1"/>
        </w:rPr>
        <w:lastRenderedPageBreak/>
        <w:t xml:space="preserve">Introduction and background </w:t>
      </w:r>
    </w:p>
    <w:p w14:paraId="0C210E08" w14:textId="77777777" w:rsidR="00F224FC" w:rsidRPr="001B1447" w:rsidRDefault="00F224FC" w:rsidP="00EA3E14">
      <w:pPr>
        <w:rPr>
          <w:rFonts w:ascii="Arial" w:hAnsi="Arial" w:cs="Arial"/>
          <w:bCs/>
          <w:color w:val="000000" w:themeColor="text1"/>
          <w:sz w:val="22"/>
          <w:szCs w:val="22"/>
        </w:rPr>
      </w:pPr>
    </w:p>
    <w:p w14:paraId="6B23EF91" w14:textId="77777777" w:rsidR="00AC1FC7" w:rsidRPr="001B1447" w:rsidRDefault="00F224FC" w:rsidP="007842CB">
      <w:pPr>
        <w:ind w:left="720"/>
        <w:rPr>
          <w:rFonts w:ascii="Arial" w:hAnsi="Arial" w:cs="Arial"/>
          <w:bCs/>
          <w:color w:val="000000" w:themeColor="text1"/>
          <w:sz w:val="22"/>
          <w:szCs w:val="22"/>
        </w:rPr>
      </w:pPr>
      <w:r w:rsidRPr="001B1447">
        <w:rPr>
          <w:rFonts w:ascii="Arial" w:hAnsi="Arial" w:cs="Arial"/>
          <w:bCs/>
          <w:color w:val="000000" w:themeColor="text1"/>
          <w:sz w:val="22"/>
          <w:szCs w:val="22"/>
        </w:rPr>
        <w:t xml:space="preserve">Contractions of the diaphragm and external intercostal muscles expand the chest cavity and rib cage to draw the air into the lungs, and give rise to breath. The respiratory system helps maintain the blood </w:t>
      </w:r>
      <w:r w:rsidR="00EA3E14" w:rsidRPr="001B1447">
        <w:rPr>
          <w:rFonts w:ascii="Arial" w:hAnsi="Arial" w:cs="Arial"/>
          <w:bCs/>
          <w:color w:val="000000" w:themeColor="text1"/>
          <w:sz w:val="22"/>
          <w:szCs w:val="22"/>
        </w:rPr>
        <w:t>pCO</w:t>
      </w:r>
      <w:r w:rsidR="00EA3E14" w:rsidRPr="001B1447">
        <w:rPr>
          <w:rFonts w:ascii="Arial" w:hAnsi="Arial" w:cs="Arial"/>
          <w:bCs/>
          <w:color w:val="000000" w:themeColor="text1"/>
          <w:sz w:val="22"/>
          <w:szCs w:val="22"/>
          <w:vertAlign w:val="subscript"/>
        </w:rPr>
        <w:t>2</w:t>
      </w:r>
      <w:r w:rsidR="00EA3E14" w:rsidRPr="001B1447">
        <w:rPr>
          <w:rFonts w:ascii="Arial" w:hAnsi="Arial" w:cs="Arial"/>
          <w:bCs/>
          <w:color w:val="000000" w:themeColor="text1"/>
          <w:sz w:val="22"/>
          <w:szCs w:val="22"/>
        </w:rPr>
        <w:t>/pH and pO</w:t>
      </w:r>
      <w:r w:rsidR="00EA3E14" w:rsidRPr="001B1447">
        <w:rPr>
          <w:rFonts w:ascii="Arial" w:hAnsi="Arial" w:cs="Arial"/>
          <w:bCs/>
          <w:color w:val="000000" w:themeColor="text1"/>
          <w:sz w:val="22"/>
          <w:szCs w:val="22"/>
          <w:vertAlign w:val="subscript"/>
        </w:rPr>
        <w:t xml:space="preserve">2 </w:t>
      </w:r>
      <w:r w:rsidR="00EA3E14" w:rsidRPr="001B1447">
        <w:rPr>
          <w:rFonts w:ascii="Arial" w:hAnsi="Arial" w:cs="Arial"/>
          <w:bCs/>
          <w:color w:val="000000" w:themeColor="text1"/>
          <w:sz w:val="22"/>
          <w:szCs w:val="22"/>
        </w:rPr>
        <w:t xml:space="preserve">levels within a narrow physiological range, while a wide range of behaviors, such as vocalization, exercise, coughing, swallowing and </w:t>
      </w:r>
      <w:r w:rsidR="00EA3E14" w:rsidRPr="001B1447">
        <w:rPr>
          <w:rFonts w:ascii="Arial" w:hAnsi="Arial" w:cs="Arial"/>
          <w:bCs/>
          <w:i/>
          <w:color w:val="000000" w:themeColor="text1"/>
          <w:sz w:val="22"/>
          <w:szCs w:val="22"/>
        </w:rPr>
        <w:t>et cetera</w:t>
      </w:r>
      <w:r w:rsidR="00EA3E14" w:rsidRPr="001B1447">
        <w:rPr>
          <w:rFonts w:ascii="Arial" w:hAnsi="Arial" w:cs="Arial"/>
          <w:bCs/>
          <w:color w:val="000000" w:themeColor="text1"/>
          <w:sz w:val="22"/>
          <w:szCs w:val="22"/>
        </w:rPr>
        <w:t xml:space="preserve">, are conducted. Disturbances to the respiratory function have significant consequences and may lead to death. </w:t>
      </w:r>
    </w:p>
    <w:p w14:paraId="5CAA8363" w14:textId="77777777" w:rsidR="00AC1FC7" w:rsidRPr="001B1447" w:rsidRDefault="00AC1FC7" w:rsidP="007842CB">
      <w:pPr>
        <w:ind w:left="720"/>
        <w:rPr>
          <w:rFonts w:ascii="Arial" w:hAnsi="Arial" w:cs="Arial"/>
          <w:bCs/>
          <w:color w:val="000000" w:themeColor="text1"/>
          <w:sz w:val="22"/>
          <w:szCs w:val="22"/>
        </w:rPr>
      </w:pPr>
    </w:p>
    <w:p w14:paraId="147F5498" w14:textId="77777777" w:rsidR="00AC1FC7" w:rsidRPr="001B1447" w:rsidRDefault="00EA3E14" w:rsidP="007842CB">
      <w:pPr>
        <w:ind w:left="720"/>
        <w:rPr>
          <w:rFonts w:ascii="Arial" w:hAnsi="Arial" w:cs="Arial"/>
          <w:bCs/>
          <w:color w:val="000000" w:themeColor="text1"/>
          <w:sz w:val="22"/>
          <w:szCs w:val="22"/>
        </w:rPr>
      </w:pPr>
      <w:r w:rsidRPr="001B1447">
        <w:rPr>
          <w:rFonts w:ascii="Arial" w:hAnsi="Arial" w:cs="Arial"/>
          <w:bCs/>
          <w:color w:val="000000" w:themeColor="text1"/>
          <w:sz w:val="22"/>
          <w:szCs w:val="22"/>
        </w:rPr>
        <w:t>To maintain homeostasis, hypercapnic and hypoxia chemoreflexes are acute, which immediately increase ventilation in response to increased CO</w:t>
      </w:r>
      <w:r w:rsidRPr="001B1447">
        <w:rPr>
          <w:rFonts w:ascii="Arial" w:hAnsi="Arial" w:cs="Arial"/>
          <w:bCs/>
          <w:color w:val="000000" w:themeColor="text1"/>
          <w:sz w:val="22"/>
          <w:szCs w:val="22"/>
          <w:vertAlign w:val="subscript"/>
        </w:rPr>
        <w:t>2</w:t>
      </w:r>
      <w:r w:rsidRPr="001B1447">
        <w:rPr>
          <w:rFonts w:ascii="Arial" w:hAnsi="Arial" w:cs="Arial"/>
          <w:bCs/>
          <w:color w:val="000000" w:themeColor="text1"/>
          <w:sz w:val="22"/>
          <w:szCs w:val="22"/>
        </w:rPr>
        <w:t xml:space="preserve"> and decreased O</w:t>
      </w:r>
      <w:r w:rsidRPr="001B1447">
        <w:rPr>
          <w:rFonts w:ascii="Arial" w:hAnsi="Arial" w:cs="Arial"/>
          <w:bCs/>
          <w:color w:val="000000" w:themeColor="text1"/>
          <w:sz w:val="22"/>
          <w:szCs w:val="22"/>
          <w:vertAlign w:val="subscript"/>
        </w:rPr>
        <w:t>2</w:t>
      </w:r>
      <w:r w:rsidRPr="001B1447">
        <w:rPr>
          <w:rFonts w:ascii="Arial" w:hAnsi="Arial" w:cs="Arial"/>
          <w:bCs/>
          <w:color w:val="000000" w:themeColor="text1"/>
          <w:sz w:val="22"/>
          <w:szCs w:val="22"/>
        </w:rPr>
        <w:t xml:space="preserve"> levels, respectively. </w:t>
      </w:r>
      <w:r w:rsidR="00AC1FC7" w:rsidRPr="001B1447">
        <w:rPr>
          <w:rFonts w:ascii="Arial" w:hAnsi="Arial" w:cs="Arial"/>
          <w:bCs/>
          <w:color w:val="000000" w:themeColor="text1"/>
          <w:sz w:val="22"/>
          <w:szCs w:val="22"/>
        </w:rPr>
        <w:t xml:space="preserve">Abnormalities of both chemoreflexes are considered to be underlying factors in fatalities in a wide range of disorders with respiratory dysfunctions, including Sudden Infant Death Syndrome, Rett Syndrome, Sudden Unexpected Death Syndrome, sleep apnea, and more. The stability of breathing and intrinsic respiratory rhythm is regulated in a complex network of nuclei in the brainstem. </w:t>
      </w:r>
    </w:p>
    <w:p w14:paraId="2A453A83" w14:textId="77777777" w:rsidR="001831EF" w:rsidRPr="001B1447" w:rsidRDefault="001831EF" w:rsidP="007842CB">
      <w:pPr>
        <w:keepNext/>
        <w:ind w:left="720"/>
        <w:jc w:val="center"/>
        <w:rPr>
          <w:rFonts w:ascii="Arial" w:hAnsi="Arial" w:cs="Arial"/>
          <w:color w:val="000000" w:themeColor="text1"/>
        </w:rPr>
      </w:pPr>
      <w:r w:rsidRPr="001B1447">
        <w:rPr>
          <w:rFonts w:ascii="Arial" w:hAnsi="Arial" w:cs="Arial"/>
          <w:bCs/>
          <w:noProof/>
          <w:color w:val="000000" w:themeColor="text1"/>
          <w:sz w:val="22"/>
          <w:szCs w:val="22"/>
          <w:lang w:eastAsia="zh-CN"/>
        </w:rPr>
        <w:drawing>
          <wp:inline distT="0" distB="0" distL="0" distR="0" wp14:anchorId="19506DCD" wp14:editId="09C49D40">
            <wp:extent cx="2805969" cy="1823880"/>
            <wp:effectExtent l="0" t="0" r="0" b="508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12155" cy="1827901"/>
                    </a:xfrm>
                    <a:prstGeom prst="rect">
                      <a:avLst/>
                    </a:prstGeom>
                  </pic:spPr>
                </pic:pic>
              </a:graphicData>
            </a:graphic>
          </wp:inline>
        </w:drawing>
      </w:r>
    </w:p>
    <w:p w14:paraId="478D37E5" w14:textId="72319829" w:rsidR="001831EF" w:rsidRPr="001B1447" w:rsidRDefault="001831EF" w:rsidP="007842CB">
      <w:pPr>
        <w:pStyle w:val="Caption"/>
        <w:ind w:left="360"/>
        <w:jc w:val="center"/>
        <w:rPr>
          <w:rFonts w:ascii="Arial" w:hAnsi="Arial" w:cs="Arial"/>
          <w:bCs/>
          <w:color w:val="000000" w:themeColor="text1"/>
          <w:sz w:val="22"/>
          <w:szCs w:val="22"/>
        </w:rPr>
      </w:pPr>
      <w:bookmarkStart w:id="0" w:name="_Ref500773613"/>
      <w:bookmarkStart w:id="1" w:name="_Ref500773603"/>
      <w:r w:rsidRPr="001B1447">
        <w:rPr>
          <w:rFonts w:ascii="Arial" w:hAnsi="Arial" w:cs="Arial"/>
          <w:color w:val="000000" w:themeColor="text1"/>
        </w:rPr>
        <w:t xml:space="preserve">Figure </w:t>
      </w:r>
      <w:r w:rsidRPr="001B1447">
        <w:rPr>
          <w:rFonts w:ascii="Arial" w:hAnsi="Arial" w:cs="Arial"/>
          <w:color w:val="000000" w:themeColor="text1"/>
        </w:rPr>
        <w:fldChar w:fldCharType="begin"/>
      </w:r>
      <w:r w:rsidRPr="001B1447">
        <w:rPr>
          <w:rFonts w:ascii="Arial" w:hAnsi="Arial" w:cs="Arial"/>
          <w:color w:val="000000" w:themeColor="text1"/>
        </w:rPr>
        <w:instrText xml:space="preserve"> SEQ Figure \* ARABIC </w:instrText>
      </w:r>
      <w:r w:rsidRPr="001B1447">
        <w:rPr>
          <w:rFonts w:ascii="Arial" w:hAnsi="Arial" w:cs="Arial"/>
          <w:color w:val="000000" w:themeColor="text1"/>
        </w:rPr>
        <w:fldChar w:fldCharType="separate"/>
      </w:r>
      <w:r w:rsidR="00C87DEE">
        <w:rPr>
          <w:rFonts w:ascii="Arial" w:hAnsi="Arial" w:cs="Arial"/>
          <w:noProof/>
          <w:color w:val="000000" w:themeColor="text1"/>
        </w:rPr>
        <w:t>1</w:t>
      </w:r>
      <w:r w:rsidRPr="001B1447">
        <w:rPr>
          <w:rFonts w:ascii="Arial" w:hAnsi="Arial" w:cs="Arial"/>
          <w:color w:val="000000" w:themeColor="text1"/>
        </w:rPr>
        <w:fldChar w:fldCharType="end"/>
      </w:r>
      <w:bookmarkEnd w:id="0"/>
      <w:r w:rsidRPr="001B1447">
        <w:rPr>
          <w:rFonts w:ascii="Arial" w:hAnsi="Arial" w:cs="Arial"/>
          <w:color w:val="000000" w:themeColor="text1"/>
        </w:rPr>
        <w:t xml:space="preserve"> Brainstem Respiratory Center</w:t>
      </w:r>
      <w:bookmarkEnd w:id="1"/>
    </w:p>
    <w:p w14:paraId="4C9B09CE" w14:textId="7D19DCDC" w:rsidR="001831EF" w:rsidRPr="001B1447" w:rsidRDefault="00AC1FC7" w:rsidP="007842CB">
      <w:pPr>
        <w:ind w:left="720"/>
        <w:rPr>
          <w:rFonts w:ascii="Arial" w:hAnsi="Arial" w:cs="Arial"/>
          <w:bCs/>
          <w:color w:val="000000" w:themeColor="text1"/>
          <w:sz w:val="22"/>
          <w:szCs w:val="22"/>
        </w:rPr>
      </w:pPr>
      <w:r w:rsidRPr="001B1447">
        <w:rPr>
          <w:rFonts w:ascii="Arial" w:hAnsi="Arial" w:cs="Arial"/>
          <w:bCs/>
          <w:color w:val="000000" w:themeColor="text1"/>
          <w:sz w:val="22"/>
          <w:szCs w:val="22"/>
        </w:rPr>
        <w:t xml:space="preserve">Decades of studies have identified a number of key nucleus in brainstem </w:t>
      </w:r>
      <w:r w:rsidR="001831EF" w:rsidRPr="001B1447">
        <w:rPr>
          <w:rFonts w:ascii="Arial" w:hAnsi="Arial" w:cs="Arial"/>
          <w:bCs/>
          <w:color w:val="000000" w:themeColor="text1"/>
          <w:sz w:val="22"/>
          <w:szCs w:val="22"/>
        </w:rPr>
        <w:t>(</w:t>
      </w:r>
      <w:r w:rsidR="001831EF" w:rsidRPr="001B1447">
        <w:rPr>
          <w:rFonts w:ascii="Arial" w:hAnsi="Arial" w:cs="Arial"/>
          <w:bCs/>
          <w:color w:val="000000" w:themeColor="text1"/>
          <w:sz w:val="22"/>
          <w:szCs w:val="22"/>
        </w:rPr>
        <w:fldChar w:fldCharType="begin"/>
      </w:r>
      <w:r w:rsidR="001831EF" w:rsidRPr="001B1447">
        <w:rPr>
          <w:rFonts w:ascii="Arial" w:hAnsi="Arial" w:cs="Arial"/>
          <w:bCs/>
          <w:color w:val="000000" w:themeColor="text1"/>
          <w:sz w:val="22"/>
          <w:szCs w:val="22"/>
        </w:rPr>
        <w:instrText xml:space="preserve"> REF _Ref500773613 \h </w:instrText>
      </w:r>
      <w:r w:rsidR="003C00F1" w:rsidRPr="001B1447">
        <w:rPr>
          <w:rFonts w:ascii="Arial" w:hAnsi="Arial" w:cs="Arial"/>
          <w:bCs/>
          <w:color w:val="000000" w:themeColor="text1"/>
          <w:sz w:val="22"/>
          <w:szCs w:val="22"/>
        </w:rPr>
        <w:instrText xml:space="preserve"> \* MERGEFORMAT </w:instrText>
      </w:r>
      <w:r w:rsidR="001831EF" w:rsidRPr="001B1447">
        <w:rPr>
          <w:rFonts w:ascii="Arial" w:hAnsi="Arial" w:cs="Arial"/>
          <w:bCs/>
          <w:color w:val="000000" w:themeColor="text1"/>
          <w:sz w:val="22"/>
          <w:szCs w:val="22"/>
        </w:rPr>
      </w:r>
      <w:r w:rsidR="001831EF" w:rsidRPr="001B1447">
        <w:rPr>
          <w:rFonts w:ascii="Arial" w:hAnsi="Arial" w:cs="Arial"/>
          <w:bCs/>
          <w:color w:val="000000" w:themeColor="text1"/>
          <w:sz w:val="22"/>
          <w:szCs w:val="22"/>
        </w:rPr>
        <w:fldChar w:fldCharType="separate"/>
      </w:r>
      <w:r w:rsidR="001831EF" w:rsidRPr="001B1447">
        <w:rPr>
          <w:rFonts w:ascii="Arial" w:hAnsi="Arial" w:cs="Arial"/>
          <w:color w:val="000000" w:themeColor="text1"/>
        </w:rPr>
        <w:t xml:space="preserve">Figure </w:t>
      </w:r>
      <w:r w:rsidR="001831EF" w:rsidRPr="001B1447">
        <w:rPr>
          <w:rFonts w:ascii="Arial" w:hAnsi="Arial" w:cs="Arial"/>
          <w:noProof/>
          <w:color w:val="000000" w:themeColor="text1"/>
        </w:rPr>
        <w:t>1</w:t>
      </w:r>
      <w:r w:rsidR="001831EF" w:rsidRPr="001B1447">
        <w:rPr>
          <w:rFonts w:ascii="Arial" w:hAnsi="Arial" w:cs="Arial"/>
          <w:bCs/>
          <w:color w:val="000000" w:themeColor="text1"/>
          <w:sz w:val="22"/>
          <w:szCs w:val="22"/>
        </w:rPr>
        <w:fldChar w:fldCharType="end"/>
      </w:r>
      <w:r w:rsidR="001831EF" w:rsidRPr="001B1447">
        <w:rPr>
          <w:rFonts w:ascii="Arial" w:hAnsi="Arial" w:cs="Arial"/>
          <w:bCs/>
          <w:color w:val="000000" w:themeColor="text1"/>
          <w:sz w:val="22"/>
          <w:szCs w:val="22"/>
        </w:rPr>
        <w:t>)</w:t>
      </w:r>
      <w:r w:rsidRPr="001B1447">
        <w:rPr>
          <w:rFonts w:ascii="Arial" w:hAnsi="Arial" w:cs="Arial"/>
          <w:bCs/>
          <w:color w:val="000000" w:themeColor="text1"/>
          <w:sz w:val="22"/>
          <w:szCs w:val="22"/>
        </w:rPr>
        <w:t>. The ventral respiratory column</w:t>
      </w:r>
      <w:r w:rsidR="001831EF" w:rsidRPr="001B1447">
        <w:rPr>
          <w:rFonts w:ascii="Arial" w:hAnsi="Arial" w:cs="Arial"/>
          <w:bCs/>
          <w:color w:val="000000" w:themeColor="text1"/>
          <w:sz w:val="22"/>
          <w:szCs w:val="22"/>
        </w:rPr>
        <w:t xml:space="preserve"> (VRC)</w:t>
      </w:r>
      <w:r w:rsidRPr="001B1447">
        <w:rPr>
          <w:rFonts w:ascii="Arial" w:hAnsi="Arial" w:cs="Arial"/>
          <w:bCs/>
          <w:color w:val="000000" w:themeColor="text1"/>
          <w:sz w:val="22"/>
          <w:szCs w:val="22"/>
        </w:rPr>
        <w:t xml:space="preserve"> consists of the retrotrapezoid nucleus (RTN) /parafacial respiratory group(pFRG), the Bötzinger Compl</w:t>
      </w:r>
      <w:r w:rsidR="001831EF" w:rsidRPr="001B1447">
        <w:rPr>
          <w:rFonts w:ascii="Arial" w:hAnsi="Arial" w:cs="Arial"/>
          <w:bCs/>
          <w:color w:val="000000" w:themeColor="text1"/>
          <w:sz w:val="22"/>
          <w:szCs w:val="22"/>
        </w:rPr>
        <w:t>ex (BötC), the Pre-Bötzinger Complex (p</w:t>
      </w:r>
      <w:r w:rsidRPr="001B1447">
        <w:rPr>
          <w:rFonts w:ascii="Arial" w:hAnsi="Arial" w:cs="Arial"/>
          <w:bCs/>
          <w:color w:val="000000" w:themeColor="text1"/>
          <w:sz w:val="22"/>
          <w:szCs w:val="22"/>
        </w:rPr>
        <w:t>reBötC), the</w:t>
      </w:r>
      <w:r w:rsidR="00BB355E" w:rsidRPr="001B1447">
        <w:rPr>
          <w:rFonts w:ascii="Arial" w:hAnsi="Arial" w:cs="Arial"/>
          <w:bCs/>
          <w:color w:val="000000" w:themeColor="text1"/>
          <w:sz w:val="22"/>
          <w:szCs w:val="22"/>
        </w:rPr>
        <w:t xml:space="preserve"> </w:t>
      </w:r>
      <w:r w:rsidRPr="001B1447">
        <w:rPr>
          <w:rFonts w:ascii="Arial" w:hAnsi="Arial" w:cs="Arial"/>
          <w:bCs/>
          <w:color w:val="000000" w:themeColor="text1"/>
          <w:sz w:val="22"/>
          <w:szCs w:val="22"/>
        </w:rPr>
        <w:t>post-</w:t>
      </w:r>
      <w:r w:rsidR="00BB355E" w:rsidRPr="001B1447">
        <w:rPr>
          <w:rFonts w:ascii="Arial" w:hAnsi="Arial" w:cs="Arial"/>
          <w:bCs/>
          <w:color w:val="000000" w:themeColor="text1"/>
          <w:sz w:val="22"/>
          <w:szCs w:val="22"/>
        </w:rPr>
        <w:t>inspiratory complex, the rostral ventral respiratory group</w:t>
      </w:r>
      <w:r w:rsidR="001831EF" w:rsidRPr="001B1447">
        <w:rPr>
          <w:rFonts w:ascii="Arial" w:hAnsi="Arial" w:cs="Arial"/>
          <w:bCs/>
          <w:color w:val="000000" w:themeColor="text1"/>
          <w:sz w:val="22"/>
          <w:szCs w:val="22"/>
        </w:rPr>
        <w:t xml:space="preserve"> (rVRG)</w:t>
      </w:r>
      <w:r w:rsidR="00BB355E" w:rsidRPr="001B1447">
        <w:rPr>
          <w:rFonts w:ascii="Arial" w:hAnsi="Arial" w:cs="Arial"/>
          <w:bCs/>
          <w:color w:val="000000" w:themeColor="text1"/>
          <w:sz w:val="22"/>
          <w:szCs w:val="22"/>
        </w:rPr>
        <w:t xml:space="preserve"> and the caudal ventral respiratory group</w:t>
      </w:r>
      <w:r w:rsidR="001831EF" w:rsidRPr="001B1447">
        <w:rPr>
          <w:rFonts w:ascii="Arial" w:hAnsi="Arial" w:cs="Arial"/>
          <w:bCs/>
          <w:color w:val="000000" w:themeColor="text1"/>
          <w:sz w:val="22"/>
          <w:szCs w:val="22"/>
        </w:rPr>
        <w:t xml:space="preserve"> (cVRG)</w:t>
      </w:r>
      <w:r w:rsidR="00BB355E" w:rsidRPr="001B1447">
        <w:rPr>
          <w:rFonts w:ascii="Arial" w:hAnsi="Arial" w:cs="Arial"/>
          <w:bCs/>
          <w:color w:val="000000" w:themeColor="text1"/>
          <w:sz w:val="22"/>
          <w:szCs w:val="22"/>
        </w:rPr>
        <w:t xml:space="preserve">. </w:t>
      </w:r>
      <w:r w:rsidR="001831EF" w:rsidRPr="001B1447">
        <w:rPr>
          <w:rFonts w:ascii="Arial" w:hAnsi="Arial" w:cs="Arial"/>
          <w:bCs/>
          <w:color w:val="000000" w:themeColor="text1"/>
          <w:sz w:val="22"/>
          <w:szCs w:val="22"/>
        </w:rPr>
        <w:t>Outside of VRC, the Kölliker-Fuse nucleus, parabrachial complex form pontine respiratory group in dorsal pons.</w:t>
      </w:r>
      <w:r w:rsidR="00A46631" w:rsidRPr="001B1447">
        <w:rPr>
          <w:rFonts w:ascii="Arial" w:hAnsi="Arial" w:cs="Arial"/>
          <w:bCs/>
          <w:color w:val="000000" w:themeColor="text1"/>
          <w:sz w:val="22"/>
          <w:szCs w:val="22"/>
        </w:rPr>
        <w:t xml:space="preserve">   </w:t>
      </w:r>
    </w:p>
    <w:p w14:paraId="4BABD104" w14:textId="77777777" w:rsidR="001831EF" w:rsidRPr="001B1447" w:rsidRDefault="001831EF" w:rsidP="007842CB">
      <w:pPr>
        <w:ind w:left="720"/>
        <w:rPr>
          <w:rFonts w:ascii="Arial" w:hAnsi="Arial" w:cs="Arial"/>
          <w:bCs/>
          <w:color w:val="000000" w:themeColor="text1"/>
          <w:sz w:val="22"/>
          <w:szCs w:val="22"/>
        </w:rPr>
      </w:pPr>
    </w:p>
    <w:p w14:paraId="01575681" w14:textId="40ADA433" w:rsidR="00AC1FC7" w:rsidRPr="001B1447" w:rsidRDefault="00BB355E" w:rsidP="007842CB">
      <w:pPr>
        <w:ind w:left="720"/>
        <w:rPr>
          <w:rFonts w:ascii="Arial" w:hAnsi="Arial" w:cs="Arial"/>
          <w:bCs/>
          <w:color w:val="000000" w:themeColor="text1"/>
          <w:sz w:val="22"/>
          <w:szCs w:val="22"/>
        </w:rPr>
      </w:pPr>
      <w:r w:rsidRPr="001B1447">
        <w:rPr>
          <w:rFonts w:ascii="Arial" w:hAnsi="Arial" w:cs="Arial"/>
          <w:bCs/>
          <w:color w:val="000000" w:themeColor="text1"/>
          <w:sz w:val="22"/>
          <w:szCs w:val="22"/>
        </w:rPr>
        <w:t xml:space="preserve">The RTN/pFRG are located at parafacial region (pF), which </w:t>
      </w:r>
      <w:r w:rsidR="00AC1FC7" w:rsidRPr="001B1447">
        <w:rPr>
          <w:rFonts w:ascii="Arial" w:hAnsi="Arial" w:cs="Arial"/>
          <w:bCs/>
          <w:color w:val="000000" w:themeColor="text1"/>
          <w:sz w:val="22"/>
          <w:szCs w:val="22"/>
        </w:rPr>
        <w:t>are important for central CO2-chemoreception a</w:t>
      </w:r>
      <w:r w:rsidRPr="001B1447">
        <w:rPr>
          <w:rFonts w:ascii="Arial" w:hAnsi="Arial" w:cs="Arial"/>
          <w:bCs/>
          <w:color w:val="000000" w:themeColor="text1"/>
          <w:sz w:val="22"/>
          <w:szCs w:val="22"/>
        </w:rPr>
        <w:t>nd for gating active expiration. Disinhibition of lateral parafacial nuclei</w:t>
      </w:r>
      <w:r w:rsidR="00A46A3D" w:rsidRPr="001B1447">
        <w:rPr>
          <w:rFonts w:ascii="Arial" w:hAnsi="Arial" w:cs="Arial"/>
          <w:bCs/>
          <w:color w:val="000000" w:themeColor="text1"/>
          <w:sz w:val="22"/>
          <w:szCs w:val="22"/>
        </w:rPr>
        <w:t xml:space="preserve"> (pF</w:t>
      </w:r>
      <w:r w:rsidR="00A46A3D" w:rsidRPr="001B1447">
        <w:rPr>
          <w:rFonts w:ascii="Arial" w:hAnsi="Arial" w:cs="Arial"/>
          <w:bCs/>
          <w:color w:val="000000" w:themeColor="text1"/>
          <w:sz w:val="22"/>
          <w:szCs w:val="22"/>
          <w:vertAlign w:val="subscript"/>
        </w:rPr>
        <w:t>L</w:t>
      </w:r>
      <w:r w:rsidR="00A46A3D" w:rsidRPr="001B1447">
        <w:rPr>
          <w:rFonts w:ascii="Arial" w:hAnsi="Arial" w:cs="Arial"/>
          <w:bCs/>
          <w:color w:val="000000" w:themeColor="text1"/>
          <w:sz w:val="22"/>
          <w:szCs w:val="22"/>
        </w:rPr>
        <w:t>)</w:t>
      </w:r>
      <w:r w:rsidRPr="001B1447">
        <w:rPr>
          <w:rFonts w:ascii="Arial" w:hAnsi="Arial" w:cs="Arial"/>
          <w:bCs/>
          <w:color w:val="000000" w:themeColor="text1"/>
          <w:sz w:val="22"/>
          <w:szCs w:val="22"/>
        </w:rPr>
        <w:t xml:space="preserve"> led to active expiration, while ventral parafacial nuclei</w:t>
      </w:r>
      <w:r w:rsidR="00A46A3D" w:rsidRPr="001B1447">
        <w:rPr>
          <w:rFonts w:ascii="Arial" w:hAnsi="Arial" w:cs="Arial"/>
          <w:bCs/>
          <w:color w:val="000000" w:themeColor="text1"/>
          <w:sz w:val="22"/>
          <w:szCs w:val="22"/>
        </w:rPr>
        <w:t xml:space="preserve"> (pF</w:t>
      </w:r>
      <w:r w:rsidR="00A46A3D" w:rsidRPr="001B1447">
        <w:rPr>
          <w:rFonts w:ascii="Arial" w:hAnsi="Arial" w:cs="Arial"/>
          <w:bCs/>
          <w:color w:val="000000" w:themeColor="text1"/>
          <w:sz w:val="22"/>
          <w:szCs w:val="22"/>
          <w:vertAlign w:val="subscript"/>
        </w:rPr>
        <w:t>V</w:t>
      </w:r>
      <w:r w:rsidR="00A46A3D" w:rsidRPr="001B1447">
        <w:rPr>
          <w:rFonts w:ascii="Arial" w:hAnsi="Arial" w:cs="Arial"/>
          <w:bCs/>
          <w:color w:val="000000" w:themeColor="text1"/>
          <w:sz w:val="22"/>
          <w:szCs w:val="22"/>
        </w:rPr>
        <w:t>)</w:t>
      </w:r>
      <w:r w:rsidRPr="001B1447">
        <w:rPr>
          <w:rFonts w:ascii="Arial" w:hAnsi="Arial" w:cs="Arial"/>
          <w:bCs/>
          <w:color w:val="000000" w:themeColor="text1"/>
          <w:sz w:val="22"/>
          <w:szCs w:val="22"/>
        </w:rPr>
        <w:t xml:space="preserve"> provide</w:t>
      </w:r>
      <w:r w:rsidR="00A46A3D" w:rsidRPr="001B1447">
        <w:rPr>
          <w:rFonts w:ascii="Arial" w:hAnsi="Arial" w:cs="Arial"/>
          <w:bCs/>
          <w:color w:val="000000" w:themeColor="text1"/>
          <w:sz w:val="22"/>
          <w:szCs w:val="22"/>
        </w:rPr>
        <w:t>s</w:t>
      </w:r>
      <w:r w:rsidRPr="001B1447">
        <w:rPr>
          <w:rFonts w:ascii="Arial" w:hAnsi="Arial" w:cs="Arial"/>
          <w:bCs/>
          <w:color w:val="000000" w:themeColor="text1"/>
          <w:sz w:val="22"/>
          <w:szCs w:val="22"/>
        </w:rPr>
        <w:t xml:space="preserve"> tonic drive coordinated </w:t>
      </w:r>
      <w:r w:rsidR="00A46A3D" w:rsidRPr="001B1447">
        <w:rPr>
          <w:rFonts w:ascii="Arial" w:hAnsi="Arial" w:cs="Arial"/>
          <w:bCs/>
          <w:color w:val="000000" w:themeColor="text1"/>
          <w:sz w:val="22"/>
          <w:szCs w:val="22"/>
        </w:rPr>
        <w:t>with hyper</w:t>
      </w:r>
      <w:bookmarkStart w:id="2" w:name="_GoBack"/>
      <w:bookmarkEnd w:id="2"/>
      <w:r w:rsidR="00A46A3D" w:rsidRPr="001B1447">
        <w:rPr>
          <w:rFonts w:ascii="Arial" w:hAnsi="Arial" w:cs="Arial"/>
          <w:bCs/>
          <w:color w:val="000000" w:themeColor="text1"/>
          <w:sz w:val="22"/>
          <w:szCs w:val="22"/>
        </w:rPr>
        <w:t>capnia, hypoxia or stimulation of pF</w:t>
      </w:r>
      <w:r w:rsidR="00A46A3D" w:rsidRPr="001B1447">
        <w:rPr>
          <w:rFonts w:ascii="Arial" w:hAnsi="Arial" w:cs="Arial"/>
          <w:bCs/>
          <w:color w:val="000000" w:themeColor="text1"/>
          <w:sz w:val="22"/>
          <w:szCs w:val="22"/>
          <w:vertAlign w:val="subscript"/>
        </w:rPr>
        <w:t>V</w:t>
      </w:r>
      <w:r w:rsidR="001831EF" w:rsidRPr="001B1447">
        <w:rPr>
          <w:rFonts w:ascii="Arial" w:hAnsi="Arial" w:cs="Arial"/>
          <w:bCs/>
          <w:color w:val="000000" w:themeColor="text1"/>
          <w:sz w:val="22"/>
          <w:szCs w:val="22"/>
        </w:rPr>
        <w:t xml:space="preserve"> (</w:t>
      </w:r>
      <w:r w:rsidR="001831EF" w:rsidRPr="001B1447">
        <w:rPr>
          <w:rFonts w:ascii="Arial" w:hAnsi="Arial" w:cs="Arial"/>
          <w:bCs/>
          <w:color w:val="000000" w:themeColor="text1"/>
          <w:sz w:val="22"/>
          <w:szCs w:val="22"/>
        </w:rPr>
        <w:fldChar w:fldCharType="begin"/>
      </w:r>
      <w:r w:rsidR="001831EF" w:rsidRPr="001B1447">
        <w:rPr>
          <w:rFonts w:ascii="Arial" w:hAnsi="Arial" w:cs="Arial"/>
          <w:bCs/>
          <w:color w:val="000000" w:themeColor="text1"/>
          <w:sz w:val="22"/>
          <w:szCs w:val="22"/>
        </w:rPr>
        <w:instrText xml:space="preserve"> REF _Ref500773683 \h </w:instrText>
      </w:r>
      <w:r w:rsidR="003C00F1" w:rsidRPr="001B1447">
        <w:rPr>
          <w:rFonts w:ascii="Arial" w:hAnsi="Arial" w:cs="Arial"/>
          <w:bCs/>
          <w:color w:val="000000" w:themeColor="text1"/>
          <w:sz w:val="22"/>
          <w:szCs w:val="22"/>
        </w:rPr>
        <w:instrText xml:space="preserve"> \* MERGEFORMAT </w:instrText>
      </w:r>
      <w:r w:rsidR="001831EF" w:rsidRPr="001B1447">
        <w:rPr>
          <w:rFonts w:ascii="Arial" w:hAnsi="Arial" w:cs="Arial"/>
          <w:bCs/>
          <w:color w:val="000000" w:themeColor="text1"/>
          <w:sz w:val="22"/>
          <w:szCs w:val="22"/>
        </w:rPr>
      </w:r>
      <w:r w:rsidR="001831EF" w:rsidRPr="001B1447">
        <w:rPr>
          <w:rFonts w:ascii="Arial" w:hAnsi="Arial" w:cs="Arial"/>
          <w:bCs/>
          <w:color w:val="000000" w:themeColor="text1"/>
          <w:sz w:val="22"/>
          <w:szCs w:val="22"/>
        </w:rPr>
        <w:fldChar w:fldCharType="separate"/>
      </w:r>
      <w:r w:rsidR="001831EF" w:rsidRPr="001B1447">
        <w:rPr>
          <w:rFonts w:ascii="Arial" w:hAnsi="Arial" w:cs="Arial"/>
          <w:color w:val="000000" w:themeColor="text1"/>
        </w:rPr>
        <w:t xml:space="preserve">Figure </w:t>
      </w:r>
      <w:r w:rsidR="001831EF" w:rsidRPr="001B1447">
        <w:rPr>
          <w:rFonts w:ascii="Arial" w:hAnsi="Arial" w:cs="Arial"/>
          <w:noProof/>
          <w:color w:val="000000" w:themeColor="text1"/>
        </w:rPr>
        <w:t>2</w:t>
      </w:r>
      <w:r w:rsidR="001831EF" w:rsidRPr="001B1447">
        <w:rPr>
          <w:rFonts w:ascii="Arial" w:hAnsi="Arial" w:cs="Arial"/>
          <w:bCs/>
          <w:color w:val="000000" w:themeColor="text1"/>
          <w:sz w:val="22"/>
          <w:szCs w:val="22"/>
        </w:rPr>
        <w:fldChar w:fldCharType="end"/>
      </w:r>
      <w:r w:rsidR="001831EF" w:rsidRPr="001B1447">
        <w:rPr>
          <w:rFonts w:ascii="Arial" w:hAnsi="Arial" w:cs="Arial"/>
          <w:bCs/>
          <w:color w:val="000000" w:themeColor="text1"/>
          <w:sz w:val="22"/>
          <w:szCs w:val="22"/>
        </w:rPr>
        <w:t>)</w:t>
      </w:r>
      <w:r w:rsidR="001831EF" w:rsidRPr="001B1447">
        <w:rPr>
          <w:rFonts w:ascii="Arial" w:hAnsi="Arial" w:cs="Arial"/>
          <w:bCs/>
          <w:color w:val="000000" w:themeColor="text1"/>
          <w:sz w:val="22"/>
          <w:szCs w:val="22"/>
        </w:rPr>
        <w:fldChar w:fldCharType="begin"/>
      </w:r>
      <w:r w:rsidR="001831EF" w:rsidRPr="001B1447">
        <w:rPr>
          <w:rFonts w:ascii="Arial" w:hAnsi="Arial" w:cs="Arial"/>
          <w:bCs/>
          <w:color w:val="000000" w:themeColor="text1"/>
          <w:sz w:val="22"/>
          <w:szCs w:val="22"/>
        </w:rPr>
        <w:instrText xml:space="preserve"> ADDIN EN.CITE &lt;EndNote&gt;&lt;Cite&gt;&lt;Author&gt;Huckstepp&lt;/Author&gt;&lt;Year&gt;2015&lt;/Year&gt;&lt;RecNum&gt;7&lt;/RecNum&gt;&lt;DisplayText&gt;&lt;style face="superscript"&gt;1&lt;/style&gt;&lt;/DisplayText&gt;&lt;record&gt;&lt;rec-number&gt;7&lt;/rec-number&gt;&lt;foreign-keys&gt;&lt;key app="EN" db-id="xpzfs29ssd2se8efx9lvvasmtvfv2zdzvfaz" timestamp="1509376365"&gt;7&lt;/key&gt;&lt;/foreign-keys&gt;&lt;ref-type name="Journal Article"&gt;17&lt;/ref-type&gt;&lt;contributors&gt;&lt;authors&gt;&lt;author&gt;Huckstepp, R. T.&lt;/author&gt;&lt;author&gt;Cardoza, K. P.&lt;/author&gt;&lt;author&gt;Henderson, L. E.&lt;/author&gt;&lt;author&gt;Feldman, J. L.&lt;/author&gt;&lt;/authors&gt;&lt;/contributors&gt;&lt;auth-address&gt;Department of Neurobiology, David Geffen School of Medicine, University of California, Los Angles, Los Angeles, California 90095-1763.&amp;#xD;Department of Neurobiology, David Geffen School of Medicine, University of California, Los Angles, Los Angeles, California 90095-1763 feldman@ucla.edu.&lt;/auth-address&gt;&lt;titles&gt;&lt;title&gt;Role of parafacial nuclei in control of breathing in adult rats&lt;/title&gt;&lt;secondary-title&gt;J Neurosci&lt;/secondary-title&gt;&lt;/titles&gt;&lt;periodical&gt;&lt;full-title&gt;J Neurosci&lt;/full-title&gt;&lt;/periodical&gt;&lt;pages&gt;1052-67&lt;/pages&gt;&lt;volume&gt;35&lt;/volume&gt;&lt;number&gt;3&lt;/number&gt;&lt;edition&gt;2015/01/23&lt;/edition&gt;&lt;keywords&gt;&lt;keyword&gt;Animals&lt;/keyword&gt;&lt;keyword&gt;Medulla Oblongata/*physiology&lt;/keyword&gt;&lt;keyword&gt;Neurons/*physiology&lt;/keyword&gt;&lt;keyword&gt;Rats&lt;/keyword&gt;&lt;keyword&gt;*Respiration&lt;/keyword&gt;&lt;keyword&gt;Respiratory Center/*physiology&lt;/keyword&gt;&lt;keyword&gt;active expiration&lt;/keyword&gt;&lt;keyword&gt;control of breathing&lt;/keyword&gt;&lt;keyword&gt;expiratory oscillator&lt;/keyword&gt;&lt;keyword&gt;parafacial respiratory group&lt;/keyword&gt;&lt;keyword&gt;respiration&lt;/keyword&gt;&lt;keyword&gt;retrotrapezoid nucleus&lt;/keyword&gt;&lt;/keywords&gt;&lt;dates&gt;&lt;year&gt;2015&lt;/year&gt;&lt;pub-dates&gt;&lt;date&gt;Jan 21&lt;/date&gt;&lt;/pub-dates&gt;&lt;/dates&gt;&lt;isbn&gt;1529-2401 (Electronic)&amp;#xD;0270-6474 (Linking)&lt;/isbn&gt;&lt;accession-num&gt;25609622&lt;/accession-num&gt;&lt;urls&gt;&lt;related-urls&gt;&lt;url&gt;https://www.ncbi.nlm.nih.gov/pubmed/25609622&lt;/url&gt;&lt;/related-urls&gt;&lt;/urls&gt;&lt;custom2&gt;PMC4300318&lt;/custom2&gt;&lt;electronic-resource-num&gt;10.1523/JNEUROSCI.2953-14.2015&lt;/electronic-resource-num&gt;&lt;/record&gt;&lt;/Cite&gt;&lt;/EndNote&gt;</w:instrText>
      </w:r>
      <w:r w:rsidR="001831EF" w:rsidRPr="001B1447">
        <w:rPr>
          <w:rFonts w:ascii="Arial" w:hAnsi="Arial" w:cs="Arial"/>
          <w:bCs/>
          <w:color w:val="000000" w:themeColor="text1"/>
          <w:sz w:val="22"/>
          <w:szCs w:val="22"/>
        </w:rPr>
        <w:fldChar w:fldCharType="separate"/>
      </w:r>
      <w:r w:rsidR="001831EF" w:rsidRPr="001B1447">
        <w:rPr>
          <w:rFonts w:ascii="Arial" w:hAnsi="Arial" w:cs="Arial"/>
          <w:bCs/>
          <w:noProof/>
          <w:color w:val="000000" w:themeColor="text1"/>
          <w:sz w:val="22"/>
          <w:szCs w:val="22"/>
          <w:vertAlign w:val="superscript"/>
        </w:rPr>
        <w:t>1</w:t>
      </w:r>
      <w:r w:rsidR="001831EF" w:rsidRPr="001B1447">
        <w:rPr>
          <w:rFonts w:ascii="Arial" w:hAnsi="Arial" w:cs="Arial"/>
          <w:bCs/>
          <w:color w:val="000000" w:themeColor="text1"/>
          <w:sz w:val="22"/>
          <w:szCs w:val="22"/>
        </w:rPr>
        <w:fldChar w:fldCharType="end"/>
      </w:r>
      <w:r w:rsidR="00A46A3D" w:rsidRPr="001B1447">
        <w:rPr>
          <w:rFonts w:ascii="Arial" w:hAnsi="Arial" w:cs="Arial"/>
          <w:bCs/>
          <w:color w:val="000000" w:themeColor="text1"/>
          <w:sz w:val="22"/>
          <w:szCs w:val="22"/>
        </w:rPr>
        <w:t xml:space="preserve">. </w:t>
      </w:r>
      <w:r w:rsidR="001831EF" w:rsidRPr="001B1447">
        <w:rPr>
          <w:rFonts w:ascii="Arial" w:hAnsi="Arial" w:cs="Arial"/>
          <w:bCs/>
          <w:color w:val="000000" w:themeColor="text1"/>
          <w:sz w:val="22"/>
          <w:szCs w:val="22"/>
        </w:rPr>
        <w:t>The preBötC functions as respiratory pacemaker</w:t>
      </w:r>
      <w:r w:rsidR="00A46631" w:rsidRPr="001B1447">
        <w:rPr>
          <w:rFonts w:ascii="Arial" w:hAnsi="Arial" w:cs="Arial"/>
          <w:bCs/>
          <w:color w:val="000000" w:themeColor="text1"/>
          <w:sz w:val="22"/>
          <w:szCs w:val="22"/>
        </w:rPr>
        <w:t xml:space="preserve"> for inspiratory rhythm generation</w:t>
      </w:r>
      <w:r w:rsidR="001831EF" w:rsidRPr="001B1447">
        <w:rPr>
          <w:rFonts w:ascii="Arial" w:hAnsi="Arial" w:cs="Arial"/>
          <w:bCs/>
          <w:color w:val="000000" w:themeColor="text1"/>
          <w:sz w:val="22"/>
          <w:szCs w:val="22"/>
        </w:rPr>
        <w:t>.</w:t>
      </w:r>
      <w:r w:rsidR="001F6D04" w:rsidRPr="001B1447">
        <w:rPr>
          <w:rFonts w:ascii="Arial" w:hAnsi="Arial" w:cs="Arial"/>
          <w:bCs/>
          <w:color w:val="000000" w:themeColor="text1"/>
          <w:sz w:val="22"/>
          <w:szCs w:val="22"/>
        </w:rPr>
        <w:t xml:space="preserve"> </w:t>
      </w:r>
      <w:r w:rsidR="00D01438" w:rsidRPr="001B1447">
        <w:rPr>
          <w:rFonts w:ascii="Arial" w:hAnsi="Arial" w:cs="Arial"/>
          <w:bCs/>
          <w:color w:val="000000" w:themeColor="text1"/>
          <w:sz w:val="22"/>
          <w:szCs w:val="22"/>
        </w:rPr>
        <w:tab/>
        <w:t xml:space="preserve">It </w:t>
      </w:r>
      <w:r w:rsidR="001F6D04" w:rsidRPr="001B1447">
        <w:rPr>
          <w:rFonts w:ascii="Arial" w:hAnsi="Arial" w:cs="Arial"/>
          <w:bCs/>
          <w:color w:val="000000" w:themeColor="text1"/>
          <w:sz w:val="22"/>
          <w:szCs w:val="22"/>
        </w:rPr>
        <w:t>activates the tongue protrussor muscles via hypoglossal nerves</w:t>
      </w:r>
      <w:r w:rsidR="00D01438" w:rsidRPr="001B1447">
        <w:rPr>
          <w:rFonts w:ascii="Arial" w:hAnsi="Arial" w:cs="Arial"/>
          <w:bCs/>
          <w:color w:val="000000" w:themeColor="text1"/>
          <w:sz w:val="22"/>
          <w:szCs w:val="22"/>
        </w:rPr>
        <w:t xml:space="preserve"> (pXII) and then maintains</w:t>
      </w:r>
      <w:r w:rsidR="001F6D04" w:rsidRPr="001B1447">
        <w:rPr>
          <w:rFonts w:ascii="Arial" w:hAnsi="Arial" w:cs="Arial"/>
          <w:bCs/>
          <w:color w:val="000000" w:themeColor="text1"/>
          <w:sz w:val="22"/>
          <w:szCs w:val="22"/>
        </w:rPr>
        <w:t xml:space="preserve"> throughout inspiration to prevent obstruction of the oropharyngeal airway</w:t>
      </w:r>
      <w:r w:rsidR="001500C0" w:rsidRPr="001B1447">
        <w:rPr>
          <w:rFonts w:ascii="Arial" w:hAnsi="Arial" w:cs="Arial"/>
          <w:bCs/>
          <w:color w:val="000000" w:themeColor="text1"/>
          <w:sz w:val="22"/>
          <w:szCs w:val="22"/>
        </w:rPr>
        <w:t xml:space="preserve"> </w:t>
      </w:r>
      <w:r w:rsidR="006D2121" w:rsidRPr="001B1447">
        <w:rPr>
          <w:rFonts w:ascii="Arial" w:hAnsi="Arial" w:cs="Arial"/>
          <w:bCs/>
          <w:color w:val="000000" w:themeColor="text1"/>
          <w:sz w:val="22"/>
          <w:szCs w:val="22"/>
        </w:rPr>
        <w:fldChar w:fldCharType="begin">
          <w:fldData xml:space="preserve">PEVuZE5vdGU+PENpdGU+PEF1dGhvcj5TbWl0aDwvQXV0aG9yPjxZZWFyPjIwMTM8L1llYXI+PFJl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</w:fldData>
        </w:fldChar>
      </w:r>
      <w:r w:rsidR="006D2121" w:rsidRPr="001B1447">
        <w:rPr>
          <w:rFonts w:ascii="Arial" w:hAnsi="Arial" w:cs="Arial"/>
          <w:bCs/>
          <w:color w:val="000000" w:themeColor="text1"/>
          <w:sz w:val="22"/>
          <w:szCs w:val="22"/>
        </w:rPr>
        <w:instrText xml:space="preserve"> ADDIN EN.CITE </w:instrText>
      </w:r>
      <w:r w:rsidR="006D2121" w:rsidRPr="001B1447">
        <w:rPr>
          <w:rFonts w:ascii="Arial" w:hAnsi="Arial" w:cs="Arial"/>
          <w:bCs/>
          <w:color w:val="000000" w:themeColor="text1"/>
          <w:sz w:val="22"/>
          <w:szCs w:val="22"/>
        </w:rPr>
        <w:fldChar w:fldCharType="begin">
          <w:fldData xml:space="preserve">PEVuZE5vdGU+PENpdGU+PEF1dGhvcj5TbWl0aDwvQXV0aG9yPjxZZWFyPjIwMTM8L1llYXI+PFJl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</w:fldData>
        </w:fldChar>
      </w:r>
      <w:r w:rsidR="006D2121" w:rsidRPr="001B1447">
        <w:rPr>
          <w:rFonts w:ascii="Arial" w:hAnsi="Arial" w:cs="Arial"/>
          <w:bCs/>
          <w:color w:val="000000" w:themeColor="text1"/>
          <w:sz w:val="22"/>
          <w:szCs w:val="22"/>
        </w:rPr>
        <w:instrText xml:space="preserve"> ADDIN EN.CITE.DATA </w:instrText>
      </w:r>
      <w:r w:rsidR="006D2121" w:rsidRPr="001B1447">
        <w:rPr>
          <w:rFonts w:ascii="Arial" w:hAnsi="Arial" w:cs="Arial"/>
          <w:bCs/>
          <w:color w:val="000000" w:themeColor="text1"/>
          <w:sz w:val="22"/>
          <w:szCs w:val="22"/>
        </w:rPr>
      </w:r>
      <w:r w:rsidR="006D2121" w:rsidRPr="001B1447">
        <w:rPr>
          <w:rFonts w:ascii="Arial" w:hAnsi="Arial" w:cs="Arial"/>
          <w:bCs/>
          <w:color w:val="000000" w:themeColor="text1"/>
          <w:sz w:val="22"/>
          <w:szCs w:val="22"/>
        </w:rPr>
        <w:fldChar w:fldCharType="end"/>
      </w:r>
      <w:r w:rsidR="006D2121" w:rsidRPr="001B1447">
        <w:rPr>
          <w:rFonts w:ascii="Arial" w:hAnsi="Arial" w:cs="Arial"/>
          <w:bCs/>
          <w:color w:val="000000" w:themeColor="text1"/>
          <w:sz w:val="22"/>
          <w:szCs w:val="22"/>
        </w:rPr>
      </w:r>
      <w:r w:rsidR="006D2121" w:rsidRPr="001B1447">
        <w:rPr>
          <w:rFonts w:ascii="Arial" w:hAnsi="Arial" w:cs="Arial"/>
          <w:bCs/>
          <w:color w:val="000000" w:themeColor="text1"/>
          <w:sz w:val="22"/>
          <w:szCs w:val="22"/>
        </w:rPr>
        <w:fldChar w:fldCharType="separate"/>
      </w:r>
      <w:r w:rsidR="006D2121" w:rsidRPr="001B1447">
        <w:rPr>
          <w:rFonts w:ascii="Arial" w:hAnsi="Arial" w:cs="Arial"/>
          <w:bCs/>
          <w:noProof/>
          <w:color w:val="000000" w:themeColor="text1"/>
          <w:sz w:val="22"/>
          <w:szCs w:val="22"/>
          <w:vertAlign w:val="superscript"/>
        </w:rPr>
        <w:t>2</w:t>
      </w:r>
      <w:r w:rsidR="006D2121" w:rsidRPr="001B1447">
        <w:rPr>
          <w:rFonts w:ascii="Arial" w:hAnsi="Arial" w:cs="Arial"/>
          <w:bCs/>
          <w:color w:val="000000" w:themeColor="text1"/>
          <w:sz w:val="22"/>
          <w:szCs w:val="22"/>
        </w:rPr>
        <w:fldChar w:fldCharType="end"/>
      </w:r>
      <w:r w:rsidR="001F6D04" w:rsidRPr="001B1447">
        <w:rPr>
          <w:rFonts w:ascii="Arial" w:hAnsi="Arial" w:cs="Arial"/>
          <w:bCs/>
          <w:color w:val="000000" w:themeColor="text1"/>
          <w:sz w:val="22"/>
          <w:szCs w:val="22"/>
        </w:rPr>
        <w:t>.</w:t>
      </w:r>
      <w:r w:rsidR="001831EF" w:rsidRPr="001B1447">
        <w:rPr>
          <w:rFonts w:ascii="Arial" w:hAnsi="Arial" w:cs="Arial"/>
          <w:bCs/>
          <w:color w:val="000000" w:themeColor="text1"/>
          <w:sz w:val="22"/>
          <w:szCs w:val="22"/>
        </w:rPr>
        <w:t>It mostly contains spontaneous pacemakers but also crosstalk with more advanced cortex regions</w:t>
      </w:r>
      <w:r w:rsidR="001500C0" w:rsidRPr="001B1447">
        <w:rPr>
          <w:rFonts w:ascii="Arial" w:hAnsi="Arial" w:cs="Arial"/>
          <w:bCs/>
          <w:color w:val="000000" w:themeColor="text1"/>
          <w:sz w:val="22"/>
          <w:szCs w:val="22"/>
        </w:rPr>
        <w:t xml:space="preserve"> </w:t>
      </w:r>
      <w:r w:rsidR="001831EF" w:rsidRPr="001B1447">
        <w:rPr>
          <w:rFonts w:ascii="Arial" w:hAnsi="Arial" w:cs="Arial"/>
          <w:bCs/>
          <w:color w:val="000000" w:themeColor="text1"/>
          <w:sz w:val="22"/>
          <w:szCs w:val="22"/>
        </w:rPr>
        <w:fldChar w:fldCharType="begin">
          <w:fldData xml:space="preserve">PEVuZE5vdGU+PENpdGU+PEF1dGhvcj5ZYWNrbGU8L0F1dGhvcj48WWVhcj4yMDE3PC9ZZWFyPjxS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</w:fldData>
        </w:fldChar>
      </w:r>
      <w:r w:rsidR="006D2121" w:rsidRPr="001B1447">
        <w:rPr>
          <w:rFonts w:ascii="Arial" w:hAnsi="Arial" w:cs="Arial"/>
          <w:bCs/>
          <w:color w:val="000000" w:themeColor="text1"/>
          <w:sz w:val="22"/>
          <w:szCs w:val="22"/>
        </w:rPr>
        <w:instrText xml:space="preserve"> ADDIN EN.CITE </w:instrText>
      </w:r>
      <w:r w:rsidR="006D2121" w:rsidRPr="001B1447">
        <w:rPr>
          <w:rFonts w:ascii="Arial" w:hAnsi="Arial" w:cs="Arial"/>
          <w:bCs/>
          <w:color w:val="000000" w:themeColor="text1"/>
          <w:sz w:val="22"/>
          <w:szCs w:val="22"/>
        </w:rPr>
        <w:fldChar w:fldCharType="begin">
          <w:fldData xml:space="preserve">PEVuZE5vdGU+PENpdGU+PEF1dGhvcj5ZYWNrbGU8L0F1dGhvcj48WWVhcj4yMDE3PC9ZZWFyPjxS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</w:fldData>
        </w:fldChar>
      </w:r>
      <w:r w:rsidR="006D2121" w:rsidRPr="001B1447">
        <w:rPr>
          <w:rFonts w:ascii="Arial" w:hAnsi="Arial" w:cs="Arial"/>
          <w:bCs/>
          <w:color w:val="000000" w:themeColor="text1"/>
          <w:sz w:val="22"/>
          <w:szCs w:val="22"/>
        </w:rPr>
        <w:instrText xml:space="preserve"> ADDIN EN.CITE.DATA </w:instrText>
      </w:r>
      <w:r w:rsidR="006D2121" w:rsidRPr="001B1447">
        <w:rPr>
          <w:rFonts w:ascii="Arial" w:hAnsi="Arial" w:cs="Arial"/>
          <w:bCs/>
          <w:color w:val="000000" w:themeColor="text1"/>
          <w:sz w:val="22"/>
          <w:szCs w:val="22"/>
        </w:rPr>
      </w:r>
      <w:r w:rsidR="006D2121" w:rsidRPr="001B1447">
        <w:rPr>
          <w:rFonts w:ascii="Arial" w:hAnsi="Arial" w:cs="Arial"/>
          <w:bCs/>
          <w:color w:val="000000" w:themeColor="text1"/>
          <w:sz w:val="22"/>
          <w:szCs w:val="22"/>
        </w:rPr>
        <w:fldChar w:fldCharType="end"/>
      </w:r>
      <w:r w:rsidR="001831EF" w:rsidRPr="001B1447">
        <w:rPr>
          <w:rFonts w:ascii="Arial" w:hAnsi="Arial" w:cs="Arial"/>
          <w:bCs/>
          <w:color w:val="000000" w:themeColor="text1"/>
          <w:sz w:val="22"/>
          <w:szCs w:val="22"/>
        </w:rPr>
      </w:r>
      <w:r w:rsidR="001831EF" w:rsidRPr="001B1447">
        <w:rPr>
          <w:rFonts w:ascii="Arial" w:hAnsi="Arial" w:cs="Arial"/>
          <w:bCs/>
          <w:color w:val="000000" w:themeColor="text1"/>
          <w:sz w:val="22"/>
          <w:szCs w:val="22"/>
        </w:rPr>
        <w:fldChar w:fldCharType="separate"/>
      </w:r>
      <w:r w:rsidR="006D2121" w:rsidRPr="001B1447">
        <w:rPr>
          <w:rFonts w:ascii="Arial" w:hAnsi="Arial" w:cs="Arial"/>
          <w:bCs/>
          <w:noProof/>
          <w:color w:val="000000" w:themeColor="text1"/>
          <w:sz w:val="22"/>
          <w:szCs w:val="22"/>
          <w:vertAlign w:val="superscript"/>
        </w:rPr>
        <w:t>3</w:t>
      </w:r>
      <w:r w:rsidR="001831EF" w:rsidRPr="001B1447">
        <w:rPr>
          <w:rFonts w:ascii="Arial" w:hAnsi="Arial" w:cs="Arial"/>
          <w:bCs/>
          <w:color w:val="000000" w:themeColor="text1"/>
          <w:sz w:val="22"/>
          <w:szCs w:val="22"/>
        </w:rPr>
        <w:fldChar w:fldCharType="end"/>
      </w:r>
      <w:r w:rsidR="001831EF" w:rsidRPr="001B1447">
        <w:rPr>
          <w:rFonts w:ascii="Arial" w:hAnsi="Arial" w:cs="Arial"/>
          <w:bCs/>
          <w:color w:val="000000" w:themeColor="text1"/>
          <w:sz w:val="22"/>
          <w:szCs w:val="22"/>
        </w:rPr>
        <w:t>. Recent study also showed that preBötC pacemakers send inhibitory signal to pF</w:t>
      </w:r>
      <w:r w:rsidR="001831EF" w:rsidRPr="001B1447">
        <w:rPr>
          <w:rFonts w:ascii="Arial" w:hAnsi="Arial" w:cs="Arial"/>
          <w:bCs/>
          <w:color w:val="000000" w:themeColor="text1"/>
          <w:sz w:val="22"/>
          <w:szCs w:val="22"/>
          <w:vertAlign w:val="subscript"/>
        </w:rPr>
        <w:t>L</w:t>
      </w:r>
      <w:r w:rsidR="001831EF" w:rsidRPr="001B1447">
        <w:rPr>
          <w:rFonts w:ascii="Arial" w:hAnsi="Arial" w:cs="Arial"/>
          <w:bCs/>
          <w:color w:val="000000" w:themeColor="text1"/>
          <w:sz w:val="22"/>
          <w:szCs w:val="22"/>
        </w:rPr>
        <w:t xml:space="preserve"> and thereby alters the electrophysiological properties of pXII and also gives an inhibitory feedback to preBötC via BötC interneurons (</w:t>
      </w:r>
      <w:r w:rsidR="001831EF" w:rsidRPr="001B1447">
        <w:rPr>
          <w:rFonts w:ascii="Arial" w:hAnsi="Arial" w:cs="Arial"/>
          <w:bCs/>
          <w:color w:val="000000" w:themeColor="text1"/>
          <w:sz w:val="22"/>
          <w:szCs w:val="22"/>
        </w:rPr>
        <w:fldChar w:fldCharType="begin"/>
      </w:r>
      <w:r w:rsidR="001831EF" w:rsidRPr="001B1447">
        <w:rPr>
          <w:rFonts w:ascii="Arial" w:hAnsi="Arial" w:cs="Arial"/>
          <w:bCs/>
          <w:color w:val="000000" w:themeColor="text1"/>
          <w:sz w:val="22"/>
          <w:szCs w:val="22"/>
        </w:rPr>
        <w:instrText xml:space="preserve"> REF _Ref500773683 \h </w:instrText>
      </w:r>
      <w:r w:rsidR="003C00F1" w:rsidRPr="001B1447">
        <w:rPr>
          <w:rFonts w:ascii="Arial" w:hAnsi="Arial" w:cs="Arial"/>
          <w:bCs/>
          <w:color w:val="000000" w:themeColor="text1"/>
          <w:sz w:val="22"/>
          <w:szCs w:val="22"/>
        </w:rPr>
        <w:instrText xml:space="preserve"> \* MERGEFORMAT </w:instrText>
      </w:r>
      <w:r w:rsidR="001831EF" w:rsidRPr="001B1447">
        <w:rPr>
          <w:rFonts w:ascii="Arial" w:hAnsi="Arial" w:cs="Arial"/>
          <w:bCs/>
          <w:color w:val="000000" w:themeColor="text1"/>
          <w:sz w:val="22"/>
          <w:szCs w:val="22"/>
        </w:rPr>
      </w:r>
      <w:r w:rsidR="001831EF" w:rsidRPr="001B1447">
        <w:rPr>
          <w:rFonts w:ascii="Arial" w:hAnsi="Arial" w:cs="Arial"/>
          <w:bCs/>
          <w:color w:val="000000" w:themeColor="text1"/>
          <w:sz w:val="22"/>
          <w:szCs w:val="22"/>
        </w:rPr>
        <w:fldChar w:fldCharType="separate"/>
      </w:r>
      <w:r w:rsidR="001831EF" w:rsidRPr="001B1447">
        <w:rPr>
          <w:rFonts w:ascii="Arial" w:hAnsi="Arial" w:cs="Arial"/>
          <w:color w:val="000000" w:themeColor="text1"/>
        </w:rPr>
        <w:t xml:space="preserve">Figure </w:t>
      </w:r>
      <w:r w:rsidR="001831EF" w:rsidRPr="001B1447">
        <w:rPr>
          <w:rFonts w:ascii="Arial" w:hAnsi="Arial" w:cs="Arial"/>
          <w:noProof/>
          <w:color w:val="000000" w:themeColor="text1"/>
        </w:rPr>
        <w:t>2</w:t>
      </w:r>
      <w:r w:rsidR="001831EF" w:rsidRPr="001B1447">
        <w:rPr>
          <w:rFonts w:ascii="Arial" w:hAnsi="Arial" w:cs="Arial"/>
          <w:bCs/>
          <w:color w:val="000000" w:themeColor="text1"/>
          <w:sz w:val="22"/>
          <w:szCs w:val="22"/>
        </w:rPr>
        <w:fldChar w:fldCharType="end"/>
      </w:r>
      <w:r w:rsidR="001831EF" w:rsidRPr="001B1447">
        <w:rPr>
          <w:rFonts w:ascii="Arial" w:hAnsi="Arial" w:cs="Arial"/>
          <w:bCs/>
          <w:color w:val="000000" w:themeColor="text1"/>
          <w:sz w:val="22"/>
          <w:szCs w:val="22"/>
        </w:rPr>
        <w:t>)</w:t>
      </w:r>
      <w:r w:rsidR="001831EF" w:rsidRPr="001B1447">
        <w:rPr>
          <w:rFonts w:ascii="Arial" w:hAnsi="Arial" w:cs="Arial"/>
          <w:bCs/>
          <w:color w:val="000000" w:themeColor="text1"/>
          <w:sz w:val="22"/>
          <w:szCs w:val="22"/>
        </w:rPr>
        <w:fldChar w:fldCharType="begin"/>
      </w:r>
      <w:r w:rsidR="001831EF" w:rsidRPr="001B1447">
        <w:rPr>
          <w:rFonts w:ascii="Arial" w:hAnsi="Arial" w:cs="Arial"/>
          <w:bCs/>
          <w:color w:val="000000" w:themeColor="text1"/>
          <w:sz w:val="22"/>
          <w:szCs w:val="22"/>
        </w:rPr>
        <w:instrText xml:space="preserve"> ADDIN EN.CITE &lt;EndNote&gt;&lt;Cite&gt;&lt;Author&gt;Huckstepp&lt;/Author&gt;&lt;Year&gt;2015&lt;/Year&gt;&lt;RecNum&gt;7&lt;/RecNum&gt;&lt;DisplayText&gt;&lt;style face="superscript"&gt;1&lt;/style&gt;&lt;/DisplayText&gt;&lt;record&gt;&lt;rec-number&gt;7&lt;/rec-number&gt;&lt;foreign-keys&gt;&lt;key app="EN" db-id="xpzfs29ssd2se8efx9lvvasmtvfv2zdzvfaz" timestamp="1509376365"&gt;7&lt;/key&gt;&lt;/foreign-keys&gt;&lt;ref-type name="Journal Article"&gt;17&lt;/ref-type&gt;&lt;contributors&gt;&lt;authors&gt;&lt;author&gt;Huckstepp, R. T.&lt;/author&gt;&lt;author&gt;Cardoza, K. P.&lt;/author&gt;&lt;author&gt;Henderson, L. E.&lt;/author&gt;&lt;author&gt;Feldman, J. L.&lt;/author&gt;&lt;/authors&gt;&lt;/contributors&gt;&lt;auth-address&gt;Department of Neurobiology, David Geffen School of Medicine, University of California, Los Angles, Los Angeles, California 90095-1763.&amp;#xD;Department of Neurobiology, David Geffen School of Medicine, University of California, Los Angles, Los Angeles, California 90095-1763 feldman@ucla.edu.&lt;/auth-address&gt;&lt;titles&gt;&lt;title&gt;Role of parafacial nuclei in control of breathing in adult rats&lt;/title&gt;&lt;secondary-title&gt;J Neurosci&lt;/secondary-title&gt;&lt;/titles&gt;&lt;periodical&gt;&lt;full-title&gt;J Neurosci&lt;/full-title&gt;&lt;/periodical&gt;&lt;pages&gt;1052-67&lt;/pages&gt;&lt;volume&gt;35&lt;/volume&gt;&lt;number&gt;3&lt;/number&gt;&lt;edition&gt;2015/01/23&lt;/edition&gt;&lt;keywords&gt;&lt;keyword&gt;Animals&lt;/keyword&gt;&lt;keyword&gt;Medulla Oblongata/*physiology&lt;/keyword&gt;&lt;keyword&gt;Neurons/*physiology&lt;/keyword&gt;&lt;keyword&gt;Rats&lt;/keyword&gt;&lt;keyword&gt;*Respiration&lt;/keyword&gt;&lt;keyword&gt;Respiratory Center/*physiology&lt;/keyword&gt;&lt;keyword&gt;active expiration&lt;/keyword&gt;&lt;keyword&gt;control of breathing&lt;/keyword&gt;&lt;keyword&gt;expiratory oscillator&lt;/keyword&gt;&lt;keyword&gt;parafacial respiratory group&lt;/keyword&gt;&lt;keyword&gt;respiration&lt;/keyword&gt;&lt;keyword&gt;retrotrapezoid nucleus&lt;/keyword&gt;&lt;/keywords&gt;&lt;dates&gt;&lt;year&gt;2015&lt;/year&gt;&lt;pub-dates&gt;&lt;date&gt;Jan 21&lt;/date&gt;&lt;/pub-dates&gt;&lt;/dates&gt;&lt;isbn&gt;1529-2401 (Electronic)&amp;#xD;0270-6474 (Linking)&lt;/isbn&gt;&lt;accession-num&gt;25609622&lt;/accession-num&gt;&lt;urls&gt;&lt;related-urls&gt;&lt;url&gt;https://www.ncbi.nlm.nih.gov/pubmed/25609622&lt;/url&gt;&lt;/related-urls&gt;&lt;/urls&gt;&lt;custom2&gt;PMC4300318&lt;/custom2&gt;&lt;electronic-resource-num&gt;10.1523/JNEUROSCI.2953-14.2015&lt;/electronic-resource-num&gt;&lt;/record&gt;&lt;/Cite&gt;&lt;/EndNote&gt;</w:instrText>
      </w:r>
      <w:r w:rsidR="001831EF" w:rsidRPr="001B1447">
        <w:rPr>
          <w:rFonts w:ascii="Arial" w:hAnsi="Arial" w:cs="Arial"/>
          <w:bCs/>
          <w:color w:val="000000" w:themeColor="text1"/>
          <w:sz w:val="22"/>
          <w:szCs w:val="22"/>
        </w:rPr>
        <w:fldChar w:fldCharType="separate"/>
      </w:r>
      <w:r w:rsidR="001831EF" w:rsidRPr="001B1447">
        <w:rPr>
          <w:rFonts w:ascii="Arial" w:hAnsi="Arial" w:cs="Arial"/>
          <w:bCs/>
          <w:noProof/>
          <w:color w:val="000000" w:themeColor="text1"/>
          <w:sz w:val="22"/>
          <w:szCs w:val="22"/>
          <w:vertAlign w:val="superscript"/>
        </w:rPr>
        <w:t>1</w:t>
      </w:r>
      <w:r w:rsidR="001831EF" w:rsidRPr="001B1447">
        <w:rPr>
          <w:rFonts w:ascii="Arial" w:hAnsi="Arial" w:cs="Arial"/>
          <w:bCs/>
          <w:color w:val="000000" w:themeColor="text1"/>
          <w:sz w:val="22"/>
          <w:szCs w:val="22"/>
        </w:rPr>
        <w:fldChar w:fldCharType="end"/>
      </w:r>
      <w:r w:rsidR="001831EF" w:rsidRPr="001B1447">
        <w:rPr>
          <w:rFonts w:ascii="Arial" w:hAnsi="Arial" w:cs="Arial"/>
          <w:bCs/>
          <w:color w:val="000000" w:themeColor="text1"/>
          <w:sz w:val="22"/>
          <w:szCs w:val="22"/>
        </w:rPr>
        <w:t xml:space="preserve">. </w:t>
      </w:r>
    </w:p>
    <w:p w14:paraId="429494C0" w14:textId="77777777" w:rsidR="003676BC" w:rsidRPr="001B1447" w:rsidRDefault="003676BC" w:rsidP="006D2121">
      <w:pPr>
        <w:ind w:left="360"/>
        <w:rPr>
          <w:rFonts w:ascii="Arial" w:hAnsi="Arial" w:cs="Arial"/>
          <w:bCs/>
          <w:color w:val="000000" w:themeColor="text1"/>
          <w:sz w:val="22"/>
          <w:szCs w:val="22"/>
        </w:rPr>
      </w:pPr>
    </w:p>
    <w:p w14:paraId="591B6D41" w14:textId="722CFD59" w:rsidR="003676BC" w:rsidRPr="001B1447" w:rsidRDefault="003676BC" w:rsidP="006D2121">
      <w:pPr>
        <w:ind w:left="360"/>
        <w:rPr>
          <w:rFonts w:ascii="Arial" w:hAnsi="Arial" w:cs="Arial"/>
          <w:bCs/>
          <w:color w:val="000000" w:themeColor="text1"/>
          <w:sz w:val="22"/>
          <w:szCs w:val="22"/>
        </w:rPr>
      </w:pPr>
      <w:r w:rsidRPr="001B1447">
        <w:rPr>
          <w:rFonts w:ascii="Arial" w:hAnsi="Arial" w:cs="Arial"/>
          <w:bCs/>
          <w:color w:val="000000" w:themeColor="text1"/>
          <w:sz w:val="22"/>
          <w:szCs w:val="22"/>
        </w:rPr>
        <w:t>In this project, we ignored the pF</w:t>
      </w:r>
      <w:r w:rsidRPr="001B1447">
        <w:rPr>
          <w:rFonts w:ascii="Arial" w:hAnsi="Arial" w:cs="Arial"/>
          <w:bCs/>
          <w:color w:val="000000" w:themeColor="text1"/>
          <w:sz w:val="22"/>
          <w:szCs w:val="22"/>
          <w:vertAlign w:val="subscript"/>
        </w:rPr>
        <w:t>V</w:t>
      </w:r>
      <w:r w:rsidRPr="001B1447">
        <w:rPr>
          <w:rFonts w:ascii="Arial" w:hAnsi="Arial" w:cs="Arial"/>
          <w:bCs/>
          <w:color w:val="000000" w:themeColor="text1"/>
          <w:sz w:val="22"/>
          <w:szCs w:val="22"/>
        </w:rPr>
        <w:t xml:space="preserve"> tonic drive and only modeled the interaction between preBötC and pF</w:t>
      </w:r>
      <w:r w:rsidRPr="001B1447">
        <w:rPr>
          <w:rFonts w:ascii="Arial" w:hAnsi="Arial" w:cs="Arial"/>
          <w:bCs/>
          <w:color w:val="000000" w:themeColor="text1"/>
          <w:sz w:val="22"/>
          <w:szCs w:val="22"/>
          <w:vertAlign w:val="subscript"/>
        </w:rPr>
        <w:t>L</w:t>
      </w:r>
      <w:r w:rsidRPr="001B1447">
        <w:rPr>
          <w:rFonts w:ascii="Arial" w:hAnsi="Arial" w:cs="Arial"/>
          <w:bCs/>
          <w:color w:val="000000" w:themeColor="text1"/>
          <w:sz w:val="22"/>
          <w:szCs w:val="22"/>
        </w:rPr>
        <w:t xml:space="preserve">. </w:t>
      </w:r>
    </w:p>
    <w:p w14:paraId="0E9E3303" w14:textId="77777777" w:rsidR="00F754AA" w:rsidRPr="001B1447" w:rsidRDefault="00F754AA" w:rsidP="00BB355E">
      <w:pPr>
        <w:ind w:left="360"/>
        <w:rPr>
          <w:rFonts w:ascii="Arial" w:hAnsi="Arial" w:cs="Arial"/>
          <w:bCs/>
          <w:color w:val="000000" w:themeColor="text1"/>
          <w:sz w:val="22"/>
          <w:szCs w:val="22"/>
        </w:rPr>
      </w:pPr>
    </w:p>
    <w:p w14:paraId="10683432" w14:textId="77777777" w:rsidR="001831EF" w:rsidRPr="001B1447" w:rsidRDefault="001831EF" w:rsidP="001831EF">
      <w:pPr>
        <w:keepNext/>
        <w:ind w:left="360"/>
        <w:jc w:val="center"/>
        <w:rPr>
          <w:rFonts w:ascii="Arial" w:hAnsi="Arial" w:cs="Arial"/>
          <w:color w:val="000000" w:themeColor="text1"/>
        </w:rPr>
      </w:pPr>
      <w:r w:rsidRPr="001B1447">
        <w:rPr>
          <w:rFonts w:ascii="Arial" w:hAnsi="Arial" w:cs="Arial"/>
          <w:bCs/>
          <w:noProof/>
          <w:color w:val="000000" w:themeColor="text1"/>
          <w:sz w:val="22"/>
          <w:szCs w:val="22"/>
          <w:lang w:eastAsia="zh-CN"/>
        </w:rPr>
        <w:drawing>
          <wp:inline distT="0" distB="0" distL="0" distR="0" wp14:anchorId="32C38586" wp14:editId="061545FA">
            <wp:extent cx="2884292" cy="1831340"/>
            <wp:effectExtent l="0" t="0" r="11430" b="0"/>
            <wp:docPr id="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92601" cy="1836616"/>
                    </a:xfrm>
                    <a:prstGeom prst="rect">
                      <a:avLst/>
                    </a:prstGeom>
                  </pic:spPr>
                </pic:pic>
              </a:graphicData>
            </a:graphic>
          </wp:inline>
        </w:drawing>
      </w:r>
    </w:p>
    <w:p w14:paraId="6617AAA4" w14:textId="4293A0C8" w:rsidR="00AC1FC7" w:rsidRPr="001B1447" w:rsidRDefault="001831EF" w:rsidP="001831EF">
      <w:pPr>
        <w:pStyle w:val="Caption"/>
        <w:jc w:val="center"/>
        <w:rPr>
          <w:rFonts w:ascii="Arial" w:hAnsi="Arial" w:cs="Arial"/>
          <w:bCs/>
          <w:color w:val="000000" w:themeColor="text1"/>
          <w:sz w:val="22"/>
          <w:szCs w:val="22"/>
        </w:rPr>
      </w:pPr>
      <w:bookmarkStart w:id="3" w:name="_Ref500773683"/>
      <w:r w:rsidRPr="001B1447">
        <w:rPr>
          <w:rFonts w:ascii="Arial" w:hAnsi="Arial" w:cs="Arial"/>
          <w:color w:val="000000" w:themeColor="text1"/>
        </w:rPr>
        <w:t xml:space="preserve">Figure </w:t>
      </w:r>
      <w:r w:rsidRPr="001B1447">
        <w:rPr>
          <w:rFonts w:ascii="Arial" w:hAnsi="Arial" w:cs="Arial"/>
          <w:color w:val="000000" w:themeColor="text1"/>
        </w:rPr>
        <w:fldChar w:fldCharType="begin"/>
      </w:r>
      <w:r w:rsidRPr="001B1447">
        <w:rPr>
          <w:rFonts w:ascii="Arial" w:hAnsi="Arial" w:cs="Arial"/>
          <w:color w:val="000000" w:themeColor="text1"/>
        </w:rPr>
        <w:instrText xml:space="preserve"> SEQ Figure \* ARABIC </w:instrText>
      </w:r>
      <w:r w:rsidRPr="001B1447">
        <w:rPr>
          <w:rFonts w:ascii="Arial" w:hAnsi="Arial" w:cs="Arial"/>
          <w:color w:val="000000" w:themeColor="text1"/>
        </w:rPr>
        <w:fldChar w:fldCharType="separate"/>
      </w:r>
      <w:r w:rsidR="00C87DEE">
        <w:rPr>
          <w:rFonts w:ascii="Arial" w:hAnsi="Arial" w:cs="Arial"/>
          <w:noProof/>
          <w:color w:val="000000" w:themeColor="text1"/>
        </w:rPr>
        <w:t>2</w:t>
      </w:r>
      <w:r w:rsidRPr="001B1447">
        <w:rPr>
          <w:rFonts w:ascii="Arial" w:hAnsi="Arial" w:cs="Arial"/>
          <w:color w:val="000000" w:themeColor="text1"/>
        </w:rPr>
        <w:fldChar w:fldCharType="end"/>
      </w:r>
      <w:bookmarkEnd w:id="3"/>
      <w:r w:rsidRPr="001B1447">
        <w:rPr>
          <w:rFonts w:ascii="Arial" w:hAnsi="Arial" w:cs="Arial"/>
          <w:color w:val="000000" w:themeColor="text1"/>
        </w:rPr>
        <w:t xml:space="preserve"> Rhythm Generation Network (modified from Huckstepp et al, JNeuro 2015</w:t>
      </w:r>
      <w:r w:rsidRPr="001B1447">
        <w:rPr>
          <w:rFonts w:ascii="Arial" w:hAnsi="Arial" w:cs="Arial"/>
          <w:noProof/>
          <w:color w:val="000000" w:themeColor="text1"/>
        </w:rPr>
        <w:t>)</w:t>
      </w:r>
    </w:p>
    <w:p w14:paraId="34FA55E5" w14:textId="77777777" w:rsidR="00EA3E14" w:rsidRPr="001B1447" w:rsidRDefault="00AC1FC7" w:rsidP="00AC1FC7">
      <w:pPr>
        <w:ind w:left="360"/>
        <w:rPr>
          <w:rFonts w:ascii="Arial" w:hAnsi="Arial" w:cs="Arial"/>
          <w:bCs/>
          <w:color w:val="000000" w:themeColor="text1"/>
          <w:sz w:val="22"/>
          <w:szCs w:val="22"/>
        </w:rPr>
      </w:pPr>
      <w:r w:rsidRPr="001B1447">
        <w:rPr>
          <w:rFonts w:ascii="Arial" w:hAnsi="Arial" w:cs="Arial"/>
          <w:bCs/>
          <w:color w:val="000000" w:themeColor="text1"/>
          <w:sz w:val="22"/>
          <w:szCs w:val="22"/>
        </w:rPr>
        <w:t xml:space="preserve"> </w:t>
      </w:r>
    </w:p>
    <w:p w14:paraId="02BDFB2D" w14:textId="77777777" w:rsidR="00F224FC" w:rsidRPr="001B1447" w:rsidRDefault="00F224FC" w:rsidP="00F224FC">
      <w:pPr>
        <w:pStyle w:val="ListParagraph"/>
        <w:numPr>
          <w:ilvl w:val="0"/>
          <w:numId w:val="1"/>
        </w:numPr>
        <w:rPr>
          <w:rFonts w:ascii="Arial" w:hAnsi="Arial" w:cs="Arial"/>
          <w:b/>
          <w:bCs/>
          <w:color w:val="000000" w:themeColor="text1"/>
        </w:rPr>
      </w:pPr>
      <w:r w:rsidRPr="001B1447">
        <w:rPr>
          <w:rFonts w:ascii="Arial" w:hAnsi="Arial" w:cs="Arial"/>
          <w:b/>
          <w:bCs/>
          <w:color w:val="000000" w:themeColor="text1"/>
        </w:rPr>
        <w:t>Methods</w:t>
      </w:r>
    </w:p>
    <w:p w14:paraId="6E46C05D" w14:textId="3BB77AA8" w:rsidR="00846ED3" w:rsidRPr="001B1447" w:rsidRDefault="003676BC" w:rsidP="003676BC">
      <w:pPr>
        <w:pStyle w:val="ListParagraph"/>
        <w:numPr>
          <w:ilvl w:val="0"/>
          <w:numId w:val="2"/>
        </w:numPr>
        <w:rPr>
          <w:rFonts w:ascii="Arial" w:hAnsi="Arial" w:cs="Arial"/>
          <w:bCs/>
          <w:color w:val="000000" w:themeColor="text1"/>
          <w:sz w:val="22"/>
          <w:szCs w:val="22"/>
        </w:rPr>
      </w:pPr>
      <w:r w:rsidRPr="001B1447">
        <w:rPr>
          <w:rFonts w:ascii="Arial" w:hAnsi="Arial" w:cs="Arial"/>
          <w:bCs/>
          <w:color w:val="000000" w:themeColor="text1"/>
          <w:sz w:val="22"/>
          <w:szCs w:val="22"/>
        </w:rPr>
        <w:t>Single pacemaker model</w:t>
      </w:r>
    </w:p>
    <w:p w14:paraId="33087C96" w14:textId="77777777" w:rsidR="00917C59" w:rsidRPr="001B1447" w:rsidRDefault="00917C59" w:rsidP="00917C59">
      <w:pPr>
        <w:pStyle w:val="ListParagraph"/>
        <w:ind w:left="1440"/>
        <w:rPr>
          <w:rFonts w:ascii="Arial" w:hAnsi="Arial" w:cs="Arial"/>
          <w:bCs/>
          <w:color w:val="000000" w:themeColor="text1"/>
          <w:sz w:val="22"/>
          <w:szCs w:val="22"/>
        </w:rPr>
      </w:pPr>
    </w:p>
    <w:p w14:paraId="16D54280" w14:textId="41D058ED" w:rsidR="003676BC" w:rsidRPr="001B1447" w:rsidRDefault="001500C0" w:rsidP="003676BC">
      <w:pPr>
        <w:ind w:left="1080"/>
        <w:rPr>
          <w:rFonts w:ascii="Arial" w:hAnsi="Arial" w:cs="Arial"/>
          <w:bCs/>
          <w:color w:val="000000" w:themeColor="text1"/>
          <w:sz w:val="22"/>
          <w:szCs w:val="22"/>
        </w:rPr>
      </w:pPr>
      <w:r w:rsidRPr="001B1447">
        <w:rPr>
          <w:rFonts w:ascii="Arial" w:hAnsi="Arial" w:cs="Arial"/>
          <w:bCs/>
          <w:color w:val="000000" w:themeColor="text1"/>
          <w:sz w:val="22"/>
          <w:szCs w:val="22"/>
        </w:rPr>
        <w:t>Buter</w:t>
      </w:r>
      <w:r w:rsidR="003676BC" w:rsidRPr="001B1447">
        <w:rPr>
          <w:rFonts w:ascii="Arial" w:hAnsi="Arial" w:cs="Arial"/>
          <w:bCs/>
          <w:color w:val="000000" w:themeColor="text1"/>
          <w:sz w:val="22"/>
          <w:szCs w:val="22"/>
        </w:rPr>
        <w:t xml:space="preserve">a </w:t>
      </w:r>
      <w:r w:rsidR="003676BC" w:rsidRPr="001B1447">
        <w:rPr>
          <w:rFonts w:ascii="Arial" w:hAnsi="Arial" w:cs="Arial"/>
          <w:bCs/>
          <w:i/>
          <w:color w:val="000000" w:themeColor="text1"/>
          <w:sz w:val="22"/>
          <w:szCs w:val="22"/>
        </w:rPr>
        <w:t xml:space="preserve">et al </w:t>
      </w:r>
      <w:r w:rsidR="003676BC" w:rsidRPr="001B1447">
        <w:rPr>
          <w:rFonts w:ascii="Arial" w:hAnsi="Arial" w:cs="Arial"/>
          <w:bCs/>
          <w:color w:val="000000" w:themeColor="text1"/>
          <w:sz w:val="22"/>
          <w:szCs w:val="22"/>
        </w:rPr>
        <w:t>proposed an inspiratory pacemaker model with fast-activating, slow inactivation Na</w:t>
      </w:r>
      <w:r w:rsidR="003676BC" w:rsidRPr="001B1447">
        <w:rPr>
          <w:rFonts w:ascii="Arial" w:hAnsi="Arial" w:cs="Arial"/>
          <w:bCs/>
          <w:color w:val="000000" w:themeColor="text1"/>
          <w:sz w:val="22"/>
          <w:szCs w:val="22"/>
          <w:vertAlign w:val="superscript"/>
        </w:rPr>
        <w:t>+</w:t>
      </w:r>
      <w:r w:rsidR="003676BC" w:rsidRPr="001B1447">
        <w:rPr>
          <w:rFonts w:ascii="Arial" w:hAnsi="Arial" w:cs="Arial"/>
          <w:bCs/>
          <w:color w:val="000000" w:themeColor="text1"/>
          <w:sz w:val="22"/>
          <w:szCs w:val="22"/>
        </w:rPr>
        <w:t xml:space="preserve"> current</w:t>
      </w:r>
      <w:r w:rsidRPr="001B1447">
        <w:rPr>
          <w:rFonts w:ascii="Arial" w:hAnsi="Arial" w:cs="Arial"/>
          <w:bCs/>
          <w:color w:val="000000" w:themeColor="text1"/>
          <w:sz w:val="22"/>
          <w:szCs w:val="22"/>
        </w:rPr>
        <w:t xml:space="preserve"> </w:t>
      </w:r>
      <w:r w:rsidRPr="001B1447">
        <w:rPr>
          <w:rFonts w:ascii="Arial" w:hAnsi="Arial" w:cs="Arial"/>
          <w:bCs/>
          <w:color w:val="000000" w:themeColor="text1"/>
          <w:sz w:val="22"/>
          <w:szCs w:val="22"/>
        </w:rPr>
        <w:fldChar w:fldCharType="begin">
          <w:fldData xml:space="preserve">PEVuZE5vdGU+PENpdGU+PEF1dGhvcj5CdXRlcmE8L0F1dGhvcj48WWVhcj4xOTk5PC9ZZWFyPjxS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</w:fldData>
        </w:fldChar>
      </w:r>
      <w:r w:rsidRPr="001B1447">
        <w:rPr>
          <w:rFonts w:ascii="Arial" w:hAnsi="Arial" w:cs="Arial"/>
          <w:bCs/>
          <w:color w:val="000000" w:themeColor="text1"/>
          <w:sz w:val="22"/>
          <w:szCs w:val="22"/>
        </w:rPr>
        <w:instrText xml:space="preserve"> ADDIN EN.CITE </w:instrText>
      </w:r>
      <w:r w:rsidRPr="001B1447">
        <w:rPr>
          <w:rFonts w:ascii="Arial" w:hAnsi="Arial" w:cs="Arial"/>
          <w:bCs/>
          <w:color w:val="000000" w:themeColor="text1"/>
          <w:sz w:val="22"/>
          <w:szCs w:val="22"/>
        </w:rPr>
        <w:fldChar w:fldCharType="begin">
          <w:fldData xml:space="preserve">PEVuZE5vdGU+PENpdGU+PEF1dGhvcj5CdXRlcmE8L0F1dGhvcj48WWVhcj4xOTk5PC9ZZWFyPjxS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</w:fldData>
        </w:fldChar>
      </w:r>
      <w:r w:rsidRPr="001B1447">
        <w:rPr>
          <w:rFonts w:ascii="Arial" w:hAnsi="Arial" w:cs="Arial"/>
          <w:bCs/>
          <w:color w:val="000000" w:themeColor="text1"/>
          <w:sz w:val="22"/>
          <w:szCs w:val="22"/>
        </w:rPr>
        <w:instrText xml:space="preserve"> ADDIN EN.CITE.DATA </w:instrText>
      </w:r>
      <w:r w:rsidRPr="001B1447">
        <w:rPr>
          <w:rFonts w:ascii="Arial" w:hAnsi="Arial" w:cs="Arial"/>
          <w:bCs/>
          <w:color w:val="000000" w:themeColor="text1"/>
          <w:sz w:val="22"/>
          <w:szCs w:val="22"/>
        </w:rPr>
      </w:r>
      <w:r w:rsidRPr="001B1447">
        <w:rPr>
          <w:rFonts w:ascii="Arial" w:hAnsi="Arial" w:cs="Arial"/>
          <w:bCs/>
          <w:color w:val="000000" w:themeColor="text1"/>
          <w:sz w:val="22"/>
          <w:szCs w:val="22"/>
        </w:rPr>
        <w:fldChar w:fldCharType="end"/>
      </w:r>
      <w:r w:rsidRPr="001B1447">
        <w:rPr>
          <w:rFonts w:ascii="Arial" w:hAnsi="Arial" w:cs="Arial"/>
          <w:bCs/>
          <w:color w:val="000000" w:themeColor="text1"/>
          <w:sz w:val="22"/>
          <w:szCs w:val="22"/>
        </w:rPr>
      </w:r>
      <w:r w:rsidRPr="001B1447">
        <w:rPr>
          <w:rFonts w:ascii="Arial" w:hAnsi="Arial" w:cs="Arial"/>
          <w:bCs/>
          <w:color w:val="000000" w:themeColor="text1"/>
          <w:sz w:val="22"/>
          <w:szCs w:val="22"/>
        </w:rPr>
        <w:fldChar w:fldCharType="separate"/>
      </w:r>
      <w:r w:rsidRPr="001B1447">
        <w:rPr>
          <w:rFonts w:ascii="Arial" w:hAnsi="Arial" w:cs="Arial"/>
          <w:bCs/>
          <w:noProof/>
          <w:color w:val="000000" w:themeColor="text1"/>
          <w:sz w:val="22"/>
          <w:szCs w:val="22"/>
          <w:vertAlign w:val="superscript"/>
        </w:rPr>
        <w:t>4,5</w:t>
      </w:r>
      <w:r w:rsidRPr="001B1447">
        <w:rPr>
          <w:rFonts w:ascii="Arial" w:hAnsi="Arial" w:cs="Arial"/>
          <w:bCs/>
          <w:color w:val="000000" w:themeColor="text1"/>
          <w:sz w:val="22"/>
          <w:szCs w:val="22"/>
        </w:rPr>
        <w:fldChar w:fldCharType="end"/>
      </w:r>
      <w:r w:rsidR="003676BC" w:rsidRPr="001B1447">
        <w:rPr>
          <w:rFonts w:ascii="Arial" w:hAnsi="Arial" w:cs="Arial"/>
          <w:bCs/>
          <w:color w:val="000000" w:themeColor="text1"/>
          <w:sz w:val="22"/>
          <w:szCs w:val="22"/>
        </w:rPr>
        <w:t>. It recruited a simple Hodgkin-Huxley model</w:t>
      </w:r>
      <w:r w:rsidRPr="001B1447">
        <w:rPr>
          <w:rFonts w:ascii="Arial" w:hAnsi="Arial" w:cs="Arial"/>
          <w:bCs/>
          <w:color w:val="000000" w:themeColor="text1"/>
          <w:sz w:val="22"/>
          <w:szCs w:val="22"/>
        </w:rPr>
        <w:t xml:space="preserve"> with fast changing membrane potential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V</m:t>
            </m:r>
          </m:e>
          <m:sub>
            <m:r>
              <w:rPr>
                <w:rFonts w:ascii="Cambria Math" w:hAnsi="Cambria Math" w:cs="Arial"/>
                <w:color w:val="000000" w:themeColor="text1"/>
                <w:sz w:val="22"/>
                <w:szCs w:val="22"/>
              </w:rPr>
              <m:t>m</m:t>
            </m:r>
          </m:sub>
        </m:sSub>
        <m:r>
          <w:rPr>
            <w:rFonts w:ascii="Cambria Math" w:hAnsi="Cambria Math" w:cs="Arial"/>
            <w:color w:val="000000" w:themeColor="text1"/>
            <w:sz w:val="22"/>
            <w:szCs w:val="22"/>
          </w:rPr>
          <m:t xml:space="preserve"> </m:t>
        </m:r>
      </m:oMath>
      <w:r w:rsidRPr="001B1447">
        <w:rPr>
          <w:rFonts w:ascii="Arial" w:hAnsi="Arial" w:cs="Arial"/>
          <w:bCs/>
          <w:color w:val="000000" w:themeColor="text1"/>
          <w:sz w:val="22"/>
          <w:szCs w:val="22"/>
        </w:rPr>
        <w:t>and gating variable</w:t>
      </w:r>
      <m:oMath>
        <m:r>
          <w:rPr>
            <w:rFonts w:ascii="Cambria Math" w:hAnsi="Cambria Math" w:cs="Arial"/>
            <w:color w:val="000000" w:themeColor="text1"/>
            <w:sz w:val="22"/>
            <w:szCs w:val="22"/>
          </w:rPr>
          <m:t xml:space="preserve"> n </m:t>
        </m:r>
      </m:oMath>
      <w:r w:rsidRPr="001B1447">
        <w:rPr>
          <w:rFonts w:ascii="Arial" w:hAnsi="Arial" w:cs="Arial"/>
          <w:bCs/>
          <w:color w:val="000000" w:themeColor="text1"/>
          <w:sz w:val="22"/>
          <w:szCs w:val="22"/>
        </w:rPr>
        <w:t xml:space="preserve">for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K</m:t>
            </m:r>
          </m:sub>
        </m:sSub>
        <m:r>
          <w:rPr>
            <w:rFonts w:ascii="Cambria Math" w:hAnsi="Cambria Math" w:cs="Arial"/>
            <w:color w:val="000000" w:themeColor="text1"/>
            <w:sz w:val="22"/>
            <w:szCs w:val="22"/>
          </w:rPr>
          <m:t>.</m:t>
        </m:r>
      </m:oMath>
    </w:p>
    <w:p w14:paraId="55F580B9" w14:textId="75F33424" w:rsidR="0013475F" w:rsidRPr="001B1447" w:rsidRDefault="006B331E" w:rsidP="0013475F">
      <w:pPr>
        <w:ind w:left="1080"/>
        <w:rPr>
          <w:rFonts w:ascii="Arial" w:hAnsi="Arial" w:cs="Arial"/>
          <w:bCs/>
          <w:color w:val="000000" w:themeColor="text1"/>
          <w:sz w:val="22"/>
          <w:szCs w:val="22"/>
        </w:rPr>
      </w:pPr>
      <w:r w:rsidRPr="001B1447">
        <w:rPr>
          <w:rFonts w:ascii="Arial" w:hAnsi="Arial" w:cs="Arial"/>
          <w:bCs/>
          <w:color w:val="000000" w:themeColor="text1"/>
          <w:sz w:val="22"/>
          <w:szCs w:val="22"/>
        </w:rPr>
        <w:t>State variables evolve according to nonlinear ordinary differential equation:</w:t>
      </w:r>
      <w:r w:rsidR="00357205" w:rsidRPr="001B1447">
        <w:rPr>
          <w:rFonts w:ascii="Arial" w:hAnsi="Arial" w:cs="Arial"/>
          <w:bCs/>
          <w:color w:val="000000" w:themeColor="text1"/>
          <w:sz w:val="22"/>
          <w:szCs w:val="22"/>
        </w:rPr>
        <w:tab/>
      </w:r>
      <w:r w:rsidR="00357205" w:rsidRPr="001B1447">
        <w:rPr>
          <w:rFonts w:ascii="Arial" w:hAnsi="Arial" w:cs="Arial"/>
          <w:bCs/>
          <w:color w:val="000000" w:themeColor="text1"/>
          <w:sz w:val="22"/>
          <w:szCs w:val="22"/>
        </w:rPr>
        <w:tab/>
      </w:r>
      <w:r w:rsidR="00357205" w:rsidRPr="001B1447">
        <w:rPr>
          <w:rFonts w:ascii="Arial" w:hAnsi="Arial" w:cs="Arial"/>
          <w:bCs/>
          <w:color w:val="000000" w:themeColor="text1"/>
          <w:sz w:val="22"/>
          <w:szCs w:val="22"/>
        </w:rPr>
        <w:tab/>
      </w:r>
    </w:p>
    <w:p w14:paraId="47ECF091" w14:textId="36073CE1" w:rsidR="001500C0" w:rsidRPr="001B1447" w:rsidRDefault="00DB4184" w:rsidP="00917C59">
      <w:pPr>
        <w:keepNext/>
        <w:ind w:left="1080"/>
        <w:jc w:val="center"/>
        <w:rPr>
          <w:color w:val="000000" w:themeColor="text1"/>
        </w:rPr>
      </w:pPr>
      <w:bookmarkStart w:id="4" w:name="eq1"/>
      <w:r w:rsidRPr="001B1447">
        <w:rPr>
          <w:rFonts w:ascii="Arial" w:hAnsi="Arial" w:cs="Arial"/>
          <w:bCs/>
          <w:noProof/>
          <w:color w:val="000000" w:themeColor="text1"/>
          <w:sz w:val="22"/>
          <w:szCs w:val="22"/>
          <w:lang w:eastAsia="zh-CN"/>
        </w:rPr>
        <w:drawing>
          <wp:inline distT="0" distB="0" distL="0" distR="0" wp14:anchorId="6C44363C" wp14:editId="1AA7CE41">
            <wp:extent cx="2233937" cy="573007"/>
            <wp:effectExtent l="0" t="0" r="1270" b="11430"/>
            <wp:docPr id="8" name="Picture 8" descr="../../../../../Downloads/CodeCogsEq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odeCogsEq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294" cy="583102"/>
                    </a:xfrm>
                    <a:prstGeom prst="rect">
                      <a:avLst/>
                    </a:prstGeom>
                    <a:noFill/>
                    <a:ln>
                      <a:noFill/>
                    </a:ln>
                  </pic:spPr>
                </pic:pic>
              </a:graphicData>
            </a:graphic>
          </wp:inline>
        </w:drawing>
      </w:r>
      <w:bookmarkEnd w:id="4"/>
    </w:p>
    <w:p w14:paraId="32B7D092" w14:textId="77777777" w:rsidR="007E7D33" w:rsidRPr="001B1447" w:rsidRDefault="007E7D33" w:rsidP="001500C0">
      <w:pPr>
        <w:ind w:left="1080"/>
        <w:jc w:val="center"/>
        <w:rPr>
          <w:rFonts w:ascii="Arial" w:hAnsi="Arial" w:cs="Arial"/>
          <w:bCs/>
          <w:color w:val="000000" w:themeColor="text1"/>
          <w:sz w:val="22"/>
          <w:szCs w:val="22"/>
        </w:rPr>
      </w:pPr>
    </w:p>
    <w:p w14:paraId="619443D2" w14:textId="249BB1D0" w:rsidR="001500C0" w:rsidRPr="001B1447" w:rsidRDefault="001500C0" w:rsidP="001500C0">
      <w:pPr>
        <w:ind w:left="1080"/>
        <w:rPr>
          <w:rFonts w:ascii="Arial" w:hAnsi="Arial" w:cs="Arial"/>
          <w:bCs/>
          <w:color w:val="000000" w:themeColor="text1"/>
          <w:sz w:val="22"/>
          <w:szCs w:val="22"/>
        </w:rPr>
      </w:pPr>
      <w:r w:rsidRPr="001B1447">
        <w:rPr>
          <w:rFonts w:ascii="Arial" w:hAnsi="Arial" w:cs="Arial"/>
          <w:bCs/>
          <w:color w:val="000000" w:themeColor="text1"/>
          <w:sz w:val="22"/>
          <w:szCs w:val="22"/>
        </w:rPr>
        <w:t>For gating variables n, h:</w:t>
      </w:r>
    </w:p>
    <w:p w14:paraId="50C933CD" w14:textId="77777777" w:rsidR="007E7D33" w:rsidRPr="001B1447" w:rsidRDefault="007E7D33" w:rsidP="001500C0">
      <w:pPr>
        <w:ind w:left="1080"/>
        <w:rPr>
          <w:rFonts w:ascii="Arial" w:hAnsi="Arial" w:cs="Arial"/>
          <w:bCs/>
          <w:color w:val="000000" w:themeColor="text1"/>
          <w:sz w:val="22"/>
          <w:szCs w:val="22"/>
        </w:rPr>
      </w:pPr>
    </w:p>
    <w:p w14:paraId="3889FC9E" w14:textId="5690A721" w:rsidR="001500C0" w:rsidRPr="001B1447" w:rsidRDefault="001500C0" w:rsidP="001500C0">
      <w:pPr>
        <w:ind w:left="1080"/>
        <w:jc w:val="center"/>
        <w:rPr>
          <w:rFonts w:ascii="Arial" w:hAnsi="Arial" w:cs="Arial"/>
          <w:bCs/>
          <w:color w:val="000000" w:themeColor="text1"/>
          <w:sz w:val="22"/>
          <w:szCs w:val="22"/>
        </w:rPr>
      </w:pPr>
      <w:r w:rsidRPr="001B1447">
        <w:rPr>
          <w:rFonts w:ascii="Arial" w:hAnsi="Arial" w:cs="Arial"/>
          <w:bCs/>
          <w:noProof/>
          <w:color w:val="000000" w:themeColor="text1"/>
          <w:sz w:val="22"/>
          <w:szCs w:val="22"/>
          <w:lang w:eastAsia="zh-CN"/>
        </w:rPr>
        <w:drawing>
          <wp:inline distT="0" distB="0" distL="0" distR="0" wp14:anchorId="06688C69" wp14:editId="1A537CBC">
            <wp:extent cx="1747708" cy="591625"/>
            <wp:effectExtent l="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39761" cy="622786"/>
                    </a:xfrm>
                    <a:prstGeom prst="rect">
                      <a:avLst/>
                    </a:prstGeom>
                  </pic:spPr>
                </pic:pic>
              </a:graphicData>
            </a:graphic>
          </wp:inline>
        </w:drawing>
      </w:r>
    </w:p>
    <w:p w14:paraId="51D5133E" w14:textId="77777777" w:rsidR="007E7D33" w:rsidRPr="001B1447" w:rsidRDefault="007E7D33" w:rsidP="001500C0">
      <w:pPr>
        <w:ind w:left="1080"/>
        <w:jc w:val="center"/>
        <w:rPr>
          <w:rFonts w:ascii="Arial" w:hAnsi="Arial" w:cs="Arial"/>
          <w:bCs/>
          <w:color w:val="000000" w:themeColor="text1"/>
          <w:sz w:val="22"/>
          <w:szCs w:val="22"/>
        </w:rPr>
      </w:pPr>
    </w:p>
    <w:p w14:paraId="6A0D8B08" w14:textId="45802454" w:rsidR="001500C0" w:rsidRPr="001B1447" w:rsidRDefault="006B331E" w:rsidP="001500C0">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Action potential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Na</m:t>
            </m:r>
          </m:sub>
        </m:sSub>
        <m:r>
          <w:rPr>
            <w:rFonts w:ascii="Cambria Math" w:hAnsi="Cambria Math" w:cs="Arial"/>
            <w:color w:val="000000" w:themeColor="text1"/>
            <w:sz w:val="22"/>
            <w:szCs w:val="22"/>
          </w:rPr>
          <m:t xml:space="preserve"> </m:t>
        </m:r>
        <m:r>
          <m:rPr>
            <m:nor/>
          </m:rPr>
          <w:rPr>
            <w:rFonts w:ascii="Arial" w:hAnsi="Arial"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K</m:t>
            </m:r>
          </m:sub>
        </m:sSub>
      </m:oMath>
      <w:r w:rsidRPr="001B1447">
        <w:rPr>
          <w:rFonts w:ascii="Arial" w:hAnsi="Arial" w:cs="Arial"/>
          <w:bCs/>
          <w:color w:val="000000" w:themeColor="text1"/>
          <w:sz w:val="22"/>
          <w:szCs w:val="22"/>
        </w:rPr>
        <w:t>currents are described by:</w:t>
      </w:r>
    </w:p>
    <w:p w14:paraId="76500E35" w14:textId="77777777" w:rsidR="007E7D33" w:rsidRPr="001B1447" w:rsidRDefault="007E7D33" w:rsidP="001500C0">
      <w:pPr>
        <w:ind w:left="1080"/>
        <w:rPr>
          <w:rFonts w:ascii="Arial" w:hAnsi="Arial" w:cs="Arial"/>
          <w:bCs/>
          <w:color w:val="000000" w:themeColor="text1"/>
          <w:sz w:val="22"/>
          <w:szCs w:val="22"/>
        </w:rPr>
      </w:pPr>
    </w:p>
    <w:p w14:paraId="455B14DA" w14:textId="2E242BC3" w:rsidR="006B331E" w:rsidRPr="001B1447" w:rsidRDefault="006B331E" w:rsidP="006B331E">
      <w:pPr>
        <w:ind w:left="1080"/>
        <w:jc w:val="center"/>
        <w:rPr>
          <w:rFonts w:ascii="Arial" w:hAnsi="Arial" w:cs="Arial"/>
          <w:bCs/>
          <w:color w:val="000000" w:themeColor="text1"/>
          <w:sz w:val="22"/>
          <w:szCs w:val="22"/>
        </w:rPr>
      </w:pPr>
      <w:r w:rsidRPr="001B1447">
        <w:rPr>
          <w:rFonts w:ascii="Arial" w:hAnsi="Arial" w:cs="Arial"/>
          <w:bCs/>
          <w:noProof/>
          <w:color w:val="000000" w:themeColor="text1"/>
          <w:sz w:val="22"/>
          <w:szCs w:val="22"/>
          <w:lang w:eastAsia="zh-CN"/>
        </w:rPr>
        <w:drawing>
          <wp:inline distT="0" distB="0" distL="0" distR="0" wp14:anchorId="3CAFA04C" wp14:editId="7736FD4D">
            <wp:extent cx="2110974" cy="3174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09490" cy="347318"/>
                    </a:xfrm>
                    <a:prstGeom prst="rect">
                      <a:avLst/>
                    </a:prstGeom>
                  </pic:spPr>
                </pic:pic>
              </a:graphicData>
            </a:graphic>
          </wp:inline>
        </w:drawing>
      </w:r>
    </w:p>
    <w:p w14:paraId="783DFB8A" w14:textId="77777777" w:rsidR="007E7D33" w:rsidRPr="001B1447" w:rsidRDefault="007E7D33" w:rsidP="006B331E">
      <w:pPr>
        <w:ind w:left="1080"/>
        <w:jc w:val="center"/>
        <w:rPr>
          <w:rFonts w:ascii="Arial" w:hAnsi="Arial" w:cs="Arial"/>
          <w:bCs/>
          <w:color w:val="000000" w:themeColor="text1"/>
          <w:sz w:val="22"/>
          <w:szCs w:val="22"/>
        </w:rPr>
      </w:pPr>
    </w:p>
    <w:p w14:paraId="10DDF7B9" w14:textId="5184135A" w:rsidR="001500C0" w:rsidRPr="001B1447" w:rsidRDefault="006B331E" w:rsidP="006B331E">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where </w:t>
      </w:r>
      <m:oMath>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Na</m:t>
            </m:r>
          </m:sub>
        </m:sSub>
        <m:r>
          <w:rPr>
            <w:rFonts w:ascii="Cambria Math" w:hAnsi="Cambria Math" w:cs="Arial"/>
            <w:color w:val="000000" w:themeColor="text1"/>
            <w:sz w:val="22"/>
            <w:szCs w:val="22"/>
          </w:rPr>
          <m:t xml:space="preserve"> </m:t>
        </m:r>
        <m:r>
          <m:rPr>
            <m:nor/>
          </m:rPr>
          <w:rPr>
            <w:rFonts w:ascii="Arial" w:hAnsi="Arial"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K</m:t>
            </m:r>
          </m:sub>
        </m:sSub>
      </m:oMath>
      <w:r w:rsidR="003C00F1" w:rsidRPr="001B1447">
        <w:rPr>
          <w:rFonts w:ascii="Arial" w:hAnsi="Arial" w:cs="Arial"/>
          <w:bCs/>
          <w:color w:val="000000" w:themeColor="text1"/>
          <w:sz w:val="22"/>
          <w:szCs w:val="22"/>
        </w:rPr>
        <w:t xml:space="preserve"> are maximal conductance,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m</m:t>
            </m:r>
          </m:e>
          <m:sub>
            <m:r>
              <w:rPr>
                <w:rFonts w:ascii="Cambria Math" w:hAnsi="Cambria Math" w:cs="Arial"/>
                <w:color w:val="000000" w:themeColor="text1"/>
                <w:sz w:val="22"/>
                <w:szCs w:val="22"/>
              </w:rPr>
              <m:t>∞</m:t>
            </m:r>
          </m:sub>
        </m:sSub>
        <m:r>
          <w:rPr>
            <w:rFonts w:ascii="Cambria Math" w:hAnsi="Cambria Math" w:cs="Arial"/>
            <w:color w:val="000000" w:themeColor="text1"/>
            <w:sz w:val="22"/>
            <w:szCs w:val="22"/>
          </w:rPr>
          <m:t>(</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V</m:t>
            </m:r>
          </m:e>
          <m:sub>
            <m:r>
              <w:rPr>
                <w:rFonts w:ascii="Cambria Math" w:hAnsi="Cambria Math" w:cs="Arial"/>
                <w:color w:val="000000" w:themeColor="text1"/>
                <w:sz w:val="22"/>
                <w:szCs w:val="22"/>
              </w:rPr>
              <m:t>m</m:t>
            </m:r>
          </m:sub>
        </m:sSub>
        <m:r>
          <w:rPr>
            <w:rFonts w:ascii="Cambria Math" w:hAnsi="Cambria Math" w:cs="Arial"/>
            <w:color w:val="000000" w:themeColor="text1"/>
            <w:sz w:val="22"/>
            <w:szCs w:val="22"/>
          </w:rPr>
          <m:t>)</m:t>
        </m:r>
      </m:oMath>
      <w:r w:rsidR="003C00F1" w:rsidRPr="001B1447">
        <w:rPr>
          <w:rFonts w:ascii="Arial" w:hAnsi="Arial" w:cs="Arial"/>
          <w:bCs/>
          <w:color w:val="000000" w:themeColor="text1"/>
          <w:sz w:val="22"/>
          <w:szCs w:val="22"/>
        </w:rPr>
        <w:t xml:space="preserve"> is voltage-dependent activation and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Na</m:t>
            </m:r>
          </m:sub>
        </m:sSub>
        <m:r>
          <w:rPr>
            <w:rFonts w:ascii="Cambria Math" w:hAnsi="Cambria Math" w:cs="Arial"/>
            <w:color w:val="000000" w:themeColor="text1"/>
            <w:sz w:val="22"/>
            <w:szCs w:val="22"/>
          </w:rPr>
          <m:t xml:space="preserve"> </m:t>
        </m:r>
        <m:r>
          <m:rPr>
            <m:nor/>
          </m:rPr>
          <w:rPr>
            <w:rFonts w:ascii="Arial" w:hAnsi="Arial"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K</m:t>
            </m:r>
          </m:sub>
        </m:sSub>
      </m:oMath>
      <w:r w:rsidR="003C00F1" w:rsidRPr="001B1447">
        <w:rPr>
          <w:rFonts w:ascii="Arial" w:hAnsi="Arial" w:cs="Arial"/>
          <w:bCs/>
          <w:color w:val="000000" w:themeColor="text1"/>
          <w:sz w:val="22"/>
          <w:szCs w:val="22"/>
        </w:rPr>
        <w:t xml:space="preserve"> are Nernst potential.</w:t>
      </w:r>
    </w:p>
    <w:p w14:paraId="65990432" w14:textId="77777777" w:rsidR="007E7D33" w:rsidRPr="001B1447" w:rsidRDefault="007E7D33" w:rsidP="006B331E">
      <w:pPr>
        <w:ind w:left="1080"/>
        <w:rPr>
          <w:rFonts w:ascii="Arial" w:hAnsi="Arial" w:cs="Arial"/>
          <w:bCs/>
          <w:color w:val="000000" w:themeColor="text1"/>
          <w:sz w:val="22"/>
          <w:szCs w:val="22"/>
        </w:rPr>
      </w:pPr>
    </w:p>
    <w:p w14:paraId="4CA42DF6" w14:textId="55214D6D" w:rsidR="003C00F1" w:rsidRPr="001B1447" w:rsidRDefault="00831D44" w:rsidP="006B331E">
      <w:pPr>
        <w:ind w:left="1080"/>
        <w:rPr>
          <w:rFonts w:ascii="Arial" w:hAnsi="Arial" w:cs="Arial"/>
          <w:bCs/>
          <w:color w:val="000000" w:themeColor="text1"/>
          <w:sz w:val="22"/>
          <w:szCs w:val="22"/>
        </w:rPr>
      </w:pP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NaP</m:t>
            </m:r>
          </m:sub>
        </m:sSub>
      </m:oMath>
      <w:r w:rsidR="003C00F1" w:rsidRPr="001B1447">
        <w:rPr>
          <w:rFonts w:ascii="Arial" w:hAnsi="Arial" w:cs="Arial"/>
          <w:bCs/>
          <w:color w:val="000000" w:themeColor="text1"/>
          <w:sz w:val="22"/>
          <w:szCs w:val="22"/>
        </w:rPr>
        <w:t xml:space="preserve"> is described by</w:t>
      </w:r>
      <w:r w:rsidR="00EC3523" w:rsidRPr="001B1447">
        <w:rPr>
          <w:rFonts w:ascii="Arial" w:hAnsi="Arial" w:cs="Arial"/>
          <w:bCs/>
          <w:color w:val="000000" w:themeColor="text1"/>
          <w:sz w:val="22"/>
          <w:szCs w:val="22"/>
        </w:rPr>
        <w:t>:</w:t>
      </w:r>
      <w:r w:rsidR="003C00F1" w:rsidRPr="001B1447">
        <w:rPr>
          <w:rFonts w:ascii="Arial" w:hAnsi="Arial" w:cs="Arial"/>
          <w:bCs/>
          <w:color w:val="000000" w:themeColor="text1"/>
          <w:sz w:val="22"/>
          <w:szCs w:val="22"/>
        </w:rPr>
        <w:t xml:space="preserve"> </w:t>
      </w:r>
    </w:p>
    <w:p w14:paraId="7CE7D9BC" w14:textId="77777777" w:rsidR="007E7D33" w:rsidRPr="001B1447" w:rsidRDefault="007E7D33" w:rsidP="006B331E">
      <w:pPr>
        <w:ind w:left="1080"/>
        <w:rPr>
          <w:rFonts w:ascii="Arial" w:hAnsi="Arial" w:cs="Arial"/>
          <w:bCs/>
          <w:color w:val="000000" w:themeColor="text1"/>
          <w:sz w:val="22"/>
          <w:szCs w:val="22"/>
        </w:rPr>
      </w:pPr>
    </w:p>
    <w:p w14:paraId="47D713DB" w14:textId="2594C173" w:rsidR="003C00F1" w:rsidRPr="001B1447" w:rsidRDefault="00701A62" w:rsidP="00701A62">
      <w:pPr>
        <w:ind w:left="1080"/>
        <w:jc w:val="center"/>
        <w:rPr>
          <w:rFonts w:ascii="Arial" w:hAnsi="Arial" w:cs="Arial"/>
          <w:bCs/>
          <w:color w:val="000000" w:themeColor="text1"/>
          <w:sz w:val="22"/>
          <w:szCs w:val="22"/>
        </w:rPr>
      </w:pPr>
      <w:r w:rsidRPr="001B1447">
        <w:rPr>
          <w:rFonts w:ascii="Arial" w:hAnsi="Arial" w:cs="Arial"/>
          <w:bCs/>
          <w:noProof/>
          <w:color w:val="000000" w:themeColor="text1"/>
          <w:sz w:val="22"/>
          <w:szCs w:val="22"/>
          <w:lang w:eastAsia="zh-CN"/>
        </w:rPr>
        <w:drawing>
          <wp:inline distT="0" distB="0" distL="0" distR="0" wp14:anchorId="2A73C46F" wp14:editId="41D32B39">
            <wp:extent cx="1895955" cy="115732"/>
            <wp:effectExtent l="0" t="0" r="9525" b="11430"/>
            <wp:docPr id="9" name="Picture 9" descr="../../../../../Downloads/CodeCogsEq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odeCogsEqn-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0439" cy="127604"/>
                    </a:xfrm>
                    <a:prstGeom prst="rect">
                      <a:avLst/>
                    </a:prstGeom>
                    <a:noFill/>
                    <a:ln>
                      <a:noFill/>
                    </a:ln>
                  </pic:spPr>
                </pic:pic>
              </a:graphicData>
            </a:graphic>
          </wp:inline>
        </w:drawing>
      </w:r>
    </w:p>
    <w:p w14:paraId="3A42D897" w14:textId="77777777" w:rsidR="007E7D33" w:rsidRPr="001B1447" w:rsidRDefault="007E7D33" w:rsidP="00701A62">
      <w:pPr>
        <w:ind w:left="1080"/>
        <w:jc w:val="center"/>
        <w:rPr>
          <w:rFonts w:ascii="Arial" w:hAnsi="Arial" w:cs="Arial"/>
          <w:bCs/>
          <w:color w:val="000000" w:themeColor="text1"/>
          <w:sz w:val="22"/>
          <w:szCs w:val="22"/>
        </w:rPr>
      </w:pPr>
    </w:p>
    <w:p w14:paraId="5D2E0AF6" w14:textId="60D69CDE" w:rsidR="00701A62" w:rsidRPr="001B1447" w:rsidRDefault="00701A62" w:rsidP="00701A62">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with </w:t>
      </w:r>
      <m:oMath>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NaP</m:t>
            </m:r>
          </m:sub>
        </m:sSub>
      </m:oMath>
      <w:r w:rsidRPr="001B1447">
        <w:rPr>
          <w:rFonts w:ascii="Arial" w:hAnsi="Arial" w:cs="Arial"/>
          <w:bCs/>
          <w:color w:val="000000" w:themeColor="text1"/>
          <w:sz w:val="22"/>
          <w:szCs w:val="22"/>
        </w:rPr>
        <w:t xml:space="preserve"> as maximal conductance and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p</m:t>
            </m:r>
          </m:e>
          <m:sub>
            <m:r>
              <w:rPr>
                <w:rFonts w:ascii="Cambria Math" w:hAnsi="Cambria Math" w:cs="Arial"/>
                <w:color w:val="000000" w:themeColor="text1"/>
                <w:sz w:val="22"/>
                <w:szCs w:val="22"/>
              </w:rPr>
              <m:t>∞</m:t>
            </m:r>
          </m:sub>
        </m:sSub>
        <m:d>
          <m:dPr>
            <m:ctrlPr>
              <w:rPr>
                <w:rFonts w:ascii="Cambria Math" w:hAnsi="Cambria Math" w:cs="Arial"/>
                <w:bCs/>
                <w:i/>
                <w:color w:val="000000" w:themeColor="text1"/>
                <w:sz w:val="22"/>
                <w:szCs w:val="22"/>
              </w:rPr>
            </m:ctrlPr>
          </m:dPr>
          <m:e>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V</m:t>
                </m:r>
              </m:e>
              <m:sub>
                <m:r>
                  <w:rPr>
                    <w:rFonts w:ascii="Cambria Math" w:hAnsi="Cambria Math" w:cs="Arial"/>
                    <w:color w:val="000000" w:themeColor="text1"/>
                    <w:sz w:val="22"/>
                    <w:szCs w:val="22"/>
                  </w:rPr>
                  <m:t>m</m:t>
                </m:r>
              </m:sub>
            </m:sSub>
          </m:e>
        </m:d>
      </m:oMath>
      <w:r w:rsidRPr="001B1447">
        <w:rPr>
          <w:rFonts w:ascii="Arial" w:hAnsi="Arial" w:cs="Arial"/>
          <w:bCs/>
          <w:color w:val="000000" w:themeColor="text1"/>
          <w:sz w:val="22"/>
          <w:szCs w:val="22"/>
        </w:rPr>
        <w:t xml:space="preserve"> as instantaneous activation.</w:t>
      </w:r>
    </w:p>
    <w:p w14:paraId="244CDECC" w14:textId="79A42B81" w:rsidR="00701A62" w:rsidRPr="001B1447" w:rsidRDefault="00701A62" w:rsidP="00701A62">
      <w:pPr>
        <w:ind w:left="1080"/>
        <w:rPr>
          <w:rFonts w:ascii="Arial" w:hAnsi="Arial" w:cs="Arial"/>
          <w:bCs/>
          <w:color w:val="000000" w:themeColor="text1"/>
          <w:sz w:val="22"/>
          <w:szCs w:val="22"/>
        </w:rPr>
      </w:pPr>
      <w:r w:rsidRPr="001B1447">
        <w:rPr>
          <w:rFonts w:ascii="Arial" w:hAnsi="Arial" w:cs="Arial"/>
          <w:bCs/>
          <w:color w:val="000000" w:themeColor="text1"/>
          <w:sz w:val="22"/>
          <w:szCs w:val="22"/>
        </w:rPr>
        <w:t>The leakage currents are divided into K</w:t>
      </w:r>
      <w:r w:rsidRPr="001B1447">
        <w:rPr>
          <w:rFonts w:ascii="Arial" w:hAnsi="Arial" w:cs="Arial"/>
          <w:bCs/>
          <w:color w:val="000000" w:themeColor="text1"/>
          <w:sz w:val="22"/>
          <w:szCs w:val="22"/>
          <w:vertAlign w:val="superscript"/>
        </w:rPr>
        <w:t>+</w:t>
      </w:r>
      <w:r w:rsidRPr="001B1447">
        <w:rPr>
          <w:rFonts w:ascii="Arial" w:hAnsi="Arial" w:cs="Arial"/>
          <w:bCs/>
          <w:color w:val="000000" w:themeColor="text1"/>
          <w:sz w:val="22"/>
          <w:szCs w:val="22"/>
        </w:rPr>
        <w:t xml:space="preserve"> and Na</w:t>
      </w:r>
      <w:r w:rsidRPr="001B1447">
        <w:rPr>
          <w:rFonts w:ascii="Arial" w:hAnsi="Arial" w:cs="Arial"/>
          <w:bCs/>
          <w:color w:val="000000" w:themeColor="text1"/>
          <w:sz w:val="22"/>
          <w:szCs w:val="22"/>
          <w:vertAlign w:val="superscript"/>
        </w:rPr>
        <w:t>+</w:t>
      </w:r>
      <w:r w:rsidRPr="001B1447">
        <w:rPr>
          <w:rFonts w:ascii="Arial" w:hAnsi="Arial" w:cs="Arial"/>
          <w:bCs/>
          <w:color w:val="000000" w:themeColor="text1"/>
          <w:sz w:val="22"/>
          <w:szCs w:val="22"/>
        </w:rPr>
        <w:t xml:space="preserve"> component with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L(K)</m:t>
            </m:r>
          </m:sub>
        </m:sSub>
        <m:r>
          <w:rPr>
            <w:rFonts w:ascii="Cambria Math" w:hAnsi="Cambria Math" w:cs="Arial"/>
            <w:color w:val="000000" w:themeColor="text1"/>
            <w:sz w:val="22"/>
            <w:szCs w:val="22"/>
          </w:rPr>
          <m:t xml:space="preserve"> </m:t>
        </m:r>
        <m:r>
          <m:rPr>
            <m:nor/>
          </m:rPr>
          <w:rPr>
            <w:rFonts w:ascii="Arial" w:hAnsi="Arial"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L(Na)</m:t>
            </m:r>
          </m:sub>
        </m:sSub>
      </m:oMath>
      <w:r w:rsidR="00EC3523" w:rsidRPr="001B1447">
        <w:rPr>
          <w:rFonts w:ascii="Arial" w:hAnsi="Arial" w:cs="Arial"/>
          <w:bCs/>
          <w:color w:val="000000" w:themeColor="text1"/>
          <w:sz w:val="22"/>
          <w:szCs w:val="22"/>
        </w:rPr>
        <w:t xml:space="preserve"> respectively, defined as:</w:t>
      </w:r>
    </w:p>
    <w:p w14:paraId="317BFE4F" w14:textId="77777777" w:rsidR="007E7D33" w:rsidRPr="001B1447" w:rsidRDefault="007E7D33" w:rsidP="00701A62">
      <w:pPr>
        <w:ind w:left="1080"/>
        <w:rPr>
          <w:rFonts w:ascii="Arial" w:hAnsi="Arial" w:cs="Arial"/>
          <w:bCs/>
          <w:color w:val="000000" w:themeColor="text1"/>
          <w:sz w:val="22"/>
          <w:szCs w:val="22"/>
        </w:rPr>
      </w:pPr>
    </w:p>
    <w:p w14:paraId="2E217AD7" w14:textId="26A5A7DA" w:rsidR="00701A62" w:rsidRPr="001B1447" w:rsidRDefault="00EC3523" w:rsidP="00EC3523">
      <w:pPr>
        <w:ind w:left="1080"/>
        <w:jc w:val="center"/>
        <w:rPr>
          <w:rFonts w:ascii="Arial" w:hAnsi="Arial" w:cs="Arial"/>
          <w:bCs/>
          <w:color w:val="000000" w:themeColor="text1"/>
          <w:sz w:val="22"/>
          <w:szCs w:val="22"/>
        </w:rPr>
      </w:pPr>
      <w:r w:rsidRPr="001B1447">
        <w:rPr>
          <w:rFonts w:ascii="Arial" w:hAnsi="Arial" w:cs="Arial"/>
          <w:bCs/>
          <w:noProof/>
          <w:color w:val="000000" w:themeColor="text1"/>
          <w:sz w:val="22"/>
          <w:szCs w:val="22"/>
          <w:lang w:eastAsia="zh-CN"/>
        </w:rPr>
        <w:lastRenderedPageBreak/>
        <w:drawing>
          <wp:inline distT="0" distB="0" distL="0" distR="0" wp14:anchorId="03B0FF2E" wp14:editId="7C7C822E">
            <wp:extent cx="1602878" cy="291549"/>
            <wp:effectExtent l="0" t="0" r="0" b="0"/>
            <wp:docPr id="11" name="Picture 11" descr="../../../../../Downloads/CodeCogsEq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CodeCogsEqn-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0866" cy="309372"/>
                    </a:xfrm>
                    <a:prstGeom prst="rect">
                      <a:avLst/>
                    </a:prstGeom>
                    <a:noFill/>
                    <a:ln>
                      <a:noFill/>
                    </a:ln>
                  </pic:spPr>
                </pic:pic>
              </a:graphicData>
            </a:graphic>
          </wp:inline>
        </w:drawing>
      </w:r>
    </w:p>
    <w:p w14:paraId="62E88018" w14:textId="6D0FCA0B" w:rsidR="00EC3523" w:rsidRPr="001B1447" w:rsidRDefault="00EC3523" w:rsidP="00EC3523">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with non-gated conductance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L(K)</m:t>
            </m:r>
          </m:sub>
        </m:sSub>
        <m:r>
          <w:rPr>
            <w:rFonts w:ascii="Cambria Math" w:hAnsi="Cambria Math" w:cs="Arial"/>
            <w:color w:val="000000" w:themeColor="text1"/>
            <w:sz w:val="22"/>
            <w:szCs w:val="22"/>
          </w:rPr>
          <m:t xml:space="preserve"> </m:t>
        </m:r>
        <m:r>
          <m:rPr>
            <m:nor/>
          </m:rPr>
          <w:rPr>
            <w:rFonts w:ascii="Arial" w:hAnsi="Arial"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L(Na)</m:t>
            </m:r>
          </m:sub>
        </m:sSub>
      </m:oMath>
      <w:r w:rsidRPr="001B1447">
        <w:rPr>
          <w:rFonts w:ascii="Arial" w:hAnsi="Arial" w:cs="Arial"/>
          <w:bCs/>
          <w:color w:val="000000" w:themeColor="text1"/>
          <w:sz w:val="22"/>
          <w:szCs w:val="22"/>
        </w:rPr>
        <w:t xml:space="preserve"> respectively.</w:t>
      </w:r>
    </w:p>
    <w:p w14:paraId="7CD7F449" w14:textId="77777777" w:rsidR="007E7D33" w:rsidRPr="001B1447" w:rsidRDefault="007E7D33" w:rsidP="00EC3523">
      <w:pPr>
        <w:ind w:left="1080"/>
        <w:rPr>
          <w:rFonts w:ascii="Arial" w:hAnsi="Arial" w:cs="Arial"/>
          <w:bCs/>
          <w:color w:val="000000" w:themeColor="text1"/>
          <w:sz w:val="22"/>
          <w:szCs w:val="22"/>
        </w:rPr>
      </w:pPr>
    </w:p>
    <w:p w14:paraId="3CFF36F8" w14:textId="2A25FD0F" w:rsidR="00EC3523" w:rsidRPr="001B1447" w:rsidRDefault="00EC3523" w:rsidP="00EC3523">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Non-NDMA excitatory amino-acid receptor tonic input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tonic(e)</m:t>
            </m:r>
          </m:sub>
        </m:sSub>
      </m:oMath>
      <w:r w:rsidRPr="001B1447">
        <w:rPr>
          <w:rFonts w:ascii="Arial" w:hAnsi="Arial" w:cs="Arial"/>
          <w:bCs/>
          <w:color w:val="000000" w:themeColor="text1"/>
          <w:sz w:val="22"/>
          <w:szCs w:val="22"/>
        </w:rPr>
        <w:t xml:space="preserve"> is described as:</w:t>
      </w:r>
    </w:p>
    <w:p w14:paraId="03C3A1B0" w14:textId="77777777" w:rsidR="007E7D33" w:rsidRPr="001B1447" w:rsidRDefault="007E7D33" w:rsidP="00EC3523">
      <w:pPr>
        <w:ind w:left="1080"/>
        <w:rPr>
          <w:rFonts w:ascii="Arial" w:hAnsi="Arial" w:cs="Arial"/>
          <w:bCs/>
          <w:color w:val="000000" w:themeColor="text1"/>
          <w:sz w:val="22"/>
          <w:szCs w:val="22"/>
        </w:rPr>
      </w:pPr>
    </w:p>
    <w:p w14:paraId="0E69F268" w14:textId="737EDD88" w:rsidR="00EC3523" w:rsidRPr="001B1447" w:rsidRDefault="00CA714B" w:rsidP="00CA714B">
      <w:pPr>
        <w:ind w:left="1080"/>
        <w:jc w:val="center"/>
        <w:rPr>
          <w:rFonts w:ascii="Arial" w:hAnsi="Arial" w:cs="Arial"/>
          <w:bCs/>
          <w:color w:val="000000" w:themeColor="text1"/>
          <w:sz w:val="22"/>
          <w:szCs w:val="22"/>
        </w:rPr>
      </w:pPr>
      <w:r w:rsidRPr="001B1447">
        <w:rPr>
          <w:rFonts w:ascii="Arial" w:hAnsi="Arial" w:cs="Arial"/>
          <w:bCs/>
          <w:noProof/>
          <w:color w:val="000000" w:themeColor="text1"/>
          <w:sz w:val="22"/>
          <w:szCs w:val="22"/>
          <w:lang w:eastAsia="zh-CN"/>
        </w:rPr>
        <w:drawing>
          <wp:inline distT="0" distB="0" distL="0" distR="0" wp14:anchorId="62000B8D" wp14:editId="492C3E76">
            <wp:extent cx="1975935" cy="135224"/>
            <wp:effectExtent l="0" t="0" r="0" b="0"/>
            <wp:docPr id="12" name="Picture 12" descr="../../../../../Downloads/CodeCogsEq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CodeCogsEqn-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919" cy="168483"/>
                    </a:xfrm>
                    <a:prstGeom prst="rect">
                      <a:avLst/>
                    </a:prstGeom>
                    <a:noFill/>
                    <a:ln>
                      <a:noFill/>
                    </a:ln>
                  </pic:spPr>
                </pic:pic>
              </a:graphicData>
            </a:graphic>
          </wp:inline>
        </w:drawing>
      </w:r>
    </w:p>
    <w:p w14:paraId="031E9882" w14:textId="77777777" w:rsidR="007E7D33" w:rsidRPr="001B1447" w:rsidRDefault="007E7D33" w:rsidP="00CA714B">
      <w:pPr>
        <w:ind w:left="1080"/>
        <w:jc w:val="center"/>
        <w:rPr>
          <w:rFonts w:ascii="Arial" w:hAnsi="Arial" w:cs="Arial"/>
          <w:bCs/>
          <w:color w:val="000000" w:themeColor="text1"/>
          <w:sz w:val="22"/>
          <w:szCs w:val="22"/>
        </w:rPr>
      </w:pPr>
    </w:p>
    <w:p w14:paraId="3827C037" w14:textId="2F7C819B" w:rsidR="00CA714B" w:rsidRPr="001B1447" w:rsidRDefault="00CA714B" w:rsidP="007E7D33">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with synaptic conductance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tonic(e)</m:t>
            </m:r>
          </m:sub>
        </m:sSub>
      </m:oMath>
      <w:r w:rsidRPr="001B1447">
        <w:rPr>
          <w:rFonts w:ascii="Arial" w:hAnsi="Arial" w:cs="Arial"/>
          <w:bCs/>
          <w:color w:val="000000" w:themeColor="text1"/>
          <w:sz w:val="22"/>
          <w:szCs w:val="22"/>
        </w:rPr>
        <w:t xml:space="preserve"> and Nernst potential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syn(e)</m:t>
            </m:r>
          </m:sub>
        </m:sSub>
      </m:oMath>
      <w:r w:rsidRPr="001B1447">
        <w:rPr>
          <w:rFonts w:ascii="Arial" w:hAnsi="Arial" w:cs="Arial"/>
          <w:bCs/>
          <w:color w:val="000000" w:themeColor="text1"/>
          <w:sz w:val="22"/>
          <w:szCs w:val="22"/>
        </w:rPr>
        <w:t>.</w:t>
      </w:r>
      <w:r w:rsidR="007E7D33" w:rsidRPr="001B1447">
        <w:rPr>
          <w:rFonts w:ascii="Arial" w:hAnsi="Arial" w:cs="Arial"/>
          <w:bCs/>
          <w:color w:val="000000" w:themeColor="text1"/>
          <w:sz w:val="22"/>
          <w:szCs w:val="22"/>
        </w:rPr>
        <w:t>In</w:t>
      </w:r>
      <w:r w:rsidRPr="001B1447">
        <w:rPr>
          <w:rFonts w:ascii="Arial" w:hAnsi="Arial" w:cs="Arial"/>
          <w:bCs/>
          <w:color w:val="000000" w:themeColor="text1"/>
          <w:sz w:val="22"/>
          <w:szCs w:val="22"/>
        </w:rPr>
        <w:t xml:space="preserve"> single cell model,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tonic(e)</m:t>
            </m:r>
          </m:sub>
        </m:sSub>
        <m:r>
          <w:rPr>
            <w:rFonts w:ascii="Cambria Math" w:hAnsi="Cambria Math" w:cs="Arial"/>
            <w:color w:val="000000" w:themeColor="text1"/>
            <w:sz w:val="22"/>
            <w:szCs w:val="22"/>
          </w:rPr>
          <m:t>=0</m:t>
        </m:r>
      </m:oMath>
      <w:r w:rsidRPr="001B1447">
        <w:rPr>
          <w:rFonts w:ascii="Arial" w:hAnsi="Arial" w:cs="Arial"/>
          <w:bCs/>
          <w:color w:val="000000" w:themeColor="text1"/>
          <w:sz w:val="22"/>
          <w:szCs w:val="22"/>
        </w:rPr>
        <w:t>.</w:t>
      </w:r>
    </w:p>
    <w:p w14:paraId="303CDE4C" w14:textId="77777777" w:rsidR="007E7D33" w:rsidRPr="001B1447" w:rsidRDefault="007E7D33" w:rsidP="00CA714B">
      <w:pPr>
        <w:ind w:left="1080"/>
        <w:rPr>
          <w:rFonts w:ascii="Arial" w:hAnsi="Arial" w:cs="Arial"/>
          <w:bCs/>
          <w:color w:val="000000" w:themeColor="text1"/>
          <w:sz w:val="22"/>
          <w:szCs w:val="22"/>
        </w:rPr>
      </w:pPr>
    </w:p>
    <w:p w14:paraId="5356D896" w14:textId="32121FEB" w:rsidR="00CA714B" w:rsidRPr="001B1447" w:rsidRDefault="00CA714B" w:rsidP="00CA714B">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Standard parameters for single cell model are </w:t>
      </w:r>
      <m:oMath>
        <m:r>
          <w:rPr>
            <w:rFonts w:ascii="Cambria Math" w:hAnsi="Cambria Math" w:cs="Arial"/>
            <w:color w:val="000000" w:themeColor="text1"/>
            <w:sz w:val="22"/>
            <w:szCs w:val="22"/>
          </w:rPr>
          <m:t>C=21 pF,</m:t>
        </m:r>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Na</m:t>
            </m:r>
          </m:sub>
        </m:sSub>
        <m:r>
          <w:rPr>
            <w:rFonts w:ascii="Cambria Math" w:hAnsi="Cambria Math" w:cs="Arial"/>
            <w:color w:val="000000" w:themeColor="text1"/>
            <w:sz w:val="22"/>
            <w:szCs w:val="22"/>
          </w:rPr>
          <m:t xml:space="preserve">=28 nS, </m:t>
        </m:r>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K</m:t>
            </m:r>
          </m:sub>
        </m:sSub>
        <m:r>
          <w:rPr>
            <w:rFonts w:ascii="Cambria Math" w:hAnsi="Cambria Math" w:cs="Arial"/>
            <w:color w:val="000000" w:themeColor="text1"/>
            <w:sz w:val="22"/>
            <w:szCs w:val="22"/>
          </w:rPr>
          <m:t>=11.2 nS,</m:t>
        </m:r>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NaP</m:t>
            </m:r>
          </m:sub>
        </m:sSub>
        <m:r>
          <w:rPr>
            <w:rFonts w:ascii="Cambria Math" w:hAnsi="Cambria Math" w:cs="Arial"/>
            <w:color w:val="000000" w:themeColor="text1"/>
            <w:sz w:val="22"/>
            <w:szCs w:val="22"/>
          </w:rPr>
          <m:t>=2.4 nS,</m:t>
        </m:r>
        <m:r>
          <m:rPr>
            <m:sty m:val="p"/>
          </m:rP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L</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K</m:t>
                </m:r>
              </m:e>
            </m:d>
          </m:sub>
        </m:sSub>
        <m:r>
          <w:rPr>
            <w:rFonts w:ascii="Cambria Math" w:hAnsi="Cambria Math" w:cs="Arial"/>
            <w:color w:val="000000" w:themeColor="text1"/>
            <w:sz w:val="22"/>
            <w:szCs w:val="22"/>
          </w:rPr>
          <m:t xml:space="preserve">=2.4 nS,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L</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Na</m:t>
                </m:r>
              </m:e>
            </m:d>
          </m:sub>
        </m:sSub>
        <m:r>
          <w:rPr>
            <w:rFonts w:ascii="Cambria Math" w:hAnsi="Cambria Math" w:cs="Arial"/>
            <w:color w:val="000000" w:themeColor="text1"/>
            <w:sz w:val="22"/>
            <w:szCs w:val="22"/>
          </w:rPr>
          <m:t>=0.4 nS,</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Na</m:t>
            </m:r>
          </m:sub>
        </m:sSub>
        <m:r>
          <w:rPr>
            <w:rFonts w:ascii="Cambria Math" w:hAnsi="Cambria Math" w:cs="Arial"/>
            <w:color w:val="000000" w:themeColor="text1"/>
            <w:sz w:val="22"/>
            <w:szCs w:val="22"/>
          </w:rPr>
          <m:t xml:space="preserve">=50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K</m:t>
            </m:r>
          </m:sub>
        </m:sSub>
        <m:r>
          <w:rPr>
            <w:rFonts w:ascii="Cambria Math" w:hAnsi="Cambria Math" w:cs="Arial"/>
            <w:color w:val="000000" w:themeColor="text1"/>
            <w:sz w:val="22"/>
            <w:szCs w:val="22"/>
          </w:rPr>
          <m:t xml:space="preserve">=-85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syn</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e</m:t>
                </m:r>
              </m:e>
            </m:d>
          </m:sub>
        </m:sSub>
        <m:r>
          <w:rPr>
            <w:rFonts w:ascii="Cambria Math" w:hAnsi="Cambria Math" w:cs="Arial"/>
            <w:color w:val="000000" w:themeColor="text1"/>
            <w:sz w:val="22"/>
            <w:szCs w:val="22"/>
          </w:rPr>
          <m:t xml:space="preserve">=0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m</m:t>
            </m:r>
          </m:sub>
        </m:sSub>
        <m:r>
          <w:rPr>
            <w:rFonts w:ascii="Cambria Math" w:hAnsi="Cambria Math" w:cs="Arial"/>
            <w:color w:val="000000" w:themeColor="text1"/>
            <w:sz w:val="22"/>
            <w:szCs w:val="22"/>
          </w:rPr>
          <m:t xml:space="preserve">=-34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σ</m:t>
            </m:r>
          </m:e>
          <m:sub>
            <m:r>
              <w:rPr>
                <w:rFonts w:ascii="Cambria Math" w:hAnsi="Cambria Math" w:cs="Arial"/>
                <w:color w:val="000000" w:themeColor="text1"/>
                <w:sz w:val="22"/>
                <w:szCs w:val="22"/>
              </w:rPr>
              <m:t>m</m:t>
            </m:r>
          </m:sub>
        </m:sSub>
        <m:r>
          <w:rPr>
            <w:rFonts w:ascii="Cambria Math" w:hAnsi="Cambria Math" w:cs="Arial"/>
            <w:color w:val="000000" w:themeColor="text1"/>
            <w:sz w:val="22"/>
            <w:szCs w:val="22"/>
          </w:rPr>
          <m:t>= -5 mV,</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n</m:t>
            </m:r>
          </m:sub>
        </m:sSub>
        <m:r>
          <w:rPr>
            <w:rFonts w:ascii="Cambria Math" w:hAnsi="Cambria Math" w:cs="Arial"/>
            <w:color w:val="000000" w:themeColor="text1"/>
            <w:sz w:val="22"/>
            <w:szCs w:val="22"/>
          </w:rPr>
          <m:t xml:space="preserve">=-29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σ</m:t>
            </m:r>
          </m:e>
          <m:sub>
            <m:r>
              <w:rPr>
                <w:rFonts w:ascii="Cambria Math" w:hAnsi="Cambria Math" w:cs="Arial"/>
                <w:color w:val="000000" w:themeColor="text1"/>
                <w:sz w:val="22"/>
                <w:szCs w:val="22"/>
              </w:rPr>
              <m:t>n</m:t>
            </m:r>
          </m:sub>
        </m:sSub>
        <m:r>
          <w:rPr>
            <w:rFonts w:ascii="Cambria Math" w:hAnsi="Cambria Math" w:cs="Arial"/>
            <w:color w:val="000000" w:themeColor="text1"/>
            <w:sz w:val="22"/>
            <w:szCs w:val="22"/>
          </w:rPr>
          <m:t>= -4 mV,</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p</m:t>
            </m:r>
          </m:sub>
        </m:sSub>
        <m:r>
          <w:rPr>
            <w:rFonts w:ascii="Cambria Math" w:hAnsi="Cambria Math" w:cs="Arial"/>
            <w:color w:val="000000" w:themeColor="text1"/>
            <w:sz w:val="22"/>
            <w:szCs w:val="22"/>
          </w:rPr>
          <m:t xml:space="preserve">=-40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σ</m:t>
            </m:r>
          </m:e>
          <m:sub>
            <m:r>
              <w:rPr>
                <w:rFonts w:ascii="Cambria Math" w:hAnsi="Cambria Math" w:cs="Arial"/>
                <w:color w:val="000000" w:themeColor="text1"/>
                <w:sz w:val="22"/>
                <w:szCs w:val="22"/>
              </w:rPr>
              <m:t>p</m:t>
            </m:r>
          </m:sub>
        </m:sSub>
        <m:r>
          <w:rPr>
            <w:rFonts w:ascii="Cambria Math" w:hAnsi="Cambria Math" w:cs="Arial"/>
            <w:color w:val="000000" w:themeColor="text1"/>
            <w:sz w:val="22"/>
            <w:szCs w:val="22"/>
          </w:rPr>
          <m:t>= -6 mV,</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h</m:t>
            </m:r>
          </m:sub>
        </m:sSub>
        <m:r>
          <w:rPr>
            <w:rFonts w:ascii="Cambria Math" w:hAnsi="Cambria Math" w:cs="Arial"/>
            <w:color w:val="000000" w:themeColor="text1"/>
            <w:sz w:val="22"/>
            <w:szCs w:val="22"/>
          </w:rPr>
          <m:t xml:space="preserve">=-48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σ</m:t>
            </m:r>
          </m:e>
          <m:sub>
            <m:r>
              <w:rPr>
                <w:rFonts w:ascii="Cambria Math" w:hAnsi="Cambria Math" w:cs="Arial"/>
                <w:color w:val="000000" w:themeColor="text1"/>
                <w:sz w:val="22"/>
                <w:szCs w:val="22"/>
              </w:rPr>
              <m:t>h</m:t>
            </m:r>
          </m:sub>
        </m:sSub>
        <m:r>
          <w:rPr>
            <w:rFonts w:ascii="Cambria Math" w:hAnsi="Cambria Math" w:cs="Arial"/>
            <w:color w:val="000000" w:themeColor="text1"/>
            <w:sz w:val="22"/>
            <w:szCs w:val="22"/>
          </w:rPr>
          <m:t>= 6 mV,</m:t>
        </m:r>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τ</m:t>
                </m:r>
              </m:e>
            </m:acc>
          </m:e>
          <m:sub>
            <m:r>
              <w:rPr>
                <w:rFonts w:ascii="Cambria Math" w:hAnsi="Cambria Math" w:cs="Arial"/>
                <w:color w:val="000000" w:themeColor="text1"/>
                <w:sz w:val="22"/>
                <w:szCs w:val="22"/>
              </w:rPr>
              <m:t>n</m:t>
            </m:r>
          </m:sub>
        </m:sSub>
        <m:r>
          <w:rPr>
            <w:rFonts w:ascii="Cambria Math" w:hAnsi="Cambria Math" w:cs="Arial"/>
            <w:color w:val="000000" w:themeColor="text1"/>
            <w:sz w:val="22"/>
            <w:szCs w:val="22"/>
          </w:rPr>
          <m:t xml:space="preserve">=10 ms , </m:t>
        </m:r>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τ</m:t>
                </m:r>
              </m:e>
            </m:acc>
          </m:e>
          <m:sub>
            <m:r>
              <w:rPr>
                <w:rFonts w:ascii="Cambria Math" w:hAnsi="Cambria Math" w:cs="Arial"/>
                <w:color w:val="000000" w:themeColor="text1"/>
                <w:sz w:val="22"/>
                <w:szCs w:val="22"/>
              </w:rPr>
              <m:t>h</m:t>
            </m:r>
          </m:sub>
        </m:sSub>
        <m:r>
          <w:rPr>
            <w:rFonts w:ascii="Cambria Math" w:hAnsi="Cambria Math" w:cs="Arial"/>
            <w:color w:val="000000" w:themeColor="text1"/>
            <w:sz w:val="22"/>
            <w:szCs w:val="22"/>
          </w:rPr>
          <m:t>=</m:t>
        </m:r>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10</m:t>
            </m:r>
          </m:e>
          <m:sup>
            <m:r>
              <w:rPr>
                <w:rFonts w:ascii="Cambria Math" w:hAnsi="Cambria Math" w:cs="Arial"/>
                <w:color w:val="000000" w:themeColor="text1"/>
                <w:sz w:val="22"/>
                <w:szCs w:val="22"/>
              </w:rPr>
              <m:t>4</m:t>
            </m:r>
          </m:sup>
        </m:sSup>
        <m:r>
          <w:rPr>
            <w:rFonts w:ascii="Cambria Math" w:hAnsi="Cambria Math" w:cs="Arial"/>
            <w:color w:val="000000" w:themeColor="text1"/>
            <w:sz w:val="22"/>
            <w:szCs w:val="22"/>
          </w:rPr>
          <m:t xml:space="preserve"> ms,  </m:t>
        </m:r>
        <m:r>
          <m:rPr>
            <m:nor/>
          </m:rPr>
          <w:rPr>
            <w:rFonts w:ascii="Cambria Math" w:hAnsi="Cambria Math" w:cs="Arial"/>
            <w:bCs/>
            <w:color w:val="000000" w:themeColor="text1"/>
            <w:sz w:val="22"/>
            <w:szCs w:val="22"/>
          </w:rPr>
          <m:t xml:space="preserve">and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tonic</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e</m:t>
                </m:r>
              </m:e>
            </m:d>
          </m:sub>
        </m:sSub>
        <m:r>
          <w:rPr>
            <w:rFonts w:ascii="Cambria Math" w:hAnsi="Cambria Math" w:cs="Arial"/>
            <w:color w:val="000000" w:themeColor="text1"/>
            <w:sz w:val="22"/>
            <w:szCs w:val="22"/>
          </w:rPr>
          <m:t xml:space="preserve">=0 nS. </m:t>
        </m:r>
      </m:oMath>
    </w:p>
    <w:p w14:paraId="14678B78" w14:textId="77777777" w:rsidR="007E7D33" w:rsidRPr="001B1447" w:rsidRDefault="007E7D33" w:rsidP="00CA714B">
      <w:pPr>
        <w:ind w:left="1080"/>
        <w:rPr>
          <w:rFonts w:ascii="Arial" w:hAnsi="Arial" w:cs="Arial"/>
          <w:bCs/>
          <w:color w:val="000000" w:themeColor="text1"/>
          <w:sz w:val="22"/>
          <w:szCs w:val="22"/>
        </w:rPr>
      </w:pPr>
    </w:p>
    <w:p w14:paraId="78C16EAD" w14:textId="7A980EE0" w:rsidR="003676BC" w:rsidRPr="001B1447" w:rsidRDefault="003676BC" w:rsidP="003676BC">
      <w:pPr>
        <w:pStyle w:val="ListParagraph"/>
        <w:numPr>
          <w:ilvl w:val="0"/>
          <w:numId w:val="2"/>
        </w:numPr>
        <w:rPr>
          <w:rFonts w:ascii="Arial" w:hAnsi="Arial" w:cs="Arial"/>
          <w:bCs/>
          <w:color w:val="000000" w:themeColor="text1"/>
          <w:sz w:val="22"/>
          <w:szCs w:val="22"/>
        </w:rPr>
      </w:pPr>
      <w:r w:rsidRPr="001B1447">
        <w:rPr>
          <w:rFonts w:ascii="Arial" w:hAnsi="Arial" w:cs="Arial"/>
          <w:bCs/>
          <w:color w:val="000000" w:themeColor="text1"/>
          <w:sz w:val="22"/>
          <w:szCs w:val="22"/>
        </w:rPr>
        <w:t>Pacemaker network</w:t>
      </w:r>
    </w:p>
    <w:p w14:paraId="2D0EFCE4" w14:textId="77777777" w:rsidR="00917C59" w:rsidRPr="001B1447" w:rsidRDefault="00917C59" w:rsidP="00917C59">
      <w:pPr>
        <w:pStyle w:val="ListParagraph"/>
        <w:ind w:left="1440"/>
        <w:rPr>
          <w:rFonts w:ascii="Arial" w:hAnsi="Arial" w:cs="Arial"/>
          <w:bCs/>
          <w:color w:val="000000" w:themeColor="text1"/>
          <w:sz w:val="22"/>
          <w:szCs w:val="22"/>
        </w:rPr>
      </w:pPr>
    </w:p>
    <w:p w14:paraId="77813B8B" w14:textId="55E55C68" w:rsidR="00CA714B" w:rsidRPr="001B1447" w:rsidRDefault="00A82F5B" w:rsidP="00CA714B">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For </w:t>
      </w:r>
      <m:oMath>
        <m:r>
          <w:rPr>
            <w:rFonts w:ascii="Cambria Math" w:hAnsi="Cambria Math" w:cs="Arial"/>
            <w:color w:val="000000" w:themeColor="text1"/>
            <w:sz w:val="22"/>
            <w:szCs w:val="22"/>
          </w:rPr>
          <m:t>N</m:t>
        </m:r>
      </m:oMath>
      <w:r w:rsidRPr="001B1447">
        <w:rPr>
          <w:rFonts w:ascii="Arial" w:hAnsi="Arial" w:cs="Arial"/>
          <w:bCs/>
          <w:color w:val="000000" w:themeColor="text1"/>
          <w:sz w:val="22"/>
          <w:szCs w:val="22"/>
        </w:rPr>
        <w:t xml:space="preserve"> heterogeneous pacemaker network, coupled by non-NMDA fast excitatory synapse, phasic synaptic input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I</m:t>
            </m:r>
          </m:e>
          <m:sub>
            <m:r>
              <w:rPr>
                <w:rFonts w:ascii="Cambria Math" w:hAnsi="Cambria Math" w:cs="Arial"/>
                <w:color w:val="000000" w:themeColor="text1"/>
                <w:sz w:val="22"/>
                <w:szCs w:val="22"/>
              </w:rPr>
              <m:t>syn(e)</m:t>
            </m:r>
          </m:sub>
        </m:sSub>
      </m:oMath>
      <w:r w:rsidRPr="001B1447">
        <w:rPr>
          <w:rFonts w:ascii="Arial" w:hAnsi="Arial" w:cs="Arial"/>
          <w:bCs/>
          <w:color w:val="000000" w:themeColor="text1"/>
          <w:sz w:val="22"/>
          <w:szCs w:val="22"/>
        </w:rPr>
        <w:t xml:space="preserve"> was added into </w:t>
      </w:r>
      <w:hyperlink w:anchor="eq1" w:history="1">
        <w:r w:rsidRPr="001B1447">
          <w:rPr>
            <w:rStyle w:val="Hyperlink"/>
            <w:rFonts w:ascii="Arial" w:hAnsi="Arial" w:cs="Arial"/>
            <w:bCs/>
            <w:i/>
            <w:color w:val="000000" w:themeColor="text1"/>
            <w:sz w:val="22"/>
            <w:szCs w:val="22"/>
            <w:u w:val="none"/>
          </w:rPr>
          <w:t>Eq.1</w:t>
        </w:r>
      </w:hyperlink>
      <w:r w:rsidRPr="001B1447">
        <w:rPr>
          <w:rFonts w:ascii="Arial" w:hAnsi="Arial" w:cs="Arial"/>
          <w:bCs/>
          <w:color w:val="000000" w:themeColor="text1"/>
          <w:sz w:val="22"/>
          <w:szCs w:val="22"/>
        </w:rPr>
        <w:t xml:space="preserve">. Neuron </w:t>
      </w:r>
      <m:oMath>
        <m:r>
          <w:rPr>
            <w:rFonts w:ascii="Cambria Math" w:hAnsi="Cambria Math" w:cs="Arial"/>
            <w:color w:val="000000" w:themeColor="text1"/>
            <w:sz w:val="22"/>
            <w:szCs w:val="22"/>
          </w:rPr>
          <m:t>j</m:t>
        </m:r>
      </m:oMath>
      <w:r w:rsidRPr="001B1447">
        <w:rPr>
          <w:rFonts w:ascii="Arial" w:hAnsi="Arial" w:cs="Arial"/>
          <w:bCs/>
          <w:i/>
          <w:color w:val="000000" w:themeColor="text1"/>
          <w:sz w:val="22"/>
          <w:szCs w:val="22"/>
        </w:rPr>
        <w:t xml:space="preserve"> </w:t>
      </w:r>
      <w:r w:rsidRPr="001B1447">
        <w:rPr>
          <w:rFonts w:ascii="Arial" w:hAnsi="Arial" w:cs="Arial"/>
          <w:bCs/>
          <w:color w:val="000000" w:themeColor="text1"/>
          <w:sz w:val="22"/>
          <w:szCs w:val="22"/>
        </w:rPr>
        <w:t xml:space="preserve">receives the excitatory inputs from </w:t>
      </w:r>
      <m:oMath>
        <m:r>
          <w:rPr>
            <w:rFonts w:ascii="Cambria Math" w:hAnsi="Cambria Math" w:cs="Arial"/>
            <w:color w:val="000000" w:themeColor="text1"/>
            <w:sz w:val="22"/>
            <w:szCs w:val="22"/>
          </w:rPr>
          <m:t xml:space="preserve">N-1 </m:t>
        </m:r>
      </m:oMath>
      <w:r w:rsidRPr="001B1447">
        <w:rPr>
          <w:rFonts w:ascii="Arial" w:hAnsi="Arial" w:cs="Arial"/>
          <w:bCs/>
          <w:color w:val="000000" w:themeColor="text1"/>
          <w:sz w:val="22"/>
          <w:szCs w:val="22"/>
        </w:rPr>
        <w:t>non-</w:t>
      </w:r>
      <m:oMath>
        <m:r>
          <w:rPr>
            <w:rFonts w:ascii="Cambria Math" w:hAnsi="Cambria Math" w:cs="Arial"/>
            <w:color w:val="000000" w:themeColor="text1"/>
            <w:sz w:val="22"/>
            <w:szCs w:val="22"/>
          </w:rPr>
          <m:t xml:space="preserve"> j</m:t>
        </m:r>
      </m:oMath>
      <w:r w:rsidRPr="001B1447">
        <w:rPr>
          <w:rFonts w:ascii="Arial" w:hAnsi="Arial" w:cs="Arial"/>
          <w:bCs/>
          <w:color w:val="000000" w:themeColor="text1"/>
          <w:sz w:val="22"/>
          <w:szCs w:val="22"/>
        </w:rPr>
        <w:t xml:space="preserve"> cells</w:t>
      </w:r>
      <w:r w:rsidR="00917C59" w:rsidRPr="001B1447">
        <w:rPr>
          <w:rFonts w:ascii="Arial" w:hAnsi="Arial" w:cs="Arial"/>
          <w:bCs/>
          <w:color w:val="000000" w:themeColor="text1"/>
          <w:sz w:val="22"/>
          <w:szCs w:val="22"/>
        </w:rPr>
        <w:t xml:space="preserve"> </w:t>
      </w:r>
      <w:r w:rsidR="00917C59" w:rsidRPr="001B1447">
        <w:rPr>
          <w:rFonts w:ascii="Arial" w:hAnsi="Arial" w:cs="Arial"/>
          <w:bCs/>
          <w:color w:val="000000" w:themeColor="text1"/>
          <w:sz w:val="22"/>
          <w:szCs w:val="22"/>
        </w:rPr>
        <w:fldChar w:fldCharType="begin">
          <w:fldData xml:space="preserve">PEVuZE5vdGU+PENpdGU+PEF1dGhvcj5CdXRlcmE8L0F1dGhvcj48WWVhcj4xOTk5PC9ZZWFyPjxS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</w:fldData>
        </w:fldChar>
      </w:r>
      <w:r w:rsidR="00917C59" w:rsidRPr="001B1447">
        <w:rPr>
          <w:rFonts w:ascii="Arial" w:hAnsi="Arial" w:cs="Arial"/>
          <w:bCs/>
          <w:color w:val="000000" w:themeColor="text1"/>
          <w:sz w:val="22"/>
          <w:szCs w:val="22"/>
        </w:rPr>
        <w:instrText xml:space="preserve"> ADDIN EN.CITE </w:instrText>
      </w:r>
      <w:r w:rsidR="00917C59" w:rsidRPr="001B1447">
        <w:rPr>
          <w:rFonts w:ascii="Arial" w:hAnsi="Arial" w:cs="Arial"/>
          <w:bCs/>
          <w:color w:val="000000" w:themeColor="text1"/>
          <w:sz w:val="22"/>
          <w:szCs w:val="22"/>
        </w:rPr>
        <w:fldChar w:fldCharType="begin">
          <w:fldData xml:space="preserve">PEVuZE5vdGU+PENpdGU+PEF1dGhvcj5CdXRlcmE8L0F1dGhvcj48WWVhcj4xOTk5PC9ZZWFyPjxS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</w:fldData>
        </w:fldChar>
      </w:r>
      <w:r w:rsidR="00917C59" w:rsidRPr="001B1447">
        <w:rPr>
          <w:rFonts w:ascii="Arial" w:hAnsi="Arial" w:cs="Arial"/>
          <w:bCs/>
          <w:color w:val="000000" w:themeColor="text1"/>
          <w:sz w:val="22"/>
          <w:szCs w:val="22"/>
        </w:rPr>
        <w:instrText xml:space="preserve"> ADDIN EN.CITE.DATA </w:instrText>
      </w:r>
      <w:r w:rsidR="00917C59" w:rsidRPr="001B1447">
        <w:rPr>
          <w:rFonts w:ascii="Arial" w:hAnsi="Arial" w:cs="Arial"/>
          <w:bCs/>
          <w:color w:val="000000" w:themeColor="text1"/>
          <w:sz w:val="22"/>
          <w:szCs w:val="22"/>
        </w:rPr>
      </w:r>
      <w:r w:rsidR="00917C59" w:rsidRPr="001B1447">
        <w:rPr>
          <w:rFonts w:ascii="Arial" w:hAnsi="Arial" w:cs="Arial"/>
          <w:bCs/>
          <w:color w:val="000000" w:themeColor="text1"/>
          <w:sz w:val="22"/>
          <w:szCs w:val="22"/>
        </w:rPr>
        <w:fldChar w:fldCharType="end"/>
      </w:r>
      <w:r w:rsidR="00917C59" w:rsidRPr="001B1447">
        <w:rPr>
          <w:rFonts w:ascii="Arial" w:hAnsi="Arial" w:cs="Arial"/>
          <w:bCs/>
          <w:color w:val="000000" w:themeColor="text1"/>
          <w:sz w:val="22"/>
          <w:szCs w:val="22"/>
        </w:rPr>
      </w:r>
      <w:r w:rsidR="00917C59" w:rsidRPr="001B1447">
        <w:rPr>
          <w:rFonts w:ascii="Arial" w:hAnsi="Arial" w:cs="Arial"/>
          <w:bCs/>
          <w:color w:val="000000" w:themeColor="text1"/>
          <w:sz w:val="22"/>
          <w:szCs w:val="22"/>
        </w:rPr>
        <w:fldChar w:fldCharType="separate"/>
      </w:r>
      <w:r w:rsidR="00917C59" w:rsidRPr="001B1447">
        <w:rPr>
          <w:rFonts w:ascii="Arial" w:hAnsi="Arial" w:cs="Arial"/>
          <w:bCs/>
          <w:noProof/>
          <w:color w:val="000000" w:themeColor="text1"/>
          <w:sz w:val="22"/>
          <w:szCs w:val="22"/>
          <w:vertAlign w:val="superscript"/>
        </w:rPr>
        <w:t>4-6</w:t>
      </w:r>
      <w:r w:rsidR="00917C59" w:rsidRPr="001B1447">
        <w:rPr>
          <w:rFonts w:ascii="Arial" w:hAnsi="Arial" w:cs="Arial"/>
          <w:bCs/>
          <w:color w:val="000000" w:themeColor="text1"/>
          <w:sz w:val="22"/>
          <w:szCs w:val="22"/>
        </w:rPr>
        <w:fldChar w:fldCharType="end"/>
      </w:r>
      <w:r w:rsidRPr="001B1447">
        <w:rPr>
          <w:rFonts w:ascii="Arial" w:hAnsi="Arial" w:cs="Arial"/>
          <w:bCs/>
          <w:color w:val="000000" w:themeColor="text1"/>
          <w:sz w:val="22"/>
          <w:szCs w:val="22"/>
        </w:rPr>
        <w:t>:</w:t>
      </w:r>
    </w:p>
    <w:p w14:paraId="67A06473" w14:textId="77777777" w:rsidR="00917C59" w:rsidRPr="001B1447" w:rsidRDefault="00917C59" w:rsidP="00CA714B">
      <w:pPr>
        <w:ind w:left="1080"/>
        <w:rPr>
          <w:rFonts w:ascii="Arial" w:hAnsi="Arial" w:cs="Arial"/>
          <w:bCs/>
          <w:color w:val="000000" w:themeColor="text1"/>
          <w:sz w:val="22"/>
          <w:szCs w:val="22"/>
        </w:rPr>
      </w:pPr>
    </w:p>
    <w:p w14:paraId="69AB39A6" w14:textId="298D4BA9" w:rsidR="00A82F5B" w:rsidRPr="001B1447" w:rsidRDefault="007E7D33" w:rsidP="007E7D33">
      <w:pPr>
        <w:ind w:left="1080"/>
        <w:jc w:val="center"/>
        <w:rPr>
          <w:rFonts w:ascii="Arial" w:hAnsi="Arial" w:cs="Arial"/>
          <w:bCs/>
          <w:color w:val="000000" w:themeColor="text1"/>
          <w:sz w:val="22"/>
          <w:szCs w:val="22"/>
        </w:rPr>
      </w:pPr>
      <w:r w:rsidRPr="001B1447">
        <w:rPr>
          <w:rFonts w:ascii="Arial" w:hAnsi="Arial" w:cs="Arial"/>
          <w:bCs/>
          <w:noProof/>
          <w:color w:val="000000" w:themeColor="text1"/>
          <w:sz w:val="22"/>
          <w:szCs w:val="22"/>
          <w:lang w:eastAsia="zh-CN"/>
        </w:rPr>
        <w:drawing>
          <wp:inline distT="0" distB="0" distL="0" distR="0" wp14:anchorId="135D9F1B" wp14:editId="4B452106">
            <wp:extent cx="2179033" cy="604269"/>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CodeCogsEqn-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79033" cy="604269"/>
                    </a:xfrm>
                    <a:prstGeom prst="rect">
                      <a:avLst/>
                    </a:prstGeom>
                    <a:noFill/>
                    <a:ln>
                      <a:noFill/>
                    </a:ln>
                  </pic:spPr>
                </pic:pic>
              </a:graphicData>
            </a:graphic>
          </wp:inline>
        </w:drawing>
      </w:r>
    </w:p>
    <w:p w14:paraId="0F3A8771" w14:textId="77777777" w:rsidR="00917C59" w:rsidRPr="001B1447" w:rsidRDefault="00917C59" w:rsidP="007E7D33">
      <w:pPr>
        <w:ind w:left="1080"/>
        <w:jc w:val="center"/>
        <w:rPr>
          <w:rFonts w:ascii="Arial" w:hAnsi="Arial" w:cs="Arial"/>
          <w:bCs/>
          <w:color w:val="000000" w:themeColor="text1"/>
          <w:sz w:val="22"/>
          <w:szCs w:val="22"/>
        </w:rPr>
      </w:pPr>
    </w:p>
    <w:p w14:paraId="55AB8F75" w14:textId="68480399" w:rsidR="007E7D33" w:rsidRPr="001B1447" w:rsidRDefault="007E7D33" w:rsidP="007E7D33">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where </w:t>
      </w:r>
      <m:oMath>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syn</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e</m:t>
                </m:r>
              </m:e>
            </m:d>
            <m:r>
              <w:rPr>
                <w:rFonts w:ascii="Cambria Math" w:hAnsi="Cambria Math" w:cs="Arial"/>
                <w:color w:val="000000" w:themeColor="text1"/>
                <w:sz w:val="22"/>
                <w:szCs w:val="22"/>
              </w:rPr>
              <m:t>,i,j</m:t>
            </m:r>
          </m:sub>
        </m:sSub>
        <m:r>
          <w:rPr>
            <w:rFonts w:ascii="Cambria Math" w:hAnsi="Cambria Math" w:cs="Arial"/>
            <w:color w:val="000000" w:themeColor="text1"/>
            <w:sz w:val="22"/>
            <w:szCs w:val="22"/>
          </w:rPr>
          <m:t xml:space="preserve"> </m:t>
        </m:r>
      </m:oMath>
      <w:r w:rsidRPr="001B1447">
        <w:rPr>
          <w:rFonts w:ascii="Arial" w:hAnsi="Arial" w:cs="Arial"/>
          <w:bCs/>
          <w:color w:val="000000" w:themeColor="text1"/>
          <w:sz w:val="22"/>
          <w:szCs w:val="22"/>
        </w:rPr>
        <w:t xml:space="preserve">represent synaptic conductance between neuron </w:t>
      </w:r>
      <m:oMath>
        <m:r>
          <w:rPr>
            <w:rFonts w:ascii="Cambria Math" w:hAnsi="Cambria Math" w:cs="Arial"/>
            <w:color w:val="000000" w:themeColor="text1"/>
            <w:sz w:val="22"/>
            <w:szCs w:val="22"/>
          </w:rPr>
          <m:t xml:space="preserve">i </m:t>
        </m:r>
        <m:r>
          <m:rPr>
            <m:nor/>
          </m:rPr>
          <w:rPr>
            <w:rFonts w:ascii="Cambria Math" w:hAnsi="Cambria Math" w:cs="Arial"/>
            <w:bCs/>
            <w:color w:val="000000" w:themeColor="text1"/>
            <w:sz w:val="22"/>
            <w:szCs w:val="22"/>
          </w:rPr>
          <m:t xml:space="preserve">and </m:t>
        </m:r>
        <m:r>
          <w:rPr>
            <w:rFonts w:ascii="Cambria Math" w:hAnsi="Cambria Math" w:cs="Arial"/>
            <w:color w:val="000000" w:themeColor="text1"/>
            <w:sz w:val="22"/>
            <w:szCs w:val="22"/>
          </w:rPr>
          <m:t>j</m:t>
        </m:r>
      </m:oMath>
      <w:r w:rsidRPr="001B1447">
        <w:rPr>
          <w:rFonts w:ascii="Arial" w:hAnsi="Arial" w:cs="Arial"/>
          <w:bCs/>
          <w:color w:val="000000" w:themeColor="text1"/>
          <w:sz w:val="22"/>
          <w:szCs w:val="22"/>
        </w:rPr>
        <w:t xml:space="preserve">. The presynaptic action potential activates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s</m:t>
            </m:r>
          </m:e>
          <m:sub>
            <m:r>
              <w:rPr>
                <w:rFonts w:ascii="Cambria Math" w:hAnsi="Cambria Math" w:cs="Arial"/>
                <w:color w:val="000000" w:themeColor="text1"/>
                <w:sz w:val="22"/>
                <w:szCs w:val="22"/>
              </w:rPr>
              <m:t>i</m:t>
            </m:r>
          </m:sub>
        </m:sSub>
      </m:oMath>
      <w:r w:rsidRPr="001B1447">
        <w:rPr>
          <w:rFonts w:ascii="Arial" w:hAnsi="Arial" w:cs="Arial"/>
          <w:bCs/>
          <w:color w:val="000000" w:themeColor="text1"/>
          <w:sz w:val="22"/>
          <w:szCs w:val="22"/>
        </w:rPr>
        <w:t xml:space="preserve">, the synaptic gating variable, with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τ</m:t>
            </m:r>
          </m:e>
          <m:sub>
            <m:r>
              <w:rPr>
                <w:rFonts w:ascii="Cambria Math" w:hAnsi="Cambria Math" w:cs="Arial"/>
                <w:color w:val="000000" w:themeColor="text1"/>
                <w:sz w:val="22"/>
                <w:szCs w:val="22"/>
              </w:rPr>
              <m:t>s</m:t>
            </m:r>
          </m:sub>
        </m:sSub>
        <m:r>
          <w:rPr>
            <w:rFonts w:ascii="Cambria Math" w:hAnsi="Cambria Math" w:cs="Arial"/>
            <w:color w:val="000000" w:themeColor="text1"/>
            <w:sz w:val="22"/>
            <w:szCs w:val="22"/>
          </w:rPr>
          <m:t xml:space="preserve">=5 ms </m:t>
        </m:r>
        <m:r>
          <m:rPr>
            <m:nor/>
          </m:rPr>
          <w:rPr>
            <w:rFonts w:ascii="Cambria Math" w:hAnsi="Cambria Math"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k</m:t>
            </m:r>
          </m:e>
          <m:sub>
            <m:r>
              <w:rPr>
                <w:rFonts w:ascii="Cambria Math" w:hAnsi="Cambria Math" w:cs="Arial"/>
                <w:color w:val="000000" w:themeColor="text1"/>
                <w:sz w:val="22"/>
                <w:szCs w:val="22"/>
              </w:rPr>
              <m:t>r</m:t>
            </m:r>
          </m:sub>
        </m:sSub>
        <m:r>
          <w:rPr>
            <w:rFonts w:ascii="Cambria Math" w:hAnsi="Cambria Math" w:cs="Arial"/>
            <w:color w:val="000000" w:themeColor="text1"/>
            <w:sz w:val="22"/>
            <w:szCs w:val="22"/>
          </w:rPr>
          <m:t>=1</m:t>
        </m:r>
      </m:oMath>
      <w:r w:rsidRPr="001B1447">
        <w:rPr>
          <w:rFonts w:ascii="Arial" w:hAnsi="Arial" w:cs="Arial"/>
          <w:bCs/>
          <w:color w:val="000000" w:themeColor="text1"/>
          <w:sz w:val="22"/>
          <w:szCs w:val="22"/>
        </w:rPr>
        <w:t xml:space="preserve"> in respiratory neurons.</w:t>
      </w:r>
      <w:r w:rsidR="008444E2" w:rsidRPr="001B1447">
        <w:rPr>
          <w:rFonts w:ascii="Arial" w:hAnsi="Arial" w:cs="Arial"/>
          <w:bCs/>
          <w:color w:val="000000" w:themeColor="text1"/>
          <w:sz w:val="22"/>
          <w:szCs w:val="22"/>
        </w:rPr>
        <w:t xml:space="preserve"> For synaptic gating variable,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s</m:t>
            </m:r>
          </m:sub>
        </m:sSub>
        <m:r>
          <w:rPr>
            <w:rFonts w:ascii="Cambria Math" w:hAnsi="Cambria Math" w:cs="Arial"/>
            <w:color w:val="000000" w:themeColor="text1"/>
            <w:sz w:val="22"/>
            <w:szCs w:val="22"/>
          </w:rPr>
          <m:t xml:space="preserve">=-10 mV,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σ</m:t>
            </m:r>
          </m:e>
          <m:sub>
            <m:r>
              <w:rPr>
                <w:rFonts w:ascii="Cambria Math" w:hAnsi="Cambria Math" w:cs="Arial"/>
                <w:color w:val="000000" w:themeColor="text1"/>
                <w:sz w:val="22"/>
                <w:szCs w:val="22"/>
              </w:rPr>
              <m:t>s</m:t>
            </m:r>
          </m:sub>
        </m:sSub>
        <m:r>
          <w:rPr>
            <w:rFonts w:ascii="Cambria Math" w:hAnsi="Cambria Math" w:cs="Arial"/>
            <w:color w:val="000000" w:themeColor="text1"/>
            <w:sz w:val="22"/>
            <w:szCs w:val="22"/>
          </w:rPr>
          <m:t>= -5 mV.</m:t>
        </m:r>
      </m:oMath>
      <w:r w:rsidRPr="001B1447">
        <w:rPr>
          <w:rFonts w:ascii="Arial" w:hAnsi="Arial" w:cs="Arial"/>
          <w:bCs/>
          <w:color w:val="000000" w:themeColor="text1"/>
          <w:sz w:val="22"/>
          <w:szCs w:val="22"/>
        </w:rPr>
        <w:t xml:space="preserve"> </w:t>
      </w:r>
    </w:p>
    <w:p w14:paraId="536AB099" w14:textId="77777777" w:rsidR="00917C59" w:rsidRPr="001B1447" w:rsidRDefault="00917C59" w:rsidP="007E7D33">
      <w:pPr>
        <w:ind w:left="1080"/>
        <w:rPr>
          <w:rFonts w:ascii="Arial" w:hAnsi="Arial" w:cs="Arial"/>
          <w:bCs/>
          <w:color w:val="000000" w:themeColor="text1"/>
          <w:sz w:val="22"/>
          <w:szCs w:val="22"/>
        </w:rPr>
      </w:pPr>
    </w:p>
    <w:p w14:paraId="1454A867" w14:textId="1BA6137F" w:rsidR="007E7D33" w:rsidRPr="001B1447" w:rsidRDefault="007E7D33" w:rsidP="007E7D33">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To fulfill the heterogeneity of pacemaker neurons, the parameters </w:t>
      </w:r>
      <m:oMath>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NaP</m:t>
            </m:r>
          </m:sub>
        </m:sSub>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L</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K</m:t>
                </m:r>
              </m:e>
            </m:d>
          </m:sub>
        </m:sSub>
        <m:r>
          <w:rPr>
            <w:rFonts w:ascii="Cambria Math" w:hAnsi="Cambria Math" w:cs="Arial"/>
            <w:color w:val="000000" w:themeColor="text1"/>
            <w:sz w:val="22"/>
            <w:szCs w:val="22"/>
          </w:rPr>
          <m:t xml:space="preserve"> </m:t>
        </m:r>
        <m:r>
          <m:rPr>
            <m:nor/>
          </m:rPr>
          <w:rPr>
            <w:rFonts w:ascii="Cambria Math" w:hAnsi="Cambria Math" w:cs="Arial"/>
            <w:bCs/>
            <w:color w:val="000000" w:themeColor="text1"/>
            <w:sz w:val="22"/>
            <w:szCs w:val="22"/>
          </w:rPr>
          <m:t>and</m:t>
        </m:r>
        <m:r>
          <w:rPr>
            <w:rFonts w:ascii="Cambria Math" w:hAnsi="Cambria Math" w:cs="Arial"/>
            <w:color w:val="000000" w:themeColor="text1"/>
            <w:sz w:val="22"/>
            <w:szCs w:val="22"/>
          </w:rPr>
          <m:t xml:space="preserve"> </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g</m:t>
            </m:r>
          </m:e>
          <m:sub>
            <m:r>
              <w:rPr>
                <w:rFonts w:ascii="Cambria Math" w:hAnsi="Cambria Math" w:cs="Arial"/>
                <w:color w:val="000000" w:themeColor="text1"/>
                <w:sz w:val="22"/>
                <w:szCs w:val="22"/>
              </w:rPr>
              <m:t>syn</m:t>
            </m:r>
            <m:d>
              <m:dPr>
                <m:ctrlPr>
                  <w:rPr>
                    <w:rFonts w:ascii="Cambria Math" w:hAnsi="Cambria Math" w:cs="Arial"/>
                    <w:bCs/>
                    <w:i/>
                    <w:color w:val="000000" w:themeColor="text1"/>
                    <w:sz w:val="22"/>
                    <w:szCs w:val="22"/>
                  </w:rPr>
                </m:ctrlPr>
              </m:dPr>
              <m:e>
                <m:r>
                  <w:rPr>
                    <w:rFonts w:ascii="Cambria Math" w:hAnsi="Cambria Math" w:cs="Arial"/>
                    <w:color w:val="000000" w:themeColor="text1"/>
                    <w:sz w:val="22"/>
                    <w:szCs w:val="22"/>
                  </w:rPr>
                  <m:t>e</m:t>
                </m:r>
              </m:e>
            </m:d>
          </m:sub>
        </m:sSub>
      </m:oMath>
      <w:r w:rsidRPr="001B1447">
        <w:rPr>
          <w:rFonts w:ascii="Arial" w:hAnsi="Arial" w:cs="Arial"/>
          <w:bCs/>
          <w:color w:val="000000" w:themeColor="text1"/>
          <w:sz w:val="22"/>
          <w:szCs w:val="22"/>
        </w:rPr>
        <w:t xml:space="preserve"> were randomly determined from normal distributions. </w:t>
      </w:r>
    </w:p>
    <w:p w14:paraId="635E4632" w14:textId="77777777" w:rsidR="007E7D33" w:rsidRPr="001B1447" w:rsidRDefault="007E7D33" w:rsidP="007E7D33">
      <w:pPr>
        <w:ind w:left="1080"/>
        <w:rPr>
          <w:rFonts w:ascii="Arial" w:hAnsi="Arial" w:cs="Arial"/>
          <w:bCs/>
          <w:color w:val="000000" w:themeColor="text1"/>
          <w:sz w:val="22"/>
          <w:szCs w:val="22"/>
        </w:rPr>
      </w:pPr>
    </w:p>
    <w:p w14:paraId="5B945BC5" w14:textId="65916B7B" w:rsidR="003676BC" w:rsidRPr="001B1447" w:rsidRDefault="003676BC" w:rsidP="003676BC">
      <w:pPr>
        <w:pStyle w:val="ListParagraph"/>
        <w:numPr>
          <w:ilvl w:val="0"/>
          <w:numId w:val="2"/>
        </w:numPr>
        <w:rPr>
          <w:rFonts w:ascii="Arial" w:hAnsi="Arial" w:cs="Arial"/>
          <w:bCs/>
          <w:color w:val="000000" w:themeColor="text1"/>
          <w:sz w:val="22"/>
          <w:szCs w:val="22"/>
        </w:rPr>
      </w:pPr>
      <w:r w:rsidRPr="001B1447">
        <w:rPr>
          <w:rFonts w:ascii="Arial" w:hAnsi="Arial" w:cs="Arial"/>
          <w:bCs/>
          <w:color w:val="000000" w:themeColor="text1"/>
          <w:sz w:val="22"/>
          <w:szCs w:val="22"/>
        </w:rPr>
        <w:t>Follower cells</w:t>
      </w:r>
    </w:p>
    <w:p w14:paraId="3F05C06A" w14:textId="77777777" w:rsidR="00917C59" w:rsidRPr="001B1447" w:rsidRDefault="00917C59" w:rsidP="00917C59">
      <w:pPr>
        <w:pStyle w:val="ListParagraph"/>
        <w:ind w:left="1440"/>
        <w:rPr>
          <w:rFonts w:ascii="Arial" w:hAnsi="Arial" w:cs="Arial"/>
          <w:bCs/>
          <w:color w:val="000000" w:themeColor="text1"/>
          <w:sz w:val="22"/>
          <w:szCs w:val="22"/>
        </w:rPr>
      </w:pPr>
    </w:p>
    <w:p w14:paraId="7CC1E32F" w14:textId="0FF90664" w:rsidR="00E1181C" w:rsidRPr="001B1447" w:rsidRDefault="007E7D33" w:rsidP="00E1181C">
      <w:pPr>
        <w:ind w:left="1080"/>
        <w:rPr>
          <w:rFonts w:ascii="Arial" w:hAnsi="Arial" w:cs="Arial"/>
          <w:bCs/>
          <w:color w:val="000000" w:themeColor="text1"/>
          <w:sz w:val="22"/>
          <w:szCs w:val="22"/>
        </w:rPr>
      </w:pPr>
      <w:r w:rsidRPr="001B1447">
        <w:rPr>
          <w:rFonts w:ascii="Arial" w:hAnsi="Arial" w:cs="Arial"/>
          <w:bCs/>
          <w:color w:val="000000" w:themeColor="text1"/>
          <w:sz w:val="22"/>
          <w:szCs w:val="22"/>
        </w:rPr>
        <w:t xml:space="preserve">In </w:t>
      </w:r>
      <w:r w:rsidR="00917C59" w:rsidRPr="001B1447">
        <w:rPr>
          <w:rFonts w:ascii="Arial" w:hAnsi="Arial" w:cs="Arial"/>
          <w:bCs/>
          <w:color w:val="000000" w:themeColor="text1"/>
          <w:sz w:val="22"/>
          <w:szCs w:val="22"/>
        </w:rPr>
        <w:t xml:space="preserve">our network described in </w:t>
      </w:r>
      <w:r w:rsidR="00917C59" w:rsidRPr="001B1447">
        <w:rPr>
          <w:rFonts w:ascii="Arial" w:hAnsi="Arial" w:cs="Arial"/>
          <w:bCs/>
          <w:color w:val="000000" w:themeColor="text1"/>
          <w:sz w:val="22"/>
          <w:szCs w:val="22"/>
        </w:rPr>
        <w:fldChar w:fldCharType="begin"/>
      </w:r>
      <w:r w:rsidR="00917C59" w:rsidRPr="001B1447">
        <w:rPr>
          <w:rFonts w:ascii="Arial" w:hAnsi="Arial" w:cs="Arial"/>
          <w:bCs/>
          <w:color w:val="000000" w:themeColor="text1"/>
          <w:sz w:val="22"/>
          <w:szCs w:val="22"/>
        </w:rPr>
        <w:instrText xml:space="preserve"> REF _Ref500773683 \h </w:instrText>
      </w:r>
      <w:r w:rsidR="00917C59" w:rsidRPr="001B1447">
        <w:rPr>
          <w:rFonts w:ascii="Arial" w:hAnsi="Arial" w:cs="Arial"/>
          <w:bCs/>
          <w:color w:val="000000" w:themeColor="text1"/>
          <w:sz w:val="22"/>
          <w:szCs w:val="22"/>
        </w:rPr>
      </w:r>
      <w:r w:rsidR="00917C59" w:rsidRPr="001B1447">
        <w:rPr>
          <w:rFonts w:ascii="Arial" w:hAnsi="Arial" w:cs="Arial"/>
          <w:bCs/>
          <w:color w:val="000000" w:themeColor="text1"/>
          <w:sz w:val="22"/>
          <w:szCs w:val="22"/>
        </w:rPr>
        <w:fldChar w:fldCharType="separate"/>
      </w:r>
      <w:r w:rsidR="00917C59" w:rsidRPr="001B1447">
        <w:rPr>
          <w:rFonts w:ascii="Arial" w:hAnsi="Arial" w:cs="Arial"/>
          <w:color w:val="000000" w:themeColor="text1"/>
        </w:rPr>
        <w:t xml:space="preserve">Figure </w:t>
      </w:r>
      <w:r w:rsidR="00917C59" w:rsidRPr="001B1447">
        <w:rPr>
          <w:rFonts w:ascii="Arial" w:hAnsi="Arial" w:cs="Arial"/>
          <w:noProof/>
          <w:color w:val="000000" w:themeColor="text1"/>
        </w:rPr>
        <w:t>2</w:t>
      </w:r>
      <w:r w:rsidR="00917C59" w:rsidRPr="001B1447">
        <w:rPr>
          <w:rFonts w:ascii="Arial" w:hAnsi="Arial" w:cs="Arial"/>
          <w:bCs/>
          <w:color w:val="000000" w:themeColor="text1"/>
          <w:sz w:val="22"/>
          <w:szCs w:val="22"/>
        </w:rPr>
        <w:fldChar w:fldCharType="end"/>
      </w:r>
      <w:r w:rsidR="00917C59" w:rsidRPr="001B1447">
        <w:rPr>
          <w:rFonts w:ascii="Arial" w:hAnsi="Arial" w:cs="Arial"/>
          <w:bCs/>
          <w:color w:val="000000" w:themeColor="text1"/>
          <w:sz w:val="22"/>
          <w:szCs w:val="22"/>
        </w:rPr>
        <w:t xml:space="preserve">, there are two types of follower cells, pacemaker and non-pacemaker neurons. The hypoglossal nerve can be treated as non-pacemaker neuron, in which </w:t>
      </w:r>
      <m:oMath>
        <m:sSub>
          <m:sSubPr>
            <m:ctrlPr>
              <w:rPr>
                <w:rFonts w:ascii="Cambria Math" w:hAnsi="Cambria Math" w:cs="Arial"/>
                <w:bCs/>
                <w:i/>
                <w:color w:val="000000" w:themeColor="text1"/>
                <w:sz w:val="22"/>
                <w:szCs w:val="22"/>
              </w:rPr>
            </m:ctrlPr>
          </m:sSubPr>
          <m:e>
            <m:acc>
              <m:accPr>
                <m:chr m:val="̅"/>
                <m:ctrlPr>
                  <w:rPr>
                    <w:rFonts w:ascii="Cambria Math" w:hAnsi="Cambria Math" w:cs="Arial"/>
                    <w:bCs/>
                    <w:i/>
                    <w:color w:val="000000" w:themeColor="text1"/>
                    <w:sz w:val="22"/>
                    <w:szCs w:val="22"/>
                  </w:rPr>
                </m:ctrlPr>
              </m:accPr>
              <m:e>
                <m:r>
                  <w:rPr>
                    <w:rFonts w:ascii="Cambria Math" w:hAnsi="Cambria Math" w:cs="Arial"/>
                    <w:color w:val="000000" w:themeColor="text1"/>
                    <w:sz w:val="22"/>
                    <w:szCs w:val="22"/>
                  </w:rPr>
                  <m:t>g</m:t>
                </m:r>
              </m:e>
            </m:acc>
          </m:e>
          <m:sub>
            <m:r>
              <w:rPr>
                <w:rFonts w:ascii="Cambria Math" w:hAnsi="Cambria Math" w:cs="Arial"/>
                <w:color w:val="000000" w:themeColor="text1"/>
                <w:sz w:val="22"/>
                <w:szCs w:val="22"/>
              </w:rPr>
              <m:t>NaP</m:t>
            </m:r>
          </m:sub>
        </m:sSub>
        <m:r>
          <w:rPr>
            <w:rFonts w:ascii="Cambria Math" w:hAnsi="Cambria Math" w:cs="Arial"/>
            <w:color w:val="000000" w:themeColor="text1"/>
            <w:sz w:val="22"/>
            <w:szCs w:val="22"/>
          </w:rPr>
          <m:t>=0.</m:t>
        </m:r>
      </m:oMath>
      <w:r w:rsidR="00917C59" w:rsidRPr="001B1447">
        <w:rPr>
          <w:rFonts w:ascii="Arial" w:hAnsi="Arial" w:cs="Arial"/>
          <w:bCs/>
          <w:color w:val="000000" w:themeColor="text1"/>
          <w:sz w:val="22"/>
          <w:szCs w:val="22"/>
        </w:rPr>
        <w:t xml:space="preserve"> The lateral parafacial neurons contribute to active excitatory rhythm generation, and thereby serve as one type of pacemaker. Since inspiratory pacemaker neurons inhibit lateral parafacial neurons, a phasic synaptic current from preB</w:t>
      </w:r>
      <w:r w:rsidR="00917C59" w:rsidRPr="001B1447">
        <w:rPr>
          <w:rFonts w:ascii="Arial" w:hAnsi="Arial" w:cs="Arial"/>
          <w:bCs/>
          <w:color w:val="000000" w:themeColor="text1"/>
          <w:sz w:val="22"/>
          <w:szCs w:val="22"/>
          <w:lang w:eastAsia="zh-CN"/>
        </w:rPr>
        <w:t xml:space="preserve">ötC with opposite direction was incorporated into </w:t>
      </w:r>
      <w:hyperlink w:anchor="eq1" w:history="1">
        <w:r w:rsidR="00E1181C" w:rsidRPr="001B1447">
          <w:rPr>
            <w:rStyle w:val="Hyperlink"/>
            <w:rFonts w:ascii="Arial" w:hAnsi="Arial" w:cs="Arial"/>
            <w:bCs/>
            <w:i/>
            <w:color w:val="000000" w:themeColor="text1"/>
            <w:sz w:val="22"/>
            <w:szCs w:val="22"/>
            <w:u w:val="none"/>
          </w:rPr>
          <w:t>Eq.1</w:t>
        </w:r>
      </w:hyperlink>
      <w:r w:rsidR="00E1181C" w:rsidRPr="001B1447">
        <w:rPr>
          <w:rFonts w:ascii="Arial" w:hAnsi="Arial" w:cs="Arial"/>
          <w:bCs/>
          <w:i/>
          <w:color w:val="000000" w:themeColor="text1"/>
          <w:sz w:val="22"/>
          <w:szCs w:val="22"/>
        </w:rPr>
        <w:t xml:space="preserve">. </w:t>
      </w:r>
      <w:r w:rsidR="00E1181C" w:rsidRPr="001B1447">
        <w:rPr>
          <w:rFonts w:ascii="Arial" w:hAnsi="Arial" w:cs="Arial"/>
          <w:bCs/>
          <w:color w:val="000000" w:themeColor="text1"/>
          <w:sz w:val="22"/>
          <w:szCs w:val="22"/>
        </w:rPr>
        <w:t>The</w:t>
      </w:r>
      <w:r w:rsidR="00E1181C" w:rsidRPr="001B1447">
        <w:rPr>
          <w:rFonts w:ascii="Arial" w:hAnsi="Arial" w:cs="Arial"/>
          <w:bCs/>
          <w:i/>
          <w:color w:val="000000" w:themeColor="text1"/>
          <w:sz w:val="22"/>
          <w:szCs w:val="22"/>
        </w:rPr>
        <w:t xml:space="preserve"> </w:t>
      </w:r>
      <w:r w:rsidR="00E1181C" w:rsidRPr="001B1447">
        <w:rPr>
          <w:rFonts w:ascii="Arial" w:hAnsi="Arial" w:cs="Arial"/>
          <w:bCs/>
          <w:color w:val="000000" w:themeColor="text1"/>
          <w:sz w:val="22"/>
          <w:szCs w:val="22"/>
        </w:rPr>
        <w:t>probability of synaptic connection between preBötC pacemaker ne</w:t>
      </w:r>
      <w:r w:rsidR="0089144D">
        <w:rPr>
          <w:rFonts w:ascii="Arial" w:hAnsi="Arial" w:cs="Arial"/>
          <w:bCs/>
          <w:color w:val="000000" w:themeColor="text1"/>
          <w:sz w:val="22"/>
          <w:szCs w:val="22"/>
        </w:rPr>
        <w:t>urons and follower cells was 0.5</w:t>
      </w:r>
      <w:r w:rsidR="00E1181C" w:rsidRPr="001B1447">
        <w:rPr>
          <w:rFonts w:ascii="Arial" w:hAnsi="Arial" w:cs="Arial"/>
          <w:bCs/>
          <w:color w:val="000000" w:themeColor="text1"/>
          <w:sz w:val="22"/>
          <w:szCs w:val="22"/>
        </w:rPr>
        <w:t xml:space="preserve">. </w:t>
      </w:r>
    </w:p>
    <w:p w14:paraId="49816871" w14:textId="77777777" w:rsidR="00E1181C" w:rsidRPr="001B1447" w:rsidRDefault="00E1181C" w:rsidP="007E7D33">
      <w:pPr>
        <w:ind w:left="1080"/>
        <w:rPr>
          <w:rFonts w:ascii="Arial" w:hAnsi="Arial" w:cs="Arial"/>
          <w:bCs/>
          <w:color w:val="000000" w:themeColor="text1"/>
          <w:sz w:val="22"/>
          <w:szCs w:val="22"/>
          <w:lang w:eastAsia="zh-CN"/>
        </w:rPr>
      </w:pPr>
    </w:p>
    <w:p w14:paraId="0490A221" w14:textId="6A1D2FDB" w:rsidR="00E1181C" w:rsidRPr="001B1447" w:rsidRDefault="00E1181C" w:rsidP="007E7D33">
      <w:pPr>
        <w:ind w:left="1080"/>
        <w:rPr>
          <w:rFonts w:ascii="Arial" w:hAnsi="Arial" w:cs="Arial"/>
          <w:bCs/>
          <w:color w:val="000000" w:themeColor="text1"/>
          <w:sz w:val="22"/>
          <w:szCs w:val="22"/>
          <w:lang w:eastAsia="zh-CN"/>
        </w:rPr>
      </w:pPr>
      <w:r w:rsidRPr="001B1447">
        <w:rPr>
          <w:rFonts w:ascii="Arial" w:hAnsi="Arial" w:cs="Arial"/>
          <w:bCs/>
          <w:color w:val="000000" w:themeColor="text1"/>
          <w:sz w:val="22"/>
          <w:szCs w:val="22"/>
          <w:lang w:eastAsia="zh-CN"/>
        </w:rPr>
        <w:t xml:space="preserve">The lateral parafacial neurons in turn inhibit preBötC via a non-pacemaker interneuron. The lateral parafacial neurons also contribute to pXII action potential. </w:t>
      </w:r>
    </w:p>
    <w:p w14:paraId="366D8156" w14:textId="77777777" w:rsidR="00E1181C" w:rsidRPr="001B1447" w:rsidRDefault="00E1181C" w:rsidP="007E7D33">
      <w:pPr>
        <w:ind w:left="1080"/>
        <w:rPr>
          <w:rFonts w:ascii="Arial" w:hAnsi="Arial" w:cs="Arial"/>
          <w:bCs/>
          <w:color w:val="000000" w:themeColor="text1"/>
          <w:sz w:val="22"/>
          <w:szCs w:val="22"/>
          <w:lang w:eastAsia="zh-CN"/>
        </w:rPr>
      </w:pPr>
    </w:p>
    <w:p w14:paraId="0C11C645" w14:textId="77777777" w:rsidR="0056363E" w:rsidRDefault="00F224FC" w:rsidP="002601CE">
      <w:pPr>
        <w:pStyle w:val="ListParagraph"/>
        <w:numPr>
          <w:ilvl w:val="0"/>
          <w:numId w:val="1"/>
        </w:numPr>
        <w:rPr>
          <w:rFonts w:ascii="Arial" w:hAnsi="Arial" w:cs="Arial"/>
          <w:b/>
          <w:bCs/>
          <w:color w:val="000000" w:themeColor="text1"/>
        </w:rPr>
      </w:pPr>
      <w:r w:rsidRPr="001B1447">
        <w:rPr>
          <w:rFonts w:ascii="Arial" w:hAnsi="Arial" w:cs="Arial"/>
          <w:b/>
          <w:bCs/>
          <w:color w:val="000000" w:themeColor="text1"/>
        </w:rPr>
        <w:t xml:space="preserve">Results </w:t>
      </w:r>
    </w:p>
    <w:p w14:paraId="4A7D6C34" w14:textId="1AC7CD4E" w:rsidR="002601CE" w:rsidRDefault="0038405C" w:rsidP="0056363E">
      <w:pPr>
        <w:pStyle w:val="ListParagraph"/>
        <w:ind w:left="1080"/>
        <w:rPr>
          <w:rFonts w:ascii="Arial" w:hAnsi="Arial" w:cs="Arial"/>
          <w:bCs/>
          <w:color w:val="000000" w:themeColor="text1"/>
          <w:sz w:val="22"/>
          <w:szCs w:val="22"/>
        </w:rPr>
      </w:pPr>
      <w:r w:rsidRPr="0056363E">
        <w:rPr>
          <w:rFonts w:ascii="Arial" w:hAnsi="Arial" w:cs="Arial"/>
          <w:b/>
          <w:bCs/>
          <w:color w:val="000000" w:themeColor="text1"/>
        </w:rPr>
        <w:fldChar w:fldCharType="begin"/>
      </w:r>
      <w:r w:rsidRPr="0056363E">
        <w:rPr>
          <w:rFonts w:ascii="Arial" w:hAnsi="Arial" w:cs="Arial"/>
          <w:b/>
          <w:bCs/>
          <w:color w:val="000000" w:themeColor="text1"/>
        </w:rPr>
        <w:instrText xml:space="preserve"> REF _Ref500794909 \h </w:instrText>
      </w:r>
      <w:r w:rsidRPr="0056363E">
        <w:rPr>
          <w:rFonts w:ascii="Arial" w:hAnsi="Arial" w:cs="Arial"/>
          <w:b/>
          <w:bCs/>
          <w:color w:val="000000" w:themeColor="text1"/>
        </w:rPr>
      </w:r>
      <w:r w:rsidRPr="0056363E">
        <w:rPr>
          <w:rFonts w:ascii="Arial" w:hAnsi="Arial" w:cs="Arial"/>
          <w:b/>
          <w:bCs/>
          <w:color w:val="000000" w:themeColor="text1"/>
        </w:rPr>
        <w:fldChar w:fldCharType="separate"/>
      </w:r>
      <w:r w:rsidRPr="0056363E">
        <w:rPr>
          <w:color w:val="000000" w:themeColor="text1"/>
        </w:rPr>
        <w:t xml:space="preserve">Figure </w:t>
      </w:r>
      <w:r w:rsidRPr="0056363E">
        <w:rPr>
          <w:noProof/>
          <w:color w:val="000000" w:themeColor="text1"/>
        </w:rPr>
        <w:t>3</w:t>
      </w:r>
      <w:r w:rsidRPr="0056363E">
        <w:rPr>
          <w:rFonts w:ascii="Arial" w:hAnsi="Arial" w:cs="Arial"/>
          <w:b/>
          <w:bCs/>
          <w:color w:val="000000" w:themeColor="text1"/>
        </w:rPr>
        <w:fldChar w:fldCharType="end"/>
      </w:r>
      <w:r w:rsidRPr="0056363E">
        <w:rPr>
          <w:rFonts w:ascii="Arial" w:hAnsi="Arial" w:cs="Arial"/>
          <w:b/>
          <w:bCs/>
          <w:color w:val="000000" w:themeColor="text1"/>
        </w:rPr>
        <w:t xml:space="preserve"> </w:t>
      </w:r>
      <w:r w:rsidRPr="0056363E">
        <w:rPr>
          <w:rFonts w:ascii="Arial" w:hAnsi="Arial" w:cs="Arial"/>
          <w:bCs/>
          <w:color w:val="000000" w:themeColor="text1"/>
        </w:rPr>
        <w:t xml:space="preserve">showed the results of single cell model given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E</m:t>
            </m:r>
          </m:e>
          <m:sub>
            <m:r>
              <w:rPr>
                <w:rFonts w:ascii="Cambria Math" w:hAnsi="Cambria Math" w:cs="Arial"/>
                <w:color w:val="000000" w:themeColor="text1"/>
                <w:sz w:val="22"/>
                <w:szCs w:val="22"/>
              </w:rPr>
              <m:t>K</m:t>
            </m:r>
          </m:sub>
        </m:sSub>
        <m:r>
          <w:rPr>
            <w:rFonts w:ascii="Cambria Math" w:hAnsi="Cambria Math" w:cs="Arial"/>
            <w:color w:val="000000" w:themeColor="text1"/>
            <w:sz w:val="22"/>
            <w:szCs w:val="22"/>
          </w:rPr>
          <m:t>=-75 mV</m:t>
        </m:r>
      </m:oMath>
      <w:r w:rsidR="0089144D" w:rsidRPr="0056363E">
        <w:rPr>
          <w:rFonts w:ascii="Arial" w:hAnsi="Arial" w:cs="Arial"/>
          <w:bCs/>
          <w:color w:val="000000" w:themeColor="text1"/>
          <w:sz w:val="22"/>
          <w:szCs w:val="22"/>
        </w:rPr>
        <w:t xml:space="preserve"> and resting membrane potential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V</m:t>
            </m:r>
          </m:e>
          <m:sub>
            <m:r>
              <w:rPr>
                <w:rFonts w:ascii="Cambria Math" w:hAnsi="Cambria Math" w:cs="Arial"/>
                <w:color w:val="000000" w:themeColor="text1"/>
                <w:sz w:val="22"/>
                <w:szCs w:val="22"/>
              </w:rPr>
              <m:t>m</m:t>
            </m:r>
          </m:sub>
        </m:sSub>
        <m:r>
          <w:rPr>
            <w:rFonts w:ascii="Cambria Math" w:hAnsi="Cambria Math" w:cs="Arial"/>
            <w:color w:val="000000" w:themeColor="text1"/>
            <w:sz w:val="22"/>
            <w:szCs w:val="22"/>
          </w:rPr>
          <m:t>=-56 mV</m:t>
        </m:r>
      </m:oMath>
      <w:r w:rsidR="0089144D" w:rsidRPr="0056363E">
        <w:rPr>
          <w:rFonts w:ascii="Arial" w:hAnsi="Arial" w:cs="Arial"/>
          <w:bCs/>
          <w:color w:val="000000" w:themeColor="text1"/>
          <w:sz w:val="22"/>
          <w:szCs w:val="22"/>
        </w:rPr>
        <w:t xml:space="preserve"> </w:t>
      </w:r>
      <w:r w:rsidRPr="0056363E">
        <w:rPr>
          <w:rFonts w:ascii="Arial" w:hAnsi="Arial" w:cs="Arial"/>
          <w:bCs/>
          <w:color w:val="000000" w:themeColor="text1"/>
          <w:sz w:val="22"/>
          <w:szCs w:val="22"/>
        </w:rPr>
        <w:t xml:space="preserve">. </w:t>
      </w:r>
      <w:r w:rsidRPr="0056363E">
        <w:rPr>
          <w:rFonts w:ascii="Arial" w:hAnsi="Arial" w:cs="Arial"/>
          <w:bCs/>
          <w:color w:val="000000" w:themeColor="text1"/>
          <w:sz w:val="22"/>
          <w:szCs w:val="22"/>
        </w:rPr>
        <w:fldChar w:fldCharType="begin"/>
      </w:r>
      <w:r w:rsidRPr="0056363E">
        <w:rPr>
          <w:rFonts w:ascii="Arial" w:hAnsi="Arial" w:cs="Arial"/>
          <w:bCs/>
          <w:color w:val="000000" w:themeColor="text1"/>
          <w:sz w:val="22"/>
          <w:szCs w:val="22"/>
        </w:rPr>
        <w:instrText xml:space="preserve"> REF _Ref500794984 \h </w:instrText>
      </w:r>
      <w:r w:rsidRPr="0056363E">
        <w:rPr>
          <w:rFonts w:ascii="Arial" w:hAnsi="Arial" w:cs="Arial"/>
          <w:bCs/>
          <w:color w:val="000000" w:themeColor="text1"/>
          <w:sz w:val="22"/>
          <w:szCs w:val="22"/>
        </w:rPr>
      </w:r>
      <w:r w:rsidRPr="0056363E">
        <w:rPr>
          <w:rFonts w:ascii="Arial" w:hAnsi="Arial" w:cs="Arial"/>
          <w:bCs/>
          <w:color w:val="000000" w:themeColor="text1"/>
          <w:sz w:val="22"/>
          <w:szCs w:val="22"/>
        </w:rPr>
        <w:fldChar w:fldCharType="separate"/>
      </w:r>
      <w:r w:rsidRPr="0056363E">
        <w:rPr>
          <w:color w:val="000000" w:themeColor="text1"/>
        </w:rPr>
        <w:t xml:space="preserve">Figure </w:t>
      </w:r>
      <w:r w:rsidRPr="0056363E">
        <w:rPr>
          <w:noProof/>
          <w:color w:val="000000" w:themeColor="text1"/>
        </w:rPr>
        <w:t>4</w:t>
      </w:r>
      <w:r w:rsidRPr="0056363E">
        <w:rPr>
          <w:rFonts w:ascii="Arial" w:hAnsi="Arial" w:cs="Arial"/>
          <w:bCs/>
          <w:color w:val="000000" w:themeColor="text1"/>
          <w:sz w:val="22"/>
          <w:szCs w:val="22"/>
        </w:rPr>
        <w:fldChar w:fldCharType="end"/>
      </w:r>
      <w:r w:rsidRPr="0056363E">
        <w:rPr>
          <w:rFonts w:ascii="Arial" w:hAnsi="Arial" w:cs="Arial"/>
          <w:bCs/>
          <w:color w:val="000000" w:themeColor="text1"/>
          <w:sz w:val="22"/>
          <w:szCs w:val="22"/>
        </w:rPr>
        <w:t xml:space="preserve"> gave</w:t>
      </w:r>
      <w:r w:rsidR="00A760FF" w:rsidRPr="0056363E">
        <w:rPr>
          <w:rFonts w:ascii="Arial" w:hAnsi="Arial" w:cs="Arial"/>
          <w:bCs/>
          <w:color w:val="000000" w:themeColor="text1"/>
          <w:sz w:val="22"/>
          <w:szCs w:val="22"/>
        </w:rPr>
        <w:t xml:space="preserve"> one example neuron of coupled pacemaker network, where </w:t>
      </w:r>
      <m:oMath>
        <m:sSub>
          <m:sSubPr>
            <m:ctrlPr>
              <w:rPr>
                <w:rFonts w:ascii="Cambria Math" w:hAnsi="Cambria Math" w:cs="Arial"/>
                <w:bCs/>
                <w:i/>
                <w:color w:val="000000" w:themeColor="text1"/>
                <w:sz w:val="21"/>
                <w:szCs w:val="22"/>
              </w:rPr>
            </m:ctrlPr>
          </m:sSubPr>
          <m:e>
            <m:r>
              <w:rPr>
                <w:rFonts w:ascii="Cambria Math" w:hAnsi="Cambria Math" w:cs="Arial"/>
                <w:color w:val="000000" w:themeColor="text1"/>
                <w:sz w:val="21"/>
                <w:szCs w:val="22"/>
              </w:rPr>
              <m:t xml:space="preserve"> g</m:t>
            </m:r>
          </m:e>
          <m:sub>
            <m:r>
              <w:rPr>
                <w:rFonts w:ascii="Cambria Math" w:hAnsi="Cambria Math" w:cs="Arial"/>
                <w:color w:val="000000" w:themeColor="text1"/>
                <w:sz w:val="21"/>
                <w:szCs w:val="22"/>
              </w:rPr>
              <m:t>tonic</m:t>
            </m:r>
            <m:d>
              <m:dPr>
                <m:ctrlPr>
                  <w:rPr>
                    <w:rFonts w:ascii="Cambria Math" w:hAnsi="Cambria Math" w:cs="Arial"/>
                    <w:bCs/>
                    <w:i/>
                    <w:color w:val="000000" w:themeColor="text1"/>
                    <w:sz w:val="21"/>
                    <w:szCs w:val="22"/>
                  </w:rPr>
                </m:ctrlPr>
              </m:dPr>
              <m:e>
                <m:r>
                  <w:rPr>
                    <w:rFonts w:ascii="Cambria Math" w:hAnsi="Cambria Math" w:cs="Arial"/>
                    <w:color w:val="000000" w:themeColor="text1"/>
                    <w:sz w:val="21"/>
                    <w:szCs w:val="22"/>
                  </w:rPr>
                  <m:t>e</m:t>
                </m:r>
              </m:e>
            </m:d>
          </m:sub>
        </m:sSub>
        <m:r>
          <w:rPr>
            <w:rFonts w:ascii="Cambria Math" w:hAnsi="Cambria Math" w:cs="Arial"/>
            <w:color w:val="000000" w:themeColor="text1"/>
            <w:sz w:val="21"/>
            <w:szCs w:val="22"/>
          </w:rPr>
          <m:t xml:space="preserve">=0.035 nS, </m:t>
        </m:r>
        <m:sSub>
          <m:sSubPr>
            <m:ctrlPr>
              <w:rPr>
                <w:rFonts w:ascii="Cambria Math" w:hAnsi="Cambria Math" w:cs="Arial"/>
                <w:bCs/>
                <w:i/>
                <w:color w:val="000000" w:themeColor="text1"/>
                <w:sz w:val="21"/>
                <w:szCs w:val="22"/>
              </w:rPr>
            </m:ctrlPr>
          </m:sSubPr>
          <m:e>
            <m:r>
              <w:rPr>
                <w:rFonts w:ascii="Cambria Math" w:hAnsi="Cambria Math" w:cs="Arial"/>
                <w:color w:val="000000" w:themeColor="text1"/>
                <w:sz w:val="21"/>
                <w:szCs w:val="22"/>
              </w:rPr>
              <m:t xml:space="preserve"> g</m:t>
            </m:r>
          </m:e>
          <m:sub>
            <m:r>
              <w:rPr>
                <w:rFonts w:ascii="Cambria Math" w:hAnsi="Cambria Math" w:cs="Arial"/>
                <w:color w:val="000000" w:themeColor="text1"/>
                <w:sz w:val="21"/>
                <w:szCs w:val="22"/>
              </w:rPr>
              <m:t>syn</m:t>
            </m:r>
            <m:d>
              <m:dPr>
                <m:ctrlPr>
                  <w:rPr>
                    <w:rFonts w:ascii="Cambria Math" w:hAnsi="Cambria Math" w:cs="Arial"/>
                    <w:bCs/>
                    <w:i/>
                    <w:color w:val="000000" w:themeColor="text1"/>
                    <w:sz w:val="21"/>
                    <w:szCs w:val="22"/>
                  </w:rPr>
                </m:ctrlPr>
              </m:dPr>
              <m:e>
                <m:r>
                  <w:rPr>
                    <w:rFonts w:ascii="Cambria Math" w:hAnsi="Cambria Math" w:cs="Arial"/>
                    <w:color w:val="000000" w:themeColor="text1"/>
                    <w:sz w:val="21"/>
                    <w:szCs w:val="22"/>
                  </w:rPr>
                  <m:t>e</m:t>
                </m:r>
              </m:e>
            </m:d>
          </m:sub>
        </m:sSub>
        <m:r>
          <m:rPr>
            <m:sty m:val="p"/>
          </m:rPr>
          <w:rPr>
            <w:rFonts w:ascii="Cambria Math" w:hAnsi="Cambria Math" w:cs="Arial"/>
            <w:color w:val="000000" w:themeColor="text1"/>
            <w:sz w:val="21"/>
            <w:szCs w:val="22"/>
          </w:rPr>
          <m:t>~</m:t>
        </m:r>
        <m:r>
          <w:rPr>
            <w:rFonts w:ascii="Cambria Math" w:hAnsi="Cambria Math" w:cs="Arial"/>
            <w:color w:val="000000" w:themeColor="text1"/>
            <w:sz w:val="21"/>
            <w:szCs w:val="22"/>
          </w:rPr>
          <m:t>N</m:t>
        </m:r>
        <m:d>
          <m:dPr>
            <m:ctrlPr>
              <w:rPr>
                <w:rFonts w:ascii="Cambria Math" w:hAnsi="Cambria Math" w:cs="Arial"/>
                <w:bCs/>
                <w:color w:val="000000" w:themeColor="text1"/>
                <w:sz w:val="21"/>
                <w:szCs w:val="22"/>
              </w:rPr>
            </m:ctrlPr>
          </m:dPr>
          <m:e>
            <m:r>
              <m:rPr>
                <m:sty m:val="p"/>
              </m:rPr>
              <w:rPr>
                <w:rFonts w:ascii="Cambria Math" w:hAnsi="Cambria Math" w:cs="Arial"/>
                <w:color w:val="000000" w:themeColor="text1"/>
                <w:sz w:val="21"/>
                <w:szCs w:val="22"/>
              </w:rPr>
              <m:t>0.1,0.025</m:t>
            </m:r>
          </m:e>
        </m:d>
        <m:r>
          <w:rPr>
            <w:rFonts w:ascii="Cambria Math" w:hAnsi="Cambria Math" w:cs="Arial"/>
            <w:color w:val="000000" w:themeColor="text1"/>
            <w:sz w:val="21"/>
            <w:szCs w:val="22"/>
          </w:rPr>
          <m:t xml:space="preserve">, </m:t>
        </m:r>
        <m:r>
          <m:rPr>
            <m:nor/>
          </m:rPr>
          <w:rPr>
            <w:rFonts w:ascii="Cambria Math" w:hAnsi="Cambria Math" w:cs="Arial"/>
            <w:bCs/>
            <w:color w:val="000000" w:themeColor="text1"/>
            <w:sz w:val="21"/>
            <w:szCs w:val="22"/>
          </w:rPr>
          <m:t xml:space="preserve"> </m:t>
        </m:r>
      </m:oMath>
      <w:r w:rsidR="0056363E">
        <w:rPr>
          <w:rFonts w:ascii="Arial" w:hAnsi="Arial" w:cs="Arial"/>
          <w:bCs/>
          <w:color w:val="000000" w:themeColor="text1"/>
          <w:sz w:val="21"/>
          <w:szCs w:val="22"/>
        </w:rPr>
        <w:t xml:space="preserve">and </w:t>
      </w:r>
      <w:r w:rsidR="0056363E" w:rsidRPr="0056363E">
        <w:rPr>
          <w:rFonts w:ascii="Arial" w:hAnsi="Arial" w:cs="Arial"/>
          <w:bCs/>
          <w:color w:val="000000" w:themeColor="text1"/>
          <w:sz w:val="22"/>
          <w:szCs w:val="22"/>
        </w:rPr>
        <w:t xml:space="preserve">resting membrane </w:t>
      </w:r>
      <w:r w:rsidR="0056363E">
        <w:rPr>
          <w:rFonts w:ascii="Arial" w:hAnsi="Arial" w:cs="Arial"/>
          <w:bCs/>
          <w:color w:val="000000" w:themeColor="text1"/>
          <w:sz w:val="22"/>
          <w:szCs w:val="22"/>
        </w:rPr>
        <w:t xml:space="preserve">potential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V</m:t>
            </m:r>
          </m:e>
          <m:sub>
            <m:r>
              <w:rPr>
                <w:rFonts w:ascii="Cambria Math" w:hAnsi="Cambria Math" w:cs="Arial"/>
                <w:color w:val="000000" w:themeColor="text1"/>
                <w:sz w:val="22"/>
                <w:szCs w:val="22"/>
              </w:rPr>
              <m:t>m</m:t>
            </m:r>
          </m:sub>
        </m:sSub>
        <m:r>
          <w:rPr>
            <w:rFonts w:ascii="Cambria Math" w:hAnsi="Cambria Math" w:cs="Arial"/>
            <w:color w:val="000000" w:themeColor="text1"/>
            <w:sz w:val="22"/>
            <w:szCs w:val="22"/>
          </w:rPr>
          <m:t>=-56 mV</m:t>
        </m:r>
      </m:oMath>
      <w:r w:rsidR="0056363E">
        <w:rPr>
          <w:rFonts w:ascii="Arial" w:hAnsi="Arial" w:cs="Arial"/>
          <w:bCs/>
          <w:color w:val="000000" w:themeColor="text1"/>
          <w:sz w:val="22"/>
          <w:szCs w:val="22"/>
        </w:rPr>
        <w:t>.</w:t>
      </w:r>
    </w:p>
    <w:p w14:paraId="3A0B2649" w14:textId="77777777" w:rsidR="0056363E" w:rsidRDefault="0056363E" w:rsidP="0056363E">
      <w:pPr>
        <w:pStyle w:val="ListParagraph"/>
        <w:ind w:left="1080"/>
        <w:rPr>
          <w:rFonts w:ascii="Arial" w:hAnsi="Arial" w:cs="Arial"/>
          <w:bCs/>
          <w:color w:val="000000" w:themeColor="text1"/>
          <w:sz w:val="22"/>
          <w:szCs w:val="22"/>
        </w:rPr>
      </w:pPr>
    </w:p>
    <w:p w14:paraId="214501B6" w14:textId="55B55AB8" w:rsidR="0056363E" w:rsidRPr="00AA7615" w:rsidRDefault="0056363E" w:rsidP="0056363E">
      <w:pPr>
        <w:pStyle w:val="ListParagraph"/>
        <w:ind w:left="1080"/>
        <w:rPr>
          <w:rFonts w:ascii="Arial" w:hAnsi="Arial" w:cs="Arial"/>
          <w:bCs/>
          <w:color w:val="000000" w:themeColor="text1"/>
          <w:sz w:val="22"/>
          <w:szCs w:val="22"/>
        </w:rPr>
      </w:pPr>
      <w:r>
        <w:rPr>
          <w:rFonts w:ascii="Arial" w:hAnsi="Arial" w:cs="Arial"/>
          <w:bCs/>
          <w:color w:val="000000" w:themeColor="text1"/>
          <w:sz w:val="22"/>
          <w:szCs w:val="22"/>
        </w:rPr>
        <w:t xml:space="preserve">Then we modeled respiratory network shown in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REF _Ref500773683 \h </w:instrText>
      </w:r>
      <w:r>
        <w:rPr>
          <w:rFonts w:ascii="Arial" w:hAnsi="Arial" w:cs="Arial"/>
          <w:bCs/>
          <w:color w:val="000000" w:themeColor="text1"/>
          <w:sz w:val="22"/>
          <w:szCs w:val="22"/>
        </w:rPr>
      </w:r>
      <w:r>
        <w:rPr>
          <w:rFonts w:ascii="Arial" w:hAnsi="Arial" w:cs="Arial"/>
          <w:bCs/>
          <w:color w:val="000000" w:themeColor="text1"/>
          <w:sz w:val="22"/>
          <w:szCs w:val="22"/>
        </w:rPr>
        <w:fldChar w:fldCharType="separate"/>
      </w:r>
      <w:r w:rsidRPr="001B1447">
        <w:rPr>
          <w:rFonts w:ascii="Arial" w:hAnsi="Arial" w:cs="Arial"/>
          <w:color w:val="000000" w:themeColor="text1"/>
        </w:rPr>
        <w:t xml:space="preserve">Figure </w:t>
      </w:r>
      <w:r>
        <w:rPr>
          <w:rFonts w:ascii="Arial" w:hAnsi="Arial" w:cs="Arial"/>
          <w:noProof/>
          <w:color w:val="000000" w:themeColor="text1"/>
        </w:rPr>
        <w:t>2</w:t>
      </w:r>
      <w:r>
        <w:rPr>
          <w:rFonts w:ascii="Arial" w:hAnsi="Arial" w:cs="Arial"/>
          <w:bCs/>
          <w:color w:val="000000" w:themeColor="text1"/>
          <w:sz w:val="22"/>
          <w:szCs w:val="22"/>
        </w:rPr>
        <w:fldChar w:fldCharType="end"/>
      </w:r>
      <w:r>
        <w:rPr>
          <w:rFonts w:ascii="Arial" w:hAnsi="Arial" w:cs="Arial"/>
          <w:bCs/>
          <w:color w:val="000000" w:themeColor="text1"/>
          <w:sz w:val="22"/>
          <w:szCs w:val="22"/>
        </w:rPr>
        <w:t xml:space="preserve">, in which we ignored ventral parafacial tonic drive and BötC interneuron. Results were shown in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REF _Ref500798499 \h </w:instrText>
      </w:r>
      <w:r>
        <w:rPr>
          <w:rFonts w:ascii="Arial" w:hAnsi="Arial" w:cs="Arial"/>
          <w:bCs/>
          <w:color w:val="000000" w:themeColor="text1"/>
          <w:sz w:val="22"/>
          <w:szCs w:val="22"/>
        </w:rPr>
      </w:r>
      <w:r>
        <w:rPr>
          <w:rFonts w:ascii="Arial" w:hAnsi="Arial" w:cs="Arial"/>
          <w:bCs/>
          <w:color w:val="000000" w:themeColor="text1"/>
          <w:sz w:val="22"/>
          <w:szCs w:val="22"/>
        </w:rPr>
        <w:fldChar w:fldCharType="separate"/>
      </w:r>
      <w:r w:rsidRPr="002D54AC">
        <w:rPr>
          <w:color w:val="000000" w:themeColor="text1"/>
        </w:rPr>
        <w:t xml:space="preserve">Figure </w:t>
      </w:r>
      <w:r w:rsidRPr="002D54AC">
        <w:rPr>
          <w:noProof/>
          <w:color w:val="000000" w:themeColor="text1"/>
        </w:rPr>
        <w:t>5</w:t>
      </w:r>
      <w:r>
        <w:rPr>
          <w:rFonts w:ascii="Arial" w:hAnsi="Arial" w:cs="Arial"/>
          <w:bCs/>
          <w:color w:val="000000" w:themeColor="text1"/>
          <w:sz w:val="22"/>
          <w:szCs w:val="22"/>
        </w:rPr>
        <w:fldChar w:fldCharType="end"/>
      </w:r>
      <w:r>
        <w:rPr>
          <w:rFonts w:ascii="Arial" w:hAnsi="Arial" w:cs="Arial"/>
          <w:bCs/>
          <w:color w:val="000000" w:themeColor="text1"/>
          <w:sz w:val="22"/>
          <w:szCs w:val="22"/>
        </w:rPr>
        <w:t xml:space="preserve">. The results are similar to the experimental data. </w:t>
      </w:r>
      <w:r w:rsidR="00C87DEE">
        <w:rPr>
          <w:rFonts w:ascii="Arial" w:hAnsi="Arial" w:cs="Arial"/>
          <w:bCs/>
          <w:color w:val="000000" w:themeColor="text1"/>
          <w:sz w:val="22"/>
          <w:szCs w:val="22"/>
        </w:rPr>
        <w:t>And we also c</w:t>
      </w:r>
      <w:r w:rsidR="00AA7615">
        <w:rPr>
          <w:rFonts w:ascii="Arial" w:hAnsi="Arial" w:cs="Arial"/>
          <w:bCs/>
          <w:color w:val="000000" w:themeColor="text1"/>
          <w:sz w:val="22"/>
          <w:szCs w:val="22"/>
        </w:rPr>
        <w:t>ompared the burst properties among PreBötC inspiratory pacemaker, pF</w:t>
      </w:r>
      <w:r w:rsidR="00AA7615">
        <w:rPr>
          <w:rFonts w:ascii="Arial" w:hAnsi="Arial" w:cs="Arial"/>
          <w:bCs/>
          <w:color w:val="000000" w:themeColor="text1"/>
          <w:sz w:val="22"/>
          <w:szCs w:val="22"/>
          <w:vertAlign w:val="subscript"/>
        </w:rPr>
        <w:t>L</w:t>
      </w:r>
      <w:r w:rsidR="00AA7615">
        <w:rPr>
          <w:rFonts w:ascii="Arial" w:hAnsi="Arial" w:cs="Arial"/>
          <w:bCs/>
          <w:color w:val="000000" w:themeColor="text1"/>
          <w:sz w:val="22"/>
          <w:szCs w:val="22"/>
        </w:rPr>
        <w:t xml:space="preserve"> active expiratory pacemaker, and hypoglossal nerve neurons (</w:t>
      </w:r>
      <w:r w:rsidR="00AA7615">
        <w:rPr>
          <w:rFonts w:ascii="Arial" w:hAnsi="Arial" w:cs="Arial"/>
          <w:bCs/>
          <w:color w:val="000000" w:themeColor="text1"/>
          <w:sz w:val="22"/>
          <w:szCs w:val="22"/>
        </w:rPr>
        <w:fldChar w:fldCharType="begin"/>
      </w:r>
      <w:r w:rsidR="00AA7615">
        <w:rPr>
          <w:rFonts w:ascii="Arial" w:hAnsi="Arial" w:cs="Arial"/>
          <w:bCs/>
          <w:color w:val="000000" w:themeColor="text1"/>
          <w:sz w:val="22"/>
          <w:szCs w:val="22"/>
        </w:rPr>
        <w:instrText xml:space="preserve"> REF _Ref500799337 \h </w:instrText>
      </w:r>
      <w:r w:rsidR="00AA7615">
        <w:rPr>
          <w:rFonts w:ascii="Arial" w:hAnsi="Arial" w:cs="Arial"/>
          <w:bCs/>
          <w:color w:val="000000" w:themeColor="text1"/>
          <w:sz w:val="22"/>
          <w:szCs w:val="22"/>
        </w:rPr>
      </w:r>
      <w:r w:rsidR="00AA7615">
        <w:rPr>
          <w:rFonts w:ascii="Arial" w:hAnsi="Arial" w:cs="Arial"/>
          <w:bCs/>
          <w:color w:val="000000" w:themeColor="text1"/>
          <w:sz w:val="22"/>
          <w:szCs w:val="22"/>
        </w:rPr>
        <w:fldChar w:fldCharType="separate"/>
      </w:r>
      <w:r w:rsidR="00AA7615">
        <w:t xml:space="preserve">Figure </w:t>
      </w:r>
      <w:r w:rsidR="00AA7615">
        <w:rPr>
          <w:noProof/>
        </w:rPr>
        <w:t>6</w:t>
      </w:r>
      <w:r w:rsidR="00AA7615">
        <w:rPr>
          <w:rFonts w:ascii="Arial" w:hAnsi="Arial" w:cs="Arial"/>
          <w:bCs/>
          <w:color w:val="000000" w:themeColor="text1"/>
          <w:sz w:val="22"/>
          <w:szCs w:val="22"/>
        </w:rPr>
        <w:fldChar w:fldCharType="end"/>
      </w:r>
      <w:r w:rsidR="00AA7615">
        <w:rPr>
          <w:rFonts w:ascii="Arial" w:hAnsi="Arial" w:cs="Arial"/>
          <w:bCs/>
          <w:color w:val="000000" w:themeColor="text1"/>
          <w:sz w:val="22"/>
          <w:szCs w:val="22"/>
        </w:rPr>
        <w:t>)</w:t>
      </w:r>
      <w:r w:rsidR="002536C7">
        <w:rPr>
          <w:rFonts w:ascii="Arial" w:hAnsi="Arial" w:cs="Arial"/>
          <w:bCs/>
          <w:color w:val="000000" w:themeColor="text1"/>
          <w:sz w:val="22"/>
          <w:szCs w:val="22"/>
        </w:rPr>
        <w:t xml:space="preserve">, which are as expected. </w:t>
      </w:r>
    </w:p>
    <w:p w14:paraId="2F01ED72" w14:textId="77777777" w:rsidR="0056363E" w:rsidRPr="0056363E" w:rsidRDefault="0056363E" w:rsidP="0056363E">
      <w:pPr>
        <w:rPr>
          <w:rFonts w:ascii="Arial" w:hAnsi="Arial" w:cs="Arial"/>
          <w:bCs/>
          <w:color w:val="000000" w:themeColor="text1"/>
          <w:sz w:val="22"/>
          <w:szCs w:val="22"/>
        </w:rPr>
      </w:pPr>
    </w:p>
    <w:p w14:paraId="42DA1DA6" w14:textId="77777777" w:rsidR="0048726C" w:rsidRPr="001B1447" w:rsidRDefault="0048726C" w:rsidP="0048726C">
      <w:pPr>
        <w:keepNext/>
        <w:jc w:val="center"/>
        <w:rPr>
          <w:color w:val="000000" w:themeColor="text1"/>
        </w:rPr>
      </w:pPr>
      <w:r w:rsidRPr="001B1447">
        <w:rPr>
          <w:noProof/>
          <w:color w:val="000000" w:themeColor="text1"/>
          <w:lang w:eastAsia="zh-CN"/>
        </w:rPr>
        <w:drawing>
          <wp:inline distT="0" distB="0" distL="0" distR="0" wp14:anchorId="54F996E1" wp14:editId="6C1D61E0">
            <wp:extent cx="4280535" cy="19628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836" cy="1963882"/>
                    </a:xfrm>
                    <a:prstGeom prst="rect">
                      <a:avLst/>
                    </a:prstGeom>
                  </pic:spPr>
                </pic:pic>
              </a:graphicData>
            </a:graphic>
          </wp:inline>
        </w:drawing>
      </w:r>
    </w:p>
    <w:p w14:paraId="482C3B95" w14:textId="36F5B203" w:rsidR="008C5EB3" w:rsidRPr="001B1447" w:rsidRDefault="0048726C" w:rsidP="0048726C">
      <w:pPr>
        <w:pStyle w:val="Caption"/>
        <w:jc w:val="center"/>
        <w:rPr>
          <w:color w:val="000000" w:themeColor="text1"/>
        </w:rPr>
      </w:pPr>
      <w:bookmarkStart w:id="5" w:name="_Ref500794909"/>
      <w:bookmarkStart w:id="6" w:name="_Ref500794893"/>
      <w:r w:rsidRPr="001B1447">
        <w:rPr>
          <w:color w:val="000000" w:themeColor="text1"/>
        </w:rPr>
        <w:t xml:space="preserve">Figure </w:t>
      </w:r>
      <w:r w:rsidRPr="001B1447">
        <w:rPr>
          <w:color w:val="000000" w:themeColor="text1"/>
        </w:rPr>
        <w:fldChar w:fldCharType="begin"/>
      </w:r>
      <w:r w:rsidRPr="001B1447">
        <w:rPr>
          <w:color w:val="000000" w:themeColor="text1"/>
        </w:rPr>
        <w:instrText xml:space="preserve"> SEQ Figure \* ARABIC </w:instrText>
      </w:r>
      <w:r w:rsidRPr="001B1447">
        <w:rPr>
          <w:color w:val="000000" w:themeColor="text1"/>
        </w:rPr>
        <w:fldChar w:fldCharType="separate"/>
      </w:r>
      <w:r w:rsidR="00C87DEE">
        <w:rPr>
          <w:noProof/>
          <w:color w:val="000000" w:themeColor="text1"/>
        </w:rPr>
        <w:t>3</w:t>
      </w:r>
      <w:r w:rsidRPr="001B1447">
        <w:rPr>
          <w:color w:val="000000" w:themeColor="text1"/>
        </w:rPr>
        <w:fldChar w:fldCharType="end"/>
      </w:r>
      <w:bookmarkEnd w:id="5"/>
      <w:r w:rsidRPr="001B1447">
        <w:rPr>
          <w:color w:val="000000" w:themeColor="text1"/>
        </w:rPr>
        <w:t xml:space="preserve"> Single Pacemaker model with resting membrane potential 56 mV</w:t>
      </w:r>
      <w:bookmarkEnd w:id="6"/>
    </w:p>
    <w:p w14:paraId="5086DAEB" w14:textId="1A85F68C" w:rsidR="00EA489F" w:rsidRPr="001B1447" w:rsidRDefault="000364D5" w:rsidP="00EA489F">
      <w:pPr>
        <w:keepNext/>
        <w:jc w:val="center"/>
        <w:rPr>
          <w:color w:val="000000" w:themeColor="text1"/>
        </w:rPr>
      </w:pPr>
      <w:r w:rsidRPr="001B1447">
        <w:rPr>
          <w:noProof/>
          <w:color w:val="000000" w:themeColor="text1"/>
          <w:lang w:eastAsia="zh-CN"/>
        </w:rPr>
        <w:t xml:space="preserve"> </w:t>
      </w:r>
      <w:r w:rsidR="004E3E70" w:rsidRPr="004E3E70">
        <w:rPr>
          <w:noProof/>
          <w:color w:val="000000" w:themeColor="text1"/>
          <w:lang w:eastAsia="zh-CN"/>
        </w:rPr>
        <w:drawing>
          <wp:inline distT="0" distB="0" distL="0" distR="0" wp14:anchorId="205007EB" wp14:editId="56123BFE">
            <wp:extent cx="3689761" cy="2767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3818" cy="2770364"/>
                    </a:xfrm>
                    <a:prstGeom prst="rect">
                      <a:avLst/>
                    </a:prstGeom>
                  </pic:spPr>
                </pic:pic>
              </a:graphicData>
            </a:graphic>
          </wp:inline>
        </w:drawing>
      </w:r>
    </w:p>
    <w:p w14:paraId="5ED8D897" w14:textId="1E85FEBE" w:rsidR="00EA489F" w:rsidRDefault="00EA489F" w:rsidP="00EA489F">
      <w:pPr>
        <w:pStyle w:val="Caption"/>
        <w:jc w:val="center"/>
        <w:rPr>
          <w:rFonts w:ascii="Arial" w:hAnsi="Arial" w:cs="Arial"/>
          <w:bCs/>
          <w:i w:val="0"/>
          <w:iCs w:val="0"/>
          <w:color w:val="000000" w:themeColor="text1"/>
          <w:sz w:val="22"/>
          <w:szCs w:val="22"/>
        </w:rPr>
      </w:pPr>
      <w:bookmarkStart w:id="7" w:name="_Ref500794984"/>
      <w:r w:rsidRPr="001B1447">
        <w:rPr>
          <w:color w:val="000000" w:themeColor="text1"/>
        </w:rPr>
        <w:t xml:space="preserve">Figure </w:t>
      </w:r>
      <w:r w:rsidRPr="001B1447">
        <w:rPr>
          <w:color w:val="000000" w:themeColor="text1"/>
        </w:rPr>
        <w:fldChar w:fldCharType="begin"/>
      </w:r>
      <w:r w:rsidRPr="001B1447">
        <w:rPr>
          <w:color w:val="000000" w:themeColor="text1"/>
        </w:rPr>
        <w:instrText xml:space="preserve"> SEQ Figure \* ARABIC </w:instrText>
      </w:r>
      <w:r w:rsidRPr="001B1447">
        <w:rPr>
          <w:color w:val="000000" w:themeColor="text1"/>
        </w:rPr>
        <w:fldChar w:fldCharType="separate"/>
      </w:r>
      <w:r w:rsidR="00C87DEE">
        <w:rPr>
          <w:noProof/>
          <w:color w:val="000000" w:themeColor="text1"/>
        </w:rPr>
        <w:t>4</w:t>
      </w:r>
      <w:r w:rsidRPr="001B1447">
        <w:rPr>
          <w:color w:val="000000" w:themeColor="text1"/>
        </w:rPr>
        <w:fldChar w:fldCharType="end"/>
      </w:r>
      <w:bookmarkEnd w:id="7"/>
      <w:r w:rsidRPr="001B1447">
        <w:rPr>
          <w:color w:val="000000" w:themeColor="text1"/>
        </w:rPr>
        <w:t xml:space="preserve">  Pacemaker Neuron X with</w:t>
      </w:r>
      <m:oMath>
        <m:sSub>
          <m:sSubPr>
            <m:ctrlPr>
              <w:rPr>
                <w:rFonts w:ascii="Cambria Math" w:hAnsi="Cambria Math" w:cs="Arial"/>
                <w:bCs/>
                <w:i w:val="0"/>
                <w:color w:val="000000" w:themeColor="text1"/>
              </w:rPr>
            </m:ctrlPr>
          </m:sSubPr>
          <m:e>
            <m:r>
              <w:rPr>
                <w:rFonts w:ascii="Cambria Math" w:hAnsi="Cambria Math" w:cs="Arial"/>
                <w:color w:val="000000" w:themeColor="text1"/>
              </w:rPr>
              <m:t xml:space="preserve"> g</m:t>
            </m:r>
          </m:e>
          <m:sub>
            <m:r>
              <w:rPr>
                <w:rFonts w:ascii="Cambria Math" w:hAnsi="Cambria Math" w:cs="Arial"/>
                <w:color w:val="000000" w:themeColor="text1"/>
              </w:rPr>
              <m:t>tonic(e)</m:t>
            </m:r>
          </m:sub>
        </m:sSub>
        <m:r>
          <w:rPr>
            <w:rFonts w:ascii="Cambria Math" w:hAnsi="Cambria Math" w:cs="Arial"/>
            <w:color w:val="000000" w:themeColor="text1"/>
          </w:rPr>
          <m:t xml:space="preserve">=0.035 nS, </m:t>
        </m:r>
        <m:sSub>
          <m:sSubPr>
            <m:ctrlPr>
              <w:rPr>
                <w:rFonts w:ascii="Cambria Math" w:hAnsi="Cambria Math" w:cs="Arial"/>
                <w:bCs/>
                <w:i w:val="0"/>
                <w:color w:val="000000" w:themeColor="text1"/>
              </w:rPr>
            </m:ctrlPr>
          </m:sSubPr>
          <m:e>
            <m:r>
              <w:rPr>
                <w:rFonts w:ascii="Cambria Math" w:hAnsi="Cambria Math" w:cs="Arial"/>
                <w:color w:val="000000" w:themeColor="text1"/>
              </w:rPr>
              <m:t xml:space="preserve"> g</m:t>
            </m:r>
          </m:e>
          <m:sub>
            <m:r>
              <w:rPr>
                <w:rFonts w:ascii="Cambria Math" w:hAnsi="Cambria Math" w:cs="Arial"/>
                <w:color w:val="000000" w:themeColor="text1"/>
              </w:rPr>
              <m:t>syn(e)</m:t>
            </m:r>
          </m:sub>
        </m:sSub>
        <m:r>
          <w:rPr>
            <w:rFonts w:ascii="Cambria Math" w:hAnsi="Cambria Math" w:cs="Arial"/>
            <w:color w:val="000000" w:themeColor="text1"/>
          </w:rPr>
          <m:t>~N(0.1,0.025)</m:t>
        </m:r>
      </m:oMath>
      <w:r w:rsidRPr="001B1447">
        <w:rPr>
          <w:rFonts w:ascii="Arial" w:hAnsi="Arial" w:cs="Arial"/>
          <w:bCs/>
          <w:i w:val="0"/>
          <w:iCs w:val="0"/>
          <w:color w:val="000000" w:themeColor="text1"/>
          <w:sz w:val="22"/>
          <w:szCs w:val="22"/>
        </w:rPr>
        <w:t xml:space="preserve"> </w:t>
      </w:r>
    </w:p>
    <w:p w14:paraId="21387C5C" w14:textId="77777777" w:rsidR="002D54AC" w:rsidRDefault="002D54AC" w:rsidP="002D54AC">
      <w:pPr>
        <w:pStyle w:val="Caption"/>
        <w:keepNext/>
        <w:ind w:left="720" w:hanging="720"/>
        <w:jc w:val="center"/>
      </w:pPr>
      <w:r w:rsidRPr="002D54AC">
        <w:rPr>
          <w:noProof/>
          <w:color w:val="000000" w:themeColor="text1"/>
          <w:lang w:eastAsia="zh-CN"/>
        </w:rPr>
        <w:lastRenderedPageBreak/>
        <w:drawing>
          <wp:inline distT="0" distB="0" distL="0" distR="0" wp14:anchorId="7CCE2469" wp14:editId="0237EF99">
            <wp:extent cx="3571494" cy="3885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858" cy="3889567"/>
                    </a:xfrm>
                    <a:prstGeom prst="rect">
                      <a:avLst/>
                    </a:prstGeom>
                  </pic:spPr>
                </pic:pic>
              </a:graphicData>
            </a:graphic>
          </wp:inline>
        </w:drawing>
      </w:r>
    </w:p>
    <w:p w14:paraId="26ED4FB0" w14:textId="01F509AD" w:rsidR="004105EC" w:rsidRDefault="002D54AC" w:rsidP="002D54AC">
      <w:pPr>
        <w:pStyle w:val="Caption"/>
        <w:jc w:val="center"/>
        <w:rPr>
          <w:color w:val="000000" w:themeColor="text1"/>
        </w:rPr>
      </w:pPr>
      <w:bookmarkStart w:id="8" w:name="_Ref500798499"/>
      <w:r w:rsidRPr="002D54AC">
        <w:rPr>
          <w:color w:val="000000" w:themeColor="text1"/>
        </w:rPr>
        <w:t xml:space="preserve">Figure </w:t>
      </w:r>
      <w:r w:rsidRPr="002D54AC">
        <w:rPr>
          <w:color w:val="000000" w:themeColor="text1"/>
        </w:rPr>
        <w:fldChar w:fldCharType="begin"/>
      </w:r>
      <w:r w:rsidRPr="002D54AC">
        <w:rPr>
          <w:color w:val="000000" w:themeColor="text1"/>
        </w:rPr>
        <w:instrText xml:space="preserve"> SEQ Figure \* ARABIC </w:instrText>
      </w:r>
      <w:r w:rsidRPr="002D54AC">
        <w:rPr>
          <w:color w:val="000000" w:themeColor="text1"/>
        </w:rPr>
        <w:fldChar w:fldCharType="separate"/>
      </w:r>
      <w:r w:rsidR="00C87DEE">
        <w:rPr>
          <w:noProof/>
          <w:color w:val="000000" w:themeColor="text1"/>
        </w:rPr>
        <w:t>5</w:t>
      </w:r>
      <w:r w:rsidRPr="002D54AC">
        <w:rPr>
          <w:color w:val="000000" w:themeColor="text1"/>
        </w:rPr>
        <w:fldChar w:fldCharType="end"/>
      </w:r>
      <w:bookmarkEnd w:id="8"/>
      <w:r w:rsidRPr="002D54AC">
        <w:rPr>
          <w:color w:val="000000" w:themeColor="text1"/>
        </w:rPr>
        <w:t xml:space="preserve"> </w:t>
      </w:r>
      <w:r w:rsidR="0056363E">
        <w:rPr>
          <w:color w:val="000000" w:themeColor="text1"/>
        </w:rPr>
        <w:t>Respiratory network with pacemaker</w:t>
      </w:r>
      <w:r w:rsidRPr="002D54AC">
        <w:rPr>
          <w:color w:val="000000" w:themeColor="text1"/>
        </w:rPr>
        <w:t xml:space="preserve"> interneuron</w:t>
      </w:r>
    </w:p>
    <w:p w14:paraId="2C70A344" w14:textId="00C5F465" w:rsidR="00C87DEE" w:rsidRDefault="00AA7615" w:rsidP="00C87DEE">
      <w:pPr>
        <w:keepNext/>
        <w:jc w:val="center"/>
      </w:pPr>
      <w:r w:rsidRPr="00AA7615">
        <w:rPr>
          <w:noProof/>
          <w:lang w:eastAsia="zh-CN"/>
        </w:rPr>
        <w:drawing>
          <wp:inline distT="0" distB="0" distL="0" distR="0" wp14:anchorId="453D7CDD" wp14:editId="07824561">
            <wp:extent cx="3061335" cy="2296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8288" cy="2301216"/>
                    </a:xfrm>
                    <a:prstGeom prst="rect">
                      <a:avLst/>
                    </a:prstGeom>
                  </pic:spPr>
                </pic:pic>
              </a:graphicData>
            </a:graphic>
          </wp:inline>
        </w:drawing>
      </w:r>
      <w:r w:rsidRPr="00AA7615">
        <w:t xml:space="preserve">  </w:t>
      </w:r>
    </w:p>
    <w:p w14:paraId="18070893" w14:textId="307342B4" w:rsidR="00C87DEE" w:rsidRPr="00C87DEE" w:rsidRDefault="00C87DEE" w:rsidP="00C87DEE">
      <w:pPr>
        <w:pStyle w:val="Caption"/>
        <w:jc w:val="center"/>
      </w:pPr>
      <w:bookmarkStart w:id="9" w:name="_Ref500799337"/>
      <w:r>
        <w:t xml:space="preserve">Figure </w:t>
      </w:r>
      <w:fldSimple w:instr=" SEQ Figure \* ARABIC ">
        <w:r>
          <w:rPr>
            <w:noProof/>
          </w:rPr>
          <w:t>6</w:t>
        </w:r>
      </w:fldSimple>
      <w:bookmarkEnd w:id="9"/>
      <w:r>
        <w:t xml:space="preserve"> Burst C</w:t>
      </w:r>
      <w:r w:rsidRPr="00233485">
        <w:t>omparison</w:t>
      </w:r>
      <w:r>
        <w:t xml:space="preserve"> of PreBötC inspiratory pacemaker, pF</w:t>
      </w:r>
      <w:r w:rsidRPr="00C87DEE">
        <w:rPr>
          <w:vertAlign w:val="subscript"/>
        </w:rPr>
        <w:t>L</w:t>
      </w:r>
      <w:r>
        <w:t xml:space="preserve"> active expiratory pacemaker and pXII nerve neurons</w:t>
      </w:r>
    </w:p>
    <w:p w14:paraId="0202D5C3" w14:textId="7BB21602" w:rsidR="00F224FC" w:rsidRDefault="00977AF5" w:rsidP="00F224FC">
      <w:pPr>
        <w:pStyle w:val="ListParagraph"/>
        <w:numPr>
          <w:ilvl w:val="0"/>
          <w:numId w:val="1"/>
        </w:numPr>
        <w:rPr>
          <w:rFonts w:ascii="Arial" w:hAnsi="Arial" w:cs="Arial"/>
          <w:b/>
          <w:bCs/>
          <w:color w:val="000000" w:themeColor="text1"/>
        </w:rPr>
      </w:pPr>
      <w:r>
        <w:rPr>
          <w:rFonts w:ascii="Arial" w:hAnsi="Arial" w:cs="Arial"/>
          <w:b/>
          <w:bCs/>
          <w:color w:val="000000" w:themeColor="text1"/>
        </w:rPr>
        <w:t>Limitation</w:t>
      </w:r>
      <w:r w:rsidR="00F224FC" w:rsidRPr="001B1447">
        <w:rPr>
          <w:rFonts w:ascii="Arial" w:hAnsi="Arial" w:cs="Arial"/>
          <w:b/>
          <w:bCs/>
          <w:color w:val="000000" w:themeColor="text1"/>
        </w:rPr>
        <w:t xml:space="preserve"> </w:t>
      </w:r>
    </w:p>
    <w:p w14:paraId="2D1CCD5A" w14:textId="3184FFAA" w:rsidR="00977AF5" w:rsidRDefault="00977AF5" w:rsidP="00977AF5">
      <w:pPr>
        <w:pStyle w:val="ListParagraph"/>
        <w:ind w:left="1080"/>
        <w:rPr>
          <w:rFonts w:ascii="Arial" w:hAnsi="Arial" w:cs="Arial"/>
          <w:bCs/>
          <w:color w:val="000000" w:themeColor="text1"/>
        </w:rPr>
      </w:pPr>
      <w:r>
        <w:rPr>
          <w:rFonts w:ascii="Arial" w:hAnsi="Arial" w:cs="Arial"/>
          <w:bCs/>
          <w:color w:val="000000" w:themeColor="text1"/>
        </w:rPr>
        <w:t>The models discussed above are simplified. In reality, all the parameters may be different among neuron, and all pacemakers may not be coupled well. Also, other factors and other interneurons were ignored. They may play important roles in respiratory control.</w:t>
      </w:r>
    </w:p>
    <w:p w14:paraId="632641B1" w14:textId="018277A3" w:rsidR="00977AF5" w:rsidRPr="00AA7615" w:rsidRDefault="00977AF5" w:rsidP="00977AF5">
      <w:pPr>
        <w:pStyle w:val="ListParagraph"/>
        <w:numPr>
          <w:ilvl w:val="0"/>
          <w:numId w:val="1"/>
        </w:numPr>
        <w:rPr>
          <w:rFonts w:ascii="Arial" w:hAnsi="Arial" w:cs="Arial"/>
          <w:b/>
          <w:bCs/>
          <w:color w:val="000000" w:themeColor="text1"/>
        </w:rPr>
      </w:pPr>
      <w:r w:rsidRPr="00977AF5">
        <w:rPr>
          <w:rFonts w:ascii="Arial" w:hAnsi="Arial" w:cs="Arial"/>
          <w:b/>
          <w:bCs/>
          <w:color w:val="000000" w:themeColor="text1"/>
        </w:rPr>
        <w:t xml:space="preserve">References: </w:t>
      </w:r>
    </w:p>
    <w:p w14:paraId="4DB318F0" w14:textId="77777777" w:rsidR="00977AF5" w:rsidRPr="001B1447" w:rsidRDefault="00977AF5" w:rsidP="00977AF5">
      <w:pPr>
        <w:rPr>
          <w:rFonts w:ascii="Arial" w:hAnsi="Arial" w:cs="Arial"/>
          <w:b/>
          <w:color w:val="000000" w:themeColor="text1"/>
          <w:sz w:val="22"/>
          <w:szCs w:val="22"/>
        </w:rPr>
      </w:pPr>
    </w:p>
    <w:p w14:paraId="6AD08FC5" w14:textId="77777777" w:rsidR="00977AF5" w:rsidRPr="001B1447" w:rsidRDefault="00977AF5" w:rsidP="00AA7615">
      <w:pPr>
        <w:pStyle w:val="EndNoteBibliography"/>
        <w:ind w:left="1440" w:hanging="720"/>
        <w:rPr>
          <w:noProof/>
          <w:color w:val="000000" w:themeColor="text1"/>
        </w:rPr>
      </w:pPr>
      <w:r w:rsidRPr="001B1447">
        <w:rPr>
          <w:rFonts w:ascii="Arial" w:hAnsi="Arial" w:cs="Arial"/>
          <w:b/>
          <w:color w:val="000000" w:themeColor="text1"/>
          <w:sz w:val="22"/>
          <w:szCs w:val="22"/>
        </w:rPr>
        <w:lastRenderedPageBreak/>
        <w:fldChar w:fldCharType="begin"/>
      </w:r>
      <w:r w:rsidRPr="001B1447">
        <w:rPr>
          <w:rFonts w:ascii="Arial" w:hAnsi="Arial" w:cs="Arial"/>
          <w:b/>
          <w:color w:val="000000" w:themeColor="text1"/>
          <w:sz w:val="22"/>
          <w:szCs w:val="22"/>
        </w:rPr>
        <w:instrText xml:space="preserve"> ADDIN EN.REFLIST </w:instrText>
      </w:r>
      <w:r w:rsidRPr="001B1447">
        <w:rPr>
          <w:rFonts w:ascii="Arial" w:hAnsi="Arial" w:cs="Arial"/>
          <w:b/>
          <w:color w:val="000000" w:themeColor="text1"/>
          <w:sz w:val="22"/>
          <w:szCs w:val="22"/>
        </w:rPr>
        <w:fldChar w:fldCharType="separate"/>
      </w:r>
      <w:r w:rsidRPr="001B1447">
        <w:rPr>
          <w:noProof/>
          <w:color w:val="000000" w:themeColor="text1"/>
        </w:rPr>
        <w:t>1</w:t>
      </w:r>
      <w:r w:rsidRPr="001B1447">
        <w:rPr>
          <w:noProof/>
          <w:color w:val="000000" w:themeColor="text1"/>
        </w:rPr>
        <w:tab/>
        <w:t xml:space="preserve">Huckstepp, R. T., Cardoza, K. P., Henderson, L. E. &amp; Feldman, J. L. Role of parafacial nuclei in control of breathing in adult rats. </w:t>
      </w:r>
      <w:r w:rsidRPr="001B1447">
        <w:rPr>
          <w:i/>
          <w:noProof/>
          <w:color w:val="000000" w:themeColor="text1"/>
        </w:rPr>
        <w:t>J Neurosci</w:t>
      </w:r>
      <w:r w:rsidRPr="001B1447">
        <w:rPr>
          <w:noProof/>
          <w:color w:val="000000" w:themeColor="text1"/>
        </w:rPr>
        <w:t xml:space="preserve"> </w:t>
      </w:r>
      <w:r w:rsidRPr="001B1447">
        <w:rPr>
          <w:b/>
          <w:noProof/>
          <w:color w:val="000000" w:themeColor="text1"/>
        </w:rPr>
        <w:t>35</w:t>
      </w:r>
      <w:r w:rsidRPr="001B1447">
        <w:rPr>
          <w:noProof/>
          <w:color w:val="000000" w:themeColor="text1"/>
        </w:rPr>
        <w:t>, 1052-1067, doi:10.1523/JNEUROSCI.2953-14.2015 (2015).</w:t>
      </w:r>
    </w:p>
    <w:p w14:paraId="5E285793" w14:textId="77777777" w:rsidR="00977AF5" w:rsidRPr="001B1447" w:rsidRDefault="00977AF5" w:rsidP="00AA7615">
      <w:pPr>
        <w:pStyle w:val="EndNoteBibliography"/>
        <w:ind w:left="1440" w:hanging="720"/>
        <w:rPr>
          <w:noProof/>
          <w:color w:val="000000" w:themeColor="text1"/>
        </w:rPr>
      </w:pPr>
      <w:r w:rsidRPr="001B1447">
        <w:rPr>
          <w:noProof/>
          <w:color w:val="000000" w:themeColor="text1"/>
        </w:rPr>
        <w:t>2</w:t>
      </w:r>
      <w:r w:rsidRPr="001B1447">
        <w:rPr>
          <w:noProof/>
          <w:color w:val="000000" w:themeColor="text1"/>
        </w:rPr>
        <w:tab/>
        <w:t xml:space="preserve">Smith, J. C., Abdala, A. P., Borgmann, A., Rybak, I. A. &amp; Paton, J. F. Brainstem respiratory networks: building blocks and microcircuits. </w:t>
      </w:r>
      <w:r w:rsidRPr="001B1447">
        <w:rPr>
          <w:i/>
          <w:noProof/>
          <w:color w:val="000000" w:themeColor="text1"/>
        </w:rPr>
        <w:t>Trends Neurosci</w:t>
      </w:r>
      <w:r w:rsidRPr="001B1447">
        <w:rPr>
          <w:noProof/>
          <w:color w:val="000000" w:themeColor="text1"/>
        </w:rPr>
        <w:t xml:space="preserve"> </w:t>
      </w:r>
      <w:r w:rsidRPr="001B1447">
        <w:rPr>
          <w:b/>
          <w:noProof/>
          <w:color w:val="000000" w:themeColor="text1"/>
        </w:rPr>
        <w:t>36</w:t>
      </w:r>
      <w:r w:rsidRPr="001B1447">
        <w:rPr>
          <w:noProof/>
          <w:color w:val="000000" w:themeColor="text1"/>
        </w:rPr>
        <w:t>, 152-162, doi:10.1016/j.tins.2012.11.004 (2013).</w:t>
      </w:r>
    </w:p>
    <w:p w14:paraId="4CB48887" w14:textId="77777777" w:rsidR="00977AF5" w:rsidRPr="001B1447" w:rsidRDefault="00977AF5" w:rsidP="00AA7615">
      <w:pPr>
        <w:pStyle w:val="EndNoteBibliography"/>
        <w:ind w:left="1440" w:hanging="720"/>
        <w:rPr>
          <w:noProof/>
          <w:color w:val="000000" w:themeColor="text1"/>
        </w:rPr>
      </w:pPr>
      <w:r w:rsidRPr="001B1447">
        <w:rPr>
          <w:noProof/>
          <w:color w:val="000000" w:themeColor="text1"/>
        </w:rPr>
        <w:t>3</w:t>
      </w:r>
      <w:r w:rsidRPr="001B1447">
        <w:rPr>
          <w:noProof/>
          <w:color w:val="000000" w:themeColor="text1"/>
        </w:rPr>
        <w:tab/>
        <w:t>Yackle, K.</w:t>
      </w:r>
      <w:r w:rsidRPr="001B1447">
        <w:rPr>
          <w:i/>
          <w:noProof/>
          <w:color w:val="000000" w:themeColor="text1"/>
        </w:rPr>
        <w:t xml:space="preserve"> et al.</w:t>
      </w:r>
      <w:r w:rsidRPr="001B1447">
        <w:rPr>
          <w:noProof/>
          <w:color w:val="000000" w:themeColor="text1"/>
        </w:rPr>
        <w:t xml:space="preserve"> Breathing control center neurons that promote arousal in mice. </w:t>
      </w:r>
      <w:r w:rsidRPr="001B1447">
        <w:rPr>
          <w:i/>
          <w:noProof/>
          <w:color w:val="000000" w:themeColor="text1"/>
        </w:rPr>
        <w:t>Science</w:t>
      </w:r>
      <w:r w:rsidRPr="001B1447">
        <w:rPr>
          <w:noProof/>
          <w:color w:val="000000" w:themeColor="text1"/>
        </w:rPr>
        <w:t xml:space="preserve"> </w:t>
      </w:r>
      <w:r w:rsidRPr="001B1447">
        <w:rPr>
          <w:b/>
          <w:noProof/>
          <w:color w:val="000000" w:themeColor="text1"/>
        </w:rPr>
        <w:t>355</w:t>
      </w:r>
      <w:r w:rsidRPr="001B1447">
        <w:rPr>
          <w:noProof/>
          <w:color w:val="000000" w:themeColor="text1"/>
        </w:rPr>
        <w:t>, 1411-1415, doi:10.1126/science.aai7984 (2017).</w:t>
      </w:r>
    </w:p>
    <w:p w14:paraId="44E692FC" w14:textId="77777777" w:rsidR="00977AF5" w:rsidRPr="001B1447" w:rsidRDefault="00977AF5" w:rsidP="00AA7615">
      <w:pPr>
        <w:pStyle w:val="EndNoteBibliography"/>
        <w:ind w:left="1440" w:hanging="720"/>
        <w:rPr>
          <w:noProof/>
          <w:color w:val="000000" w:themeColor="text1"/>
        </w:rPr>
      </w:pPr>
      <w:r w:rsidRPr="001B1447">
        <w:rPr>
          <w:noProof/>
          <w:color w:val="000000" w:themeColor="text1"/>
        </w:rPr>
        <w:t>4</w:t>
      </w:r>
      <w:r w:rsidRPr="001B1447">
        <w:rPr>
          <w:noProof/>
          <w:color w:val="000000" w:themeColor="text1"/>
        </w:rPr>
        <w:tab/>
        <w:t xml:space="preserve">Butera, R. J., Jr., Rinzel, J. &amp; Smith, J. C. Models of respiratory rhythm generation in the pre-Botzinger complex. I. Bursting pacemaker neurons. </w:t>
      </w:r>
      <w:r w:rsidRPr="001B1447">
        <w:rPr>
          <w:i/>
          <w:noProof/>
          <w:color w:val="000000" w:themeColor="text1"/>
        </w:rPr>
        <w:t>J Neurophysiol</w:t>
      </w:r>
      <w:r w:rsidRPr="001B1447">
        <w:rPr>
          <w:noProof/>
          <w:color w:val="000000" w:themeColor="text1"/>
        </w:rPr>
        <w:t xml:space="preserve"> </w:t>
      </w:r>
      <w:r w:rsidRPr="001B1447">
        <w:rPr>
          <w:b/>
          <w:noProof/>
          <w:color w:val="000000" w:themeColor="text1"/>
        </w:rPr>
        <w:t>82</w:t>
      </w:r>
      <w:r w:rsidRPr="001B1447">
        <w:rPr>
          <w:noProof/>
          <w:color w:val="000000" w:themeColor="text1"/>
        </w:rPr>
        <w:t>, 382-397 (1999).</w:t>
      </w:r>
    </w:p>
    <w:p w14:paraId="5CA1B59F" w14:textId="77777777" w:rsidR="00977AF5" w:rsidRPr="001B1447" w:rsidRDefault="00977AF5" w:rsidP="00AA7615">
      <w:pPr>
        <w:pStyle w:val="EndNoteBibliography"/>
        <w:ind w:left="1440" w:hanging="720"/>
        <w:rPr>
          <w:noProof/>
          <w:color w:val="000000" w:themeColor="text1"/>
        </w:rPr>
      </w:pPr>
      <w:r w:rsidRPr="001B1447">
        <w:rPr>
          <w:noProof/>
          <w:color w:val="000000" w:themeColor="text1"/>
        </w:rPr>
        <w:t>5</w:t>
      </w:r>
      <w:r w:rsidRPr="001B1447">
        <w:rPr>
          <w:noProof/>
          <w:color w:val="000000" w:themeColor="text1"/>
        </w:rPr>
        <w:tab/>
        <w:t xml:space="preserve">Del Negro, C. A., Johnson, S. M., Butera, R. J. &amp; Smith, J. C. Models of respiratory rhythm generation in the pre-Botzinger complex. III. Experimental tests of model predictions. </w:t>
      </w:r>
      <w:r w:rsidRPr="001B1447">
        <w:rPr>
          <w:i/>
          <w:noProof/>
          <w:color w:val="000000" w:themeColor="text1"/>
        </w:rPr>
        <w:t>J Neurophysiol</w:t>
      </w:r>
      <w:r w:rsidRPr="001B1447">
        <w:rPr>
          <w:noProof/>
          <w:color w:val="000000" w:themeColor="text1"/>
        </w:rPr>
        <w:t xml:space="preserve"> </w:t>
      </w:r>
      <w:r w:rsidRPr="001B1447">
        <w:rPr>
          <w:b/>
          <w:noProof/>
          <w:color w:val="000000" w:themeColor="text1"/>
        </w:rPr>
        <w:t>86</w:t>
      </w:r>
      <w:r w:rsidRPr="001B1447">
        <w:rPr>
          <w:noProof/>
          <w:color w:val="000000" w:themeColor="text1"/>
        </w:rPr>
        <w:t>, 59-74 (2001).</w:t>
      </w:r>
    </w:p>
    <w:p w14:paraId="42C17A11" w14:textId="77777777" w:rsidR="00977AF5" w:rsidRPr="001B1447" w:rsidRDefault="00977AF5" w:rsidP="00AA7615">
      <w:pPr>
        <w:pStyle w:val="EndNoteBibliography"/>
        <w:ind w:left="1440" w:hanging="720"/>
        <w:rPr>
          <w:noProof/>
          <w:color w:val="000000" w:themeColor="text1"/>
        </w:rPr>
      </w:pPr>
      <w:r w:rsidRPr="001B1447">
        <w:rPr>
          <w:noProof/>
          <w:color w:val="000000" w:themeColor="text1"/>
        </w:rPr>
        <w:t>6</w:t>
      </w:r>
      <w:r w:rsidRPr="001B1447">
        <w:rPr>
          <w:noProof/>
          <w:color w:val="000000" w:themeColor="text1"/>
        </w:rPr>
        <w:tab/>
        <w:t xml:space="preserve">Butera, R. J., Jr., Rinzel, J. &amp; Smith, J. C. Models of respiratory rhythm generation in the pre-Botzinger complex. II. Populations Of coupled pacemaker neurons. </w:t>
      </w:r>
      <w:r w:rsidRPr="001B1447">
        <w:rPr>
          <w:i/>
          <w:noProof/>
          <w:color w:val="000000" w:themeColor="text1"/>
        </w:rPr>
        <w:t>J Neurophysiol</w:t>
      </w:r>
      <w:r w:rsidRPr="001B1447">
        <w:rPr>
          <w:noProof/>
          <w:color w:val="000000" w:themeColor="text1"/>
        </w:rPr>
        <w:t xml:space="preserve"> </w:t>
      </w:r>
      <w:r w:rsidRPr="001B1447">
        <w:rPr>
          <w:b/>
          <w:noProof/>
          <w:color w:val="000000" w:themeColor="text1"/>
        </w:rPr>
        <w:t>82</w:t>
      </w:r>
      <w:r w:rsidRPr="001B1447">
        <w:rPr>
          <w:noProof/>
          <w:color w:val="000000" w:themeColor="text1"/>
        </w:rPr>
        <w:t>, 398-415 (1999).</w:t>
      </w:r>
    </w:p>
    <w:p w14:paraId="1374A7D5" w14:textId="77777777" w:rsidR="00977AF5" w:rsidRPr="001B1447" w:rsidRDefault="00977AF5" w:rsidP="00AA7615">
      <w:pPr>
        <w:ind w:left="360"/>
        <w:rPr>
          <w:rFonts w:ascii="Arial" w:hAnsi="Arial" w:cs="Arial"/>
          <w:b/>
          <w:color w:val="000000" w:themeColor="text1"/>
          <w:sz w:val="22"/>
          <w:szCs w:val="22"/>
        </w:rPr>
      </w:pPr>
      <w:r w:rsidRPr="001B1447">
        <w:rPr>
          <w:rFonts w:ascii="Arial" w:hAnsi="Arial" w:cs="Arial"/>
          <w:b/>
          <w:color w:val="000000" w:themeColor="text1"/>
          <w:sz w:val="22"/>
          <w:szCs w:val="22"/>
        </w:rPr>
        <w:fldChar w:fldCharType="end"/>
      </w:r>
    </w:p>
    <w:p w14:paraId="6BEBDACA" w14:textId="77777777" w:rsidR="00977AF5" w:rsidRPr="00977AF5" w:rsidRDefault="00977AF5" w:rsidP="00977AF5">
      <w:pPr>
        <w:pStyle w:val="ListParagraph"/>
        <w:ind w:left="1080"/>
        <w:rPr>
          <w:rFonts w:ascii="Arial" w:hAnsi="Arial" w:cs="Arial"/>
          <w:bCs/>
          <w:color w:val="000000" w:themeColor="text1"/>
        </w:rPr>
      </w:pPr>
    </w:p>
    <w:p w14:paraId="1037C911" w14:textId="4729579C" w:rsidR="001B1447" w:rsidRDefault="001B1447" w:rsidP="00F224FC">
      <w:pPr>
        <w:pStyle w:val="ListParagraph"/>
        <w:numPr>
          <w:ilvl w:val="0"/>
          <w:numId w:val="1"/>
        </w:numPr>
        <w:rPr>
          <w:rFonts w:ascii="Arial" w:hAnsi="Arial" w:cs="Arial"/>
          <w:b/>
          <w:bCs/>
          <w:color w:val="000000" w:themeColor="text1"/>
        </w:rPr>
      </w:pPr>
      <w:r>
        <w:rPr>
          <w:rFonts w:ascii="Arial" w:hAnsi="Arial" w:cs="Arial"/>
          <w:b/>
          <w:bCs/>
          <w:color w:val="000000" w:themeColor="text1"/>
        </w:rPr>
        <w:t xml:space="preserve">Appendix </w:t>
      </w:r>
    </w:p>
    <w:p w14:paraId="101A1124" w14:textId="77777777" w:rsidR="003774EE" w:rsidRDefault="003774EE" w:rsidP="003774EE">
      <w:pPr>
        <w:pStyle w:val="ListParagraph"/>
        <w:ind w:left="1080"/>
        <w:rPr>
          <w:rFonts w:ascii="Arial" w:hAnsi="Arial" w:cs="Arial"/>
          <w:b/>
          <w:bCs/>
          <w:color w:val="000000" w:themeColor="text1"/>
        </w:rPr>
      </w:pPr>
    </w:p>
    <w:tbl>
      <w:tblPr>
        <w:tblStyle w:val="TableGrid"/>
        <w:tblW w:w="0" w:type="auto"/>
        <w:tblInd w:w="1080" w:type="dxa"/>
        <w:tblLook w:val="04A0" w:firstRow="1" w:lastRow="0" w:firstColumn="1" w:lastColumn="0" w:noHBand="0" w:noVBand="1"/>
      </w:tblPr>
      <w:tblGrid>
        <w:gridCol w:w="8280"/>
      </w:tblGrid>
      <w:tr w:rsidR="0056363E" w14:paraId="4D43C755" w14:textId="77777777" w:rsidTr="00AA7615">
        <w:trPr>
          <w:trHeight w:val="5670"/>
        </w:trPr>
        <w:tc>
          <w:tcPr>
            <w:tcW w:w="9350" w:type="dxa"/>
            <w:tcBorders>
              <w:top w:val="nil"/>
              <w:left w:val="nil"/>
              <w:bottom w:val="nil"/>
              <w:right w:val="nil"/>
            </w:tcBorders>
            <w:shd w:val="clear" w:color="auto" w:fill="F2F2F2" w:themeFill="background1" w:themeFillShade="F2"/>
          </w:tcPr>
          <w:p w14:paraId="43CAFC62" w14:textId="77777777" w:rsidR="0056363E" w:rsidRDefault="0056363E" w:rsidP="0056363E">
            <w:pPr>
              <w:pStyle w:val="p1"/>
            </w:pPr>
            <w:r>
              <w:t>%parameters</w:t>
            </w:r>
          </w:p>
          <w:p w14:paraId="5D411E0E" w14:textId="77777777" w:rsidR="0056363E" w:rsidRDefault="0056363E" w:rsidP="0056363E">
            <w:pPr>
              <w:pStyle w:val="p2"/>
            </w:pPr>
            <w:r>
              <w:t>C = 21;</w:t>
            </w:r>
          </w:p>
          <w:p w14:paraId="262AF2DA" w14:textId="77777777" w:rsidR="0056363E" w:rsidRDefault="0056363E" w:rsidP="0056363E">
            <w:pPr>
              <w:pStyle w:val="p2"/>
            </w:pPr>
            <w:r>
              <w:t>g_Na_max = 28;</w:t>
            </w:r>
          </w:p>
          <w:p w14:paraId="58B36106" w14:textId="77777777" w:rsidR="0056363E" w:rsidRDefault="0056363E" w:rsidP="0056363E">
            <w:pPr>
              <w:pStyle w:val="p2"/>
            </w:pPr>
            <w:r>
              <w:t>g_K_max = 11.2;</w:t>
            </w:r>
          </w:p>
          <w:p w14:paraId="749DF61F" w14:textId="77777777" w:rsidR="0056363E" w:rsidRDefault="0056363E" w:rsidP="0056363E">
            <w:pPr>
              <w:pStyle w:val="p2"/>
            </w:pPr>
            <w:r>
              <w:t>g_NaP_max = 2.4;</w:t>
            </w:r>
          </w:p>
          <w:p w14:paraId="6AF80662" w14:textId="77777777" w:rsidR="0056363E" w:rsidRDefault="0056363E" w:rsidP="0056363E">
            <w:pPr>
              <w:pStyle w:val="p2"/>
            </w:pPr>
            <w:r>
              <w:t>gL_K = 2.4;</w:t>
            </w:r>
          </w:p>
          <w:p w14:paraId="4819D902" w14:textId="77777777" w:rsidR="0056363E" w:rsidRDefault="0056363E" w:rsidP="0056363E">
            <w:pPr>
              <w:pStyle w:val="p2"/>
            </w:pPr>
            <w:r>
              <w:t>gL_Na = 0.4;</w:t>
            </w:r>
          </w:p>
          <w:p w14:paraId="22A701DD" w14:textId="77777777" w:rsidR="0056363E" w:rsidRDefault="0056363E" w:rsidP="0056363E">
            <w:pPr>
              <w:pStyle w:val="p2"/>
            </w:pPr>
            <w:r>
              <w:t>E_Na = 50;</w:t>
            </w:r>
          </w:p>
          <w:p w14:paraId="7BFF307B" w14:textId="77777777" w:rsidR="0056363E" w:rsidRDefault="0056363E" w:rsidP="0056363E">
            <w:pPr>
              <w:pStyle w:val="p2"/>
            </w:pPr>
            <w:r>
              <w:t>E_K = -75;</w:t>
            </w:r>
          </w:p>
          <w:p w14:paraId="07F3DD8A" w14:textId="77777777" w:rsidR="0056363E" w:rsidRDefault="0056363E" w:rsidP="0056363E">
            <w:pPr>
              <w:pStyle w:val="p2"/>
            </w:pPr>
            <w:r>
              <w:t>theta_m = -34;</w:t>
            </w:r>
          </w:p>
          <w:p w14:paraId="3186BE8A" w14:textId="77777777" w:rsidR="0056363E" w:rsidRDefault="0056363E" w:rsidP="0056363E">
            <w:pPr>
              <w:pStyle w:val="p2"/>
            </w:pPr>
            <w:r>
              <w:t>theta_n = -29;</w:t>
            </w:r>
          </w:p>
          <w:p w14:paraId="194891F2" w14:textId="77777777" w:rsidR="0056363E" w:rsidRDefault="0056363E" w:rsidP="0056363E">
            <w:pPr>
              <w:pStyle w:val="p2"/>
            </w:pPr>
            <w:r>
              <w:t>theta_h = -48;</w:t>
            </w:r>
          </w:p>
          <w:p w14:paraId="1013B447" w14:textId="77777777" w:rsidR="0056363E" w:rsidRDefault="0056363E" w:rsidP="0056363E">
            <w:pPr>
              <w:pStyle w:val="p2"/>
            </w:pPr>
            <w:r>
              <w:t>theta_p = -40;</w:t>
            </w:r>
          </w:p>
          <w:p w14:paraId="5EF7C695" w14:textId="77777777" w:rsidR="0056363E" w:rsidRDefault="0056363E" w:rsidP="0056363E">
            <w:pPr>
              <w:pStyle w:val="p2"/>
            </w:pPr>
            <w:r>
              <w:t>s_m = -5;</w:t>
            </w:r>
          </w:p>
          <w:p w14:paraId="628A2435" w14:textId="77777777" w:rsidR="0056363E" w:rsidRDefault="0056363E" w:rsidP="0056363E">
            <w:pPr>
              <w:pStyle w:val="p2"/>
            </w:pPr>
            <w:r>
              <w:t>s_n = -4;</w:t>
            </w:r>
          </w:p>
          <w:p w14:paraId="689BFC8A" w14:textId="77777777" w:rsidR="0056363E" w:rsidRDefault="0056363E" w:rsidP="0056363E">
            <w:pPr>
              <w:pStyle w:val="p2"/>
            </w:pPr>
            <w:r>
              <w:t>s_h = 6;</w:t>
            </w:r>
          </w:p>
          <w:p w14:paraId="43341A91" w14:textId="77777777" w:rsidR="0056363E" w:rsidRDefault="0056363E" w:rsidP="0056363E">
            <w:pPr>
              <w:pStyle w:val="p2"/>
            </w:pPr>
            <w:r>
              <w:t>s_p = -6;</w:t>
            </w:r>
          </w:p>
          <w:p w14:paraId="40EBFDC0" w14:textId="77777777" w:rsidR="0056363E" w:rsidRDefault="0056363E" w:rsidP="0056363E">
            <w:pPr>
              <w:pStyle w:val="p2"/>
            </w:pPr>
            <w:r>
              <w:t>tau_n_max = 10;</w:t>
            </w:r>
          </w:p>
          <w:p w14:paraId="387276C2" w14:textId="77777777" w:rsidR="0056363E" w:rsidRDefault="0056363E" w:rsidP="0056363E">
            <w:pPr>
              <w:pStyle w:val="p2"/>
            </w:pPr>
            <w:r>
              <w:t>tau_h_max = 10^4;</w:t>
            </w:r>
          </w:p>
          <w:p w14:paraId="1A42B94F" w14:textId="77777777" w:rsidR="0056363E" w:rsidRDefault="0056363E" w:rsidP="0056363E">
            <w:pPr>
              <w:pStyle w:val="p1"/>
            </w:pPr>
            <w:r>
              <w:t>%single neuron</w:t>
            </w:r>
          </w:p>
          <w:p w14:paraId="0CCBD475" w14:textId="77777777" w:rsidR="0056363E" w:rsidRDefault="0056363E" w:rsidP="0056363E">
            <w:pPr>
              <w:pStyle w:val="p2"/>
            </w:pPr>
            <w:r>
              <w:t>T = 4*10^4;</w:t>
            </w:r>
          </w:p>
          <w:p w14:paraId="02A24E4C" w14:textId="77777777" w:rsidR="0056363E" w:rsidRDefault="0056363E" w:rsidP="0056363E">
            <w:pPr>
              <w:pStyle w:val="p2"/>
            </w:pPr>
            <w:r>
              <w:t>dt = 0.01;</w:t>
            </w:r>
          </w:p>
          <w:p w14:paraId="27A25928" w14:textId="77777777" w:rsidR="0056363E" w:rsidRDefault="0056363E" w:rsidP="0056363E">
            <w:pPr>
              <w:pStyle w:val="p2"/>
            </w:pPr>
            <w:r>
              <w:t>N = T/dt;</w:t>
            </w:r>
          </w:p>
          <w:p w14:paraId="1A431912" w14:textId="77777777" w:rsidR="0056363E" w:rsidRDefault="0056363E" w:rsidP="0056363E">
            <w:pPr>
              <w:pStyle w:val="p2"/>
            </w:pPr>
            <w:r>
              <w:t>n = zeros(1,N);</w:t>
            </w:r>
          </w:p>
          <w:p w14:paraId="1B25813D" w14:textId="77777777" w:rsidR="0056363E" w:rsidRDefault="0056363E" w:rsidP="0056363E">
            <w:pPr>
              <w:pStyle w:val="p2"/>
            </w:pPr>
            <w:r>
              <w:t>h = n;</w:t>
            </w:r>
          </w:p>
          <w:p w14:paraId="08DBAF65" w14:textId="77777777" w:rsidR="0056363E" w:rsidRDefault="0056363E" w:rsidP="0056363E">
            <w:pPr>
              <w:pStyle w:val="p2"/>
            </w:pPr>
            <w:r>
              <w:t>V_m = n;</w:t>
            </w:r>
          </w:p>
          <w:p w14:paraId="6EE46BF0" w14:textId="77777777" w:rsidR="0056363E" w:rsidRDefault="0056363E" w:rsidP="0056363E">
            <w:pPr>
              <w:pStyle w:val="p2"/>
            </w:pPr>
            <w:r>
              <w:t>V_m(1) = -56;</w:t>
            </w:r>
          </w:p>
          <w:p w14:paraId="4C0DC382" w14:textId="77777777" w:rsidR="0056363E" w:rsidRDefault="0056363E" w:rsidP="0056363E">
            <w:pPr>
              <w:pStyle w:val="p2"/>
            </w:pPr>
            <w:r>
              <w:t>n_max = 1/(1+exp((V_m(1)-theta_n)/s_n));</w:t>
            </w:r>
          </w:p>
          <w:p w14:paraId="47122CAA" w14:textId="77777777" w:rsidR="0056363E" w:rsidRDefault="0056363E" w:rsidP="0056363E">
            <w:pPr>
              <w:pStyle w:val="p2"/>
            </w:pPr>
            <w:r>
              <w:t>tau_n = tau_n_max/(cosh((V_m(1)-theta_n)/2/s_n));</w:t>
            </w:r>
          </w:p>
          <w:p w14:paraId="1F4858D1" w14:textId="77777777" w:rsidR="0056363E" w:rsidRDefault="0056363E" w:rsidP="0056363E">
            <w:pPr>
              <w:pStyle w:val="p2"/>
            </w:pPr>
            <w:r>
              <w:t>h_max = 1/(1+exp((V_m(1)-theta_h)/s_h));</w:t>
            </w:r>
          </w:p>
          <w:p w14:paraId="35840259" w14:textId="77777777" w:rsidR="0056363E" w:rsidRDefault="0056363E" w:rsidP="0056363E">
            <w:pPr>
              <w:pStyle w:val="p2"/>
            </w:pPr>
            <w:r>
              <w:t>tau_h = tau_h_max/(cosh((V_m(1)-theta_h)/2/s_h));</w:t>
            </w:r>
          </w:p>
          <w:p w14:paraId="245AE18E" w14:textId="77777777" w:rsidR="0056363E" w:rsidRDefault="0056363E" w:rsidP="0056363E">
            <w:pPr>
              <w:pStyle w:val="p3"/>
            </w:pPr>
            <w:r>
              <w:rPr>
                <w:rStyle w:val="apple-converted-space"/>
              </w:rPr>
              <w:t> </w:t>
            </w:r>
          </w:p>
          <w:p w14:paraId="4D8BDA87" w14:textId="77777777" w:rsidR="0056363E" w:rsidRDefault="0056363E" w:rsidP="0056363E">
            <w:pPr>
              <w:pStyle w:val="p2"/>
            </w:pPr>
            <w:r>
              <w:rPr>
                <w:rStyle w:val="s1"/>
              </w:rPr>
              <w:t>for</w:t>
            </w:r>
            <w:r>
              <w:t xml:space="preserve"> j = 2:N</w:t>
            </w:r>
          </w:p>
          <w:p w14:paraId="094B5400" w14:textId="77777777" w:rsidR="0056363E" w:rsidRDefault="0056363E" w:rsidP="0056363E">
            <w:pPr>
              <w:pStyle w:val="p2"/>
            </w:pPr>
            <w:r>
              <w:rPr>
                <w:rStyle w:val="apple-converted-space"/>
              </w:rPr>
              <w:t xml:space="preserve">    </w:t>
            </w:r>
            <w:r>
              <w:t>dn = dt*(n_max-n(j-1))/tau_n;</w:t>
            </w:r>
          </w:p>
          <w:p w14:paraId="29E22725" w14:textId="77777777" w:rsidR="0056363E" w:rsidRDefault="0056363E" w:rsidP="0056363E">
            <w:pPr>
              <w:pStyle w:val="p2"/>
            </w:pPr>
            <w:r>
              <w:rPr>
                <w:rStyle w:val="apple-converted-space"/>
              </w:rPr>
              <w:t xml:space="preserve">    </w:t>
            </w:r>
            <w:r>
              <w:t>dh = dt*(h_max-h(j-1))/tau_h;</w:t>
            </w:r>
          </w:p>
          <w:p w14:paraId="6404712F" w14:textId="77777777" w:rsidR="0056363E" w:rsidRDefault="0056363E" w:rsidP="0056363E">
            <w:pPr>
              <w:pStyle w:val="p2"/>
            </w:pPr>
            <w:r>
              <w:rPr>
                <w:rStyle w:val="apple-converted-space"/>
              </w:rPr>
              <w:t xml:space="preserve">    </w:t>
            </w:r>
            <w:r>
              <w:t>n(j) = dn+n(j-1);</w:t>
            </w:r>
          </w:p>
          <w:p w14:paraId="19770180" w14:textId="77777777" w:rsidR="0056363E" w:rsidRDefault="0056363E" w:rsidP="0056363E">
            <w:pPr>
              <w:pStyle w:val="p2"/>
            </w:pPr>
            <w:r>
              <w:rPr>
                <w:rStyle w:val="apple-converted-space"/>
              </w:rPr>
              <w:t xml:space="preserve">    </w:t>
            </w:r>
            <w:r>
              <w:t>h(j) = dh+h(j-1);</w:t>
            </w:r>
          </w:p>
          <w:p w14:paraId="058154C9" w14:textId="77777777" w:rsidR="0056363E" w:rsidRDefault="0056363E" w:rsidP="0056363E">
            <w:pPr>
              <w:pStyle w:val="p2"/>
            </w:pPr>
            <w:r>
              <w:rPr>
                <w:rStyle w:val="apple-converted-space"/>
              </w:rPr>
              <w:t xml:space="preserve">    </w:t>
            </w:r>
            <w:r>
              <w:t>m_max = 1/(1+exp((V_m(j-1)-theta_m)/s_m));</w:t>
            </w:r>
          </w:p>
          <w:p w14:paraId="4D9E48DC" w14:textId="77777777" w:rsidR="0056363E" w:rsidRDefault="0056363E" w:rsidP="0056363E">
            <w:pPr>
              <w:pStyle w:val="p2"/>
            </w:pPr>
            <w:r>
              <w:rPr>
                <w:rStyle w:val="apple-converted-space"/>
              </w:rPr>
              <w:t xml:space="preserve">    </w:t>
            </w:r>
            <w:r>
              <w:t>I_Na = g_Na_max*m_max^3*(1-n(j))*(V_m(j-1)-E_Na);</w:t>
            </w:r>
          </w:p>
          <w:p w14:paraId="4C5DEF58" w14:textId="77777777" w:rsidR="0056363E" w:rsidRDefault="0056363E" w:rsidP="0056363E">
            <w:pPr>
              <w:pStyle w:val="p2"/>
            </w:pPr>
            <w:r>
              <w:rPr>
                <w:rStyle w:val="apple-converted-space"/>
              </w:rPr>
              <w:t xml:space="preserve">    </w:t>
            </w:r>
            <w:r>
              <w:t>I_K = g_K_max*n(j)^4*(V_m(j-1)-E_K);</w:t>
            </w:r>
          </w:p>
          <w:p w14:paraId="4AB3F17D" w14:textId="77777777" w:rsidR="0056363E" w:rsidRDefault="0056363E" w:rsidP="0056363E">
            <w:pPr>
              <w:pStyle w:val="p2"/>
            </w:pPr>
            <w:r>
              <w:rPr>
                <w:rStyle w:val="apple-converted-space"/>
              </w:rPr>
              <w:t xml:space="preserve">    </w:t>
            </w:r>
            <w:r>
              <w:t>p_max = 1/(1+exp((V_m(j-1)-theta_p)/s_p));</w:t>
            </w:r>
          </w:p>
          <w:p w14:paraId="74441F2D" w14:textId="77777777" w:rsidR="0056363E" w:rsidRDefault="0056363E" w:rsidP="0056363E">
            <w:pPr>
              <w:pStyle w:val="p2"/>
            </w:pPr>
            <w:r>
              <w:rPr>
                <w:rStyle w:val="apple-converted-space"/>
              </w:rPr>
              <w:lastRenderedPageBreak/>
              <w:t xml:space="preserve">    </w:t>
            </w:r>
            <w:r>
              <w:t>I_NaP = g_NaP_max*p_max*h(j)*(V_m(j-1)-E_Na);</w:t>
            </w:r>
          </w:p>
          <w:p w14:paraId="746CE839" w14:textId="77777777" w:rsidR="0056363E" w:rsidRDefault="0056363E" w:rsidP="0056363E">
            <w:pPr>
              <w:pStyle w:val="p2"/>
            </w:pPr>
            <w:r>
              <w:rPr>
                <w:rStyle w:val="apple-converted-space"/>
              </w:rPr>
              <w:t xml:space="preserve">    </w:t>
            </w:r>
            <w:r>
              <w:t>IL_K = gL_K*(V_m(j-1)-E_K);</w:t>
            </w:r>
          </w:p>
          <w:p w14:paraId="1115BBAF" w14:textId="77777777" w:rsidR="0056363E" w:rsidRDefault="0056363E" w:rsidP="0056363E">
            <w:pPr>
              <w:pStyle w:val="p2"/>
            </w:pPr>
            <w:r>
              <w:rPr>
                <w:rStyle w:val="apple-converted-space"/>
              </w:rPr>
              <w:t xml:space="preserve">    </w:t>
            </w:r>
            <w:r>
              <w:t>IL_Na = gL_Na*(V_m(j-1)-E_Na);</w:t>
            </w:r>
          </w:p>
          <w:p w14:paraId="09CDEE7C" w14:textId="77777777" w:rsidR="0056363E" w:rsidRDefault="0056363E" w:rsidP="0056363E">
            <w:pPr>
              <w:pStyle w:val="p2"/>
            </w:pPr>
            <w:r>
              <w:rPr>
                <w:rStyle w:val="apple-converted-space"/>
              </w:rPr>
              <w:t xml:space="preserve">    </w:t>
            </w:r>
            <w:r>
              <w:t>dV = -dt*(I_NaP+I_Na+I_K+IL_K+IL_Na)/C;</w:t>
            </w:r>
          </w:p>
          <w:p w14:paraId="3C42D095" w14:textId="77777777" w:rsidR="0056363E" w:rsidRDefault="0056363E" w:rsidP="0056363E">
            <w:pPr>
              <w:pStyle w:val="p2"/>
            </w:pPr>
            <w:r>
              <w:rPr>
                <w:rStyle w:val="apple-converted-space"/>
              </w:rPr>
              <w:t xml:space="preserve">    </w:t>
            </w:r>
            <w:r>
              <w:t>V_m(j)=V_m(j-1)+dV;</w:t>
            </w:r>
          </w:p>
          <w:p w14:paraId="6A48AD2F" w14:textId="77777777" w:rsidR="0056363E" w:rsidRDefault="0056363E" w:rsidP="0056363E">
            <w:pPr>
              <w:pStyle w:val="p2"/>
            </w:pPr>
            <w:r>
              <w:rPr>
                <w:rStyle w:val="apple-converted-space"/>
              </w:rPr>
              <w:t xml:space="preserve">    </w:t>
            </w:r>
            <w:r>
              <w:t>n_max = 1/(1+exp((V_m(j)-theta_n)/s_n));</w:t>
            </w:r>
          </w:p>
          <w:p w14:paraId="0128C1BD" w14:textId="77777777" w:rsidR="0056363E" w:rsidRDefault="0056363E" w:rsidP="0056363E">
            <w:pPr>
              <w:pStyle w:val="p2"/>
            </w:pPr>
            <w:r>
              <w:rPr>
                <w:rStyle w:val="apple-converted-space"/>
              </w:rPr>
              <w:t xml:space="preserve">    </w:t>
            </w:r>
            <w:r>
              <w:t>tau_n = tau_n_max/(cosh((V_m(j)-theta_n)/2/s_n));</w:t>
            </w:r>
          </w:p>
          <w:p w14:paraId="139D2516" w14:textId="77777777" w:rsidR="0056363E" w:rsidRDefault="0056363E" w:rsidP="0056363E">
            <w:pPr>
              <w:pStyle w:val="p2"/>
            </w:pPr>
            <w:r>
              <w:rPr>
                <w:rStyle w:val="apple-converted-space"/>
              </w:rPr>
              <w:t xml:space="preserve">    </w:t>
            </w:r>
            <w:r>
              <w:t>h_max = 1/(1+exp((V_m(j)-theta_h)/s_h));</w:t>
            </w:r>
          </w:p>
          <w:p w14:paraId="0EA48407" w14:textId="77777777" w:rsidR="0056363E" w:rsidRDefault="0056363E" w:rsidP="0056363E">
            <w:pPr>
              <w:pStyle w:val="p2"/>
            </w:pPr>
            <w:r>
              <w:rPr>
                <w:rStyle w:val="apple-converted-space"/>
              </w:rPr>
              <w:t xml:space="preserve">    </w:t>
            </w:r>
            <w:r>
              <w:t>tau_h = tau_h_max/(cosh((V_m(j)-theta_h)/2/s_h));</w:t>
            </w:r>
          </w:p>
          <w:p w14:paraId="5869C703" w14:textId="77777777" w:rsidR="0056363E" w:rsidRDefault="0056363E" w:rsidP="0056363E">
            <w:pPr>
              <w:pStyle w:val="p4"/>
            </w:pPr>
            <w:r>
              <w:t>end</w:t>
            </w:r>
          </w:p>
          <w:p w14:paraId="6D04A4B4" w14:textId="77777777" w:rsidR="0056363E" w:rsidRDefault="0056363E" w:rsidP="0056363E">
            <w:pPr>
              <w:pStyle w:val="p2"/>
            </w:pPr>
            <w:r>
              <w:t>t = linspace(0,T/1000,N);</w:t>
            </w:r>
          </w:p>
          <w:p w14:paraId="662F710B" w14:textId="77777777" w:rsidR="0056363E" w:rsidRDefault="0056363E" w:rsidP="0056363E">
            <w:pPr>
              <w:pStyle w:val="p2"/>
            </w:pPr>
            <w:r>
              <w:t>subplot(1,2,1)</w:t>
            </w:r>
          </w:p>
          <w:p w14:paraId="4510A350" w14:textId="77777777" w:rsidR="0056363E" w:rsidRDefault="0056363E" w:rsidP="0056363E">
            <w:pPr>
              <w:pStyle w:val="p2"/>
            </w:pPr>
            <w:r>
              <w:t>plot(t,V_m);</w:t>
            </w:r>
          </w:p>
          <w:p w14:paraId="2A56189E" w14:textId="77777777" w:rsidR="0056363E" w:rsidRDefault="0056363E" w:rsidP="0056363E">
            <w:pPr>
              <w:pStyle w:val="p5"/>
            </w:pPr>
            <w:r>
              <w:rPr>
                <w:rStyle w:val="s2"/>
              </w:rPr>
              <w:t>title(</w:t>
            </w:r>
            <w:r>
              <w:t>'E_K = 75 mV'</w:t>
            </w:r>
            <w:r>
              <w:rPr>
                <w:rStyle w:val="s2"/>
              </w:rPr>
              <w:t>)</w:t>
            </w:r>
          </w:p>
          <w:p w14:paraId="43FB3619" w14:textId="77777777" w:rsidR="0056363E" w:rsidRDefault="0056363E" w:rsidP="0056363E">
            <w:pPr>
              <w:pStyle w:val="p2"/>
            </w:pPr>
            <w:r>
              <w:t>xticks(0:5:40)</w:t>
            </w:r>
          </w:p>
          <w:p w14:paraId="1757289D" w14:textId="77777777" w:rsidR="0056363E" w:rsidRDefault="0056363E" w:rsidP="0056363E">
            <w:pPr>
              <w:pStyle w:val="p2"/>
            </w:pPr>
            <w:r>
              <w:t>yticks(-60:20:0)</w:t>
            </w:r>
          </w:p>
          <w:p w14:paraId="05BDC61D" w14:textId="77777777" w:rsidR="0056363E" w:rsidRDefault="0056363E" w:rsidP="0056363E">
            <w:pPr>
              <w:pStyle w:val="p2"/>
            </w:pPr>
            <w:r>
              <w:t>xlabel(</w:t>
            </w:r>
            <w:r>
              <w:rPr>
                <w:rStyle w:val="s3"/>
              </w:rPr>
              <w:t>'t (s)'</w:t>
            </w:r>
            <w:r>
              <w:t>)</w:t>
            </w:r>
          </w:p>
          <w:p w14:paraId="5C65E70D" w14:textId="77777777" w:rsidR="0056363E" w:rsidRDefault="0056363E" w:rsidP="0056363E">
            <w:pPr>
              <w:pStyle w:val="p5"/>
            </w:pPr>
            <w:r>
              <w:rPr>
                <w:rStyle w:val="s2"/>
              </w:rPr>
              <w:t>ylabel(</w:t>
            </w:r>
            <w:r>
              <w:t>'V_m (mV)'</w:t>
            </w:r>
            <w:r>
              <w:rPr>
                <w:rStyle w:val="s2"/>
              </w:rPr>
              <w:t>)</w:t>
            </w:r>
          </w:p>
          <w:p w14:paraId="4C5DD77B" w14:textId="77777777" w:rsidR="0056363E" w:rsidRDefault="0056363E" w:rsidP="0056363E">
            <w:pPr>
              <w:pStyle w:val="p2"/>
            </w:pPr>
            <w:r>
              <w:t xml:space="preserve">box </w:t>
            </w:r>
            <w:r>
              <w:rPr>
                <w:rStyle w:val="s3"/>
              </w:rPr>
              <w:t>off</w:t>
            </w:r>
          </w:p>
          <w:p w14:paraId="472069E4" w14:textId="77777777" w:rsidR="0056363E" w:rsidRDefault="0056363E" w:rsidP="0056363E">
            <w:pPr>
              <w:pStyle w:val="p2"/>
            </w:pPr>
            <w:r>
              <w:t>subplot(1,2,2)</w:t>
            </w:r>
          </w:p>
          <w:p w14:paraId="418B325C" w14:textId="77777777" w:rsidR="0056363E" w:rsidRDefault="0056363E" w:rsidP="0056363E">
            <w:pPr>
              <w:pStyle w:val="p2"/>
            </w:pPr>
            <w:r>
              <w:t>t1 = 10*10^3/dt;</w:t>
            </w:r>
          </w:p>
          <w:p w14:paraId="1417C7CB" w14:textId="77777777" w:rsidR="0056363E" w:rsidRDefault="0056363E" w:rsidP="0056363E">
            <w:pPr>
              <w:pStyle w:val="p2"/>
            </w:pPr>
            <w:r>
              <w:t>t2 = 15*10^3/dt;</w:t>
            </w:r>
          </w:p>
          <w:p w14:paraId="6F587E73" w14:textId="77777777" w:rsidR="0056363E" w:rsidRDefault="0056363E" w:rsidP="0056363E">
            <w:pPr>
              <w:pStyle w:val="p2"/>
            </w:pPr>
            <w:r>
              <w:t>plot(t(t1:1:t2),V_m(t1:1:t2));</w:t>
            </w:r>
          </w:p>
          <w:p w14:paraId="30F7FB76" w14:textId="77777777" w:rsidR="0056363E" w:rsidRDefault="0056363E" w:rsidP="0056363E">
            <w:pPr>
              <w:pStyle w:val="p5"/>
            </w:pPr>
            <w:r>
              <w:rPr>
                <w:rStyle w:val="s2"/>
              </w:rPr>
              <w:t>title(</w:t>
            </w:r>
            <w:r>
              <w:t>'E_K = 75 mV'</w:t>
            </w:r>
            <w:r>
              <w:rPr>
                <w:rStyle w:val="s2"/>
              </w:rPr>
              <w:t>)</w:t>
            </w:r>
          </w:p>
          <w:p w14:paraId="3476B71C" w14:textId="77777777" w:rsidR="0056363E" w:rsidRDefault="0056363E" w:rsidP="0056363E">
            <w:pPr>
              <w:pStyle w:val="p2"/>
            </w:pPr>
            <w:r>
              <w:t>xticks(10:1:15)</w:t>
            </w:r>
          </w:p>
          <w:p w14:paraId="495B6D76" w14:textId="77777777" w:rsidR="0056363E" w:rsidRDefault="0056363E" w:rsidP="0056363E">
            <w:pPr>
              <w:pStyle w:val="p2"/>
            </w:pPr>
            <w:r>
              <w:t>xlabel(</w:t>
            </w:r>
            <w:r>
              <w:rPr>
                <w:rStyle w:val="s3"/>
              </w:rPr>
              <w:t>'t (s)'</w:t>
            </w:r>
            <w:r>
              <w:t>)</w:t>
            </w:r>
          </w:p>
          <w:p w14:paraId="53831BDC" w14:textId="77777777" w:rsidR="0056363E" w:rsidRDefault="0056363E" w:rsidP="0056363E">
            <w:pPr>
              <w:pStyle w:val="p2"/>
            </w:pPr>
            <w:r>
              <w:t>xlim([11 14])</w:t>
            </w:r>
          </w:p>
          <w:p w14:paraId="67D0B883" w14:textId="77777777" w:rsidR="0056363E" w:rsidRDefault="0056363E" w:rsidP="0056363E">
            <w:pPr>
              <w:pStyle w:val="p2"/>
            </w:pPr>
            <w:r>
              <w:t>yticks([])</w:t>
            </w:r>
          </w:p>
          <w:p w14:paraId="4D436184" w14:textId="77777777" w:rsidR="0056363E" w:rsidRDefault="0056363E" w:rsidP="0056363E">
            <w:pPr>
              <w:pStyle w:val="p2"/>
            </w:pPr>
            <w:r>
              <w:t xml:space="preserve">box </w:t>
            </w:r>
            <w:r>
              <w:rPr>
                <w:rStyle w:val="s3"/>
              </w:rPr>
              <w:t>off</w:t>
            </w:r>
          </w:p>
          <w:p w14:paraId="2D00DC52" w14:textId="77777777" w:rsidR="0056363E" w:rsidRDefault="0056363E" w:rsidP="0056363E">
            <w:pPr>
              <w:pStyle w:val="p1"/>
            </w:pPr>
            <w:r>
              <w:t>%Pacemaker network</w:t>
            </w:r>
          </w:p>
          <w:p w14:paraId="151107B0" w14:textId="77777777" w:rsidR="0056363E" w:rsidRDefault="0056363E" w:rsidP="0056363E">
            <w:pPr>
              <w:pStyle w:val="p2"/>
            </w:pPr>
            <w:r>
              <w:t>figure(2)</w:t>
            </w:r>
          </w:p>
          <w:p w14:paraId="4960B2DE" w14:textId="77777777" w:rsidR="0056363E" w:rsidRDefault="0056363E" w:rsidP="0056363E">
            <w:pPr>
              <w:pStyle w:val="p2"/>
            </w:pPr>
            <w:r>
              <w:t>N_c = 50;</w:t>
            </w:r>
          </w:p>
          <w:p w14:paraId="1DBAD6E0" w14:textId="77777777" w:rsidR="0056363E" w:rsidRDefault="0056363E" w:rsidP="0056363E">
            <w:pPr>
              <w:pStyle w:val="p2"/>
            </w:pPr>
            <w:r>
              <w:t>s = zeros(1,N_c);</w:t>
            </w:r>
          </w:p>
          <w:p w14:paraId="23D21C41" w14:textId="77777777" w:rsidR="0056363E" w:rsidRDefault="0056363E" w:rsidP="0056363E">
            <w:pPr>
              <w:pStyle w:val="p2"/>
            </w:pPr>
            <w:r>
              <w:t>g_syn = normrnd(0.1,0.025,1,N_c);</w:t>
            </w:r>
          </w:p>
          <w:p w14:paraId="4E92AB06" w14:textId="77777777" w:rsidR="0056363E" w:rsidRDefault="0056363E" w:rsidP="0056363E">
            <w:pPr>
              <w:pStyle w:val="p2"/>
            </w:pPr>
            <w:r>
              <w:t>g_tonic = 0.035;</w:t>
            </w:r>
          </w:p>
          <w:p w14:paraId="6BB7F4F8" w14:textId="77777777" w:rsidR="0056363E" w:rsidRDefault="0056363E" w:rsidP="0056363E">
            <w:pPr>
              <w:pStyle w:val="p2"/>
            </w:pPr>
            <w:r>
              <w:t>theta_s = -10;</w:t>
            </w:r>
          </w:p>
          <w:p w14:paraId="0B3DCE99" w14:textId="77777777" w:rsidR="0056363E" w:rsidRDefault="0056363E" w:rsidP="0056363E">
            <w:pPr>
              <w:pStyle w:val="p2"/>
            </w:pPr>
            <w:r>
              <w:t>tau_s = 5;</w:t>
            </w:r>
          </w:p>
          <w:p w14:paraId="5D2B8AD6" w14:textId="77777777" w:rsidR="0056363E" w:rsidRDefault="0056363E" w:rsidP="0056363E">
            <w:pPr>
              <w:pStyle w:val="p2"/>
            </w:pPr>
            <w:r>
              <w:t>kr = 1;</w:t>
            </w:r>
          </w:p>
          <w:p w14:paraId="6A7A29FA" w14:textId="77777777" w:rsidR="0056363E" w:rsidRDefault="0056363E" w:rsidP="0056363E">
            <w:pPr>
              <w:pStyle w:val="p2"/>
            </w:pPr>
            <w:r>
              <w:t>s_s = -5;</w:t>
            </w:r>
          </w:p>
          <w:p w14:paraId="6BA94DC9" w14:textId="77777777" w:rsidR="0056363E" w:rsidRDefault="0056363E" w:rsidP="0056363E">
            <w:pPr>
              <w:pStyle w:val="p2"/>
            </w:pPr>
            <w:r>
              <w:t>E_syn = 0;</w:t>
            </w:r>
          </w:p>
          <w:p w14:paraId="5919FC6C" w14:textId="77777777" w:rsidR="0056363E" w:rsidRDefault="0056363E" w:rsidP="0056363E">
            <w:pPr>
              <w:pStyle w:val="p2"/>
            </w:pPr>
            <w:r>
              <w:t>n = zeros(1,N);</w:t>
            </w:r>
          </w:p>
          <w:p w14:paraId="54F5A45C" w14:textId="77777777" w:rsidR="0056363E" w:rsidRDefault="0056363E" w:rsidP="0056363E">
            <w:pPr>
              <w:pStyle w:val="p2"/>
            </w:pPr>
            <w:r>
              <w:t>h = n;</w:t>
            </w:r>
          </w:p>
          <w:p w14:paraId="6EAF3130" w14:textId="77777777" w:rsidR="0056363E" w:rsidRDefault="0056363E" w:rsidP="0056363E">
            <w:pPr>
              <w:pStyle w:val="p2"/>
            </w:pPr>
            <w:r>
              <w:t>V_m = n;</w:t>
            </w:r>
          </w:p>
          <w:p w14:paraId="51FF017C" w14:textId="77777777" w:rsidR="0056363E" w:rsidRDefault="0056363E" w:rsidP="0056363E">
            <w:pPr>
              <w:pStyle w:val="p2"/>
            </w:pPr>
            <w:r>
              <w:t>V_m(1) = -56;</w:t>
            </w:r>
          </w:p>
          <w:p w14:paraId="3EE8E669" w14:textId="77777777" w:rsidR="0056363E" w:rsidRDefault="0056363E" w:rsidP="0056363E">
            <w:pPr>
              <w:pStyle w:val="p2"/>
            </w:pPr>
            <w:r>
              <w:t>V_m_f =V_m;</w:t>
            </w:r>
          </w:p>
          <w:p w14:paraId="07DC275C" w14:textId="77777777" w:rsidR="0056363E" w:rsidRDefault="0056363E" w:rsidP="0056363E">
            <w:pPr>
              <w:pStyle w:val="p2"/>
            </w:pPr>
            <w:r>
              <w:t>V_m_f(1) = -60;</w:t>
            </w:r>
          </w:p>
          <w:p w14:paraId="23DEA667" w14:textId="77777777" w:rsidR="0056363E" w:rsidRDefault="0056363E" w:rsidP="0056363E">
            <w:pPr>
              <w:pStyle w:val="p2"/>
            </w:pPr>
            <w:r>
              <w:t>n_max = 1/(1+exp((V_m(1)-theta_n)/s_n));</w:t>
            </w:r>
          </w:p>
          <w:p w14:paraId="2FA276D0" w14:textId="77777777" w:rsidR="0056363E" w:rsidRDefault="0056363E" w:rsidP="0056363E">
            <w:pPr>
              <w:pStyle w:val="p2"/>
            </w:pPr>
            <w:r>
              <w:t>tau_n = tau_n_max/(cosh((V_m(1)-theta_n)/2/s_n));</w:t>
            </w:r>
          </w:p>
          <w:p w14:paraId="06B4E8A6" w14:textId="77777777" w:rsidR="0056363E" w:rsidRDefault="0056363E" w:rsidP="0056363E">
            <w:pPr>
              <w:pStyle w:val="p2"/>
            </w:pPr>
            <w:r>
              <w:t>h_max = 1/(1+exp((V_m(1)-theta_h)/s_h));</w:t>
            </w:r>
          </w:p>
          <w:p w14:paraId="654DEF09" w14:textId="77777777" w:rsidR="0056363E" w:rsidRDefault="0056363E" w:rsidP="0056363E">
            <w:pPr>
              <w:pStyle w:val="p2"/>
            </w:pPr>
            <w:r>
              <w:t>tau_h = tau_h_max/(cosh((V_m(1)-theta_h)/2/s_h));</w:t>
            </w:r>
          </w:p>
          <w:p w14:paraId="79D81817" w14:textId="77777777" w:rsidR="0056363E" w:rsidRDefault="0056363E" w:rsidP="0056363E">
            <w:pPr>
              <w:pStyle w:val="p3"/>
            </w:pPr>
            <w:r>
              <w:rPr>
                <w:rStyle w:val="apple-converted-space"/>
              </w:rPr>
              <w:t> </w:t>
            </w:r>
          </w:p>
          <w:p w14:paraId="722112CE" w14:textId="77777777" w:rsidR="0056363E" w:rsidRDefault="0056363E" w:rsidP="0056363E">
            <w:pPr>
              <w:pStyle w:val="p2"/>
            </w:pPr>
            <w:r>
              <w:rPr>
                <w:rStyle w:val="s1"/>
              </w:rPr>
              <w:t>for</w:t>
            </w:r>
            <w:r>
              <w:t xml:space="preserve"> j = 2:N</w:t>
            </w:r>
          </w:p>
          <w:p w14:paraId="79DB4AC4" w14:textId="77777777" w:rsidR="0056363E" w:rsidRDefault="0056363E" w:rsidP="0056363E">
            <w:pPr>
              <w:pStyle w:val="p2"/>
            </w:pPr>
            <w:r>
              <w:rPr>
                <w:rStyle w:val="apple-converted-space"/>
              </w:rPr>
              <w:t xml:space="preserve">    </w:t>
            </w:r>
            <w:r>
              <w:t>dn = dt*(n_max-n(j-1))/tau_n;</w:t>
            </w:r>
          </w:p>
          <w:p w14:paraId="6CD02AA0" w14:textId="77777777" w:rsidR="0056363E" w:rsidRDefault="0056363E" w:rsidP="0056363E">
            <w:pPr>
              <w:pStyle w:val="p2"/>
            </w:pPr>
            <w:r>
              <w:rPr>
                <w:rStyle w:val="apple-converted-space"/>
              </w:rPr>
              <w:t xml:space="preserve">    </w:t>
            </w:r>
            <w:r>
              <w:t>dh = dt*(h_max-h(j-1))/tau_h;</w:t>
            </w:r>
          </w:p>
          <w:p w14:paraId="09002BD9" w14:textId="77777777" w:rsidR="0056363E" w:rsidRDefault="0056363E" w:rsidP="0056363E">
            <w:pPr>
              <w:pStyle w:val="p2"/>
            </w:pPr>
            <w:r>
              <w:rPr>
                <w:rStyle w:val="apple-converted-space"/>
              </w:rPr>
              <w:t xml:space="preserve">    </w:t>
            </w:r>
            <w:r>
              <w:t>n(j) = dn+n(j-1);</w:t>
            </w:r>
          </w:p>
          <w:p w14:paraId="669ED0B6" w14:textId="77777777" w:rsidR="0056363E" w:rsidRDefault="0056363E" w:rsidP="0056363E">
            <w:pPr>
              <w:pStyle w:val="p2"/>
            </w:pPr>
            <w:r>
              <w:rPr>
                <w:rStyle w:val="apple-converted-space"/>
              </w:rPr>
              <w:t xml:space="preserve">    </w:t>
            </w:r>
            <w:r>
              <w:t>h(j) = dh+h(j-1);</w:t>
            </w:r>
          </w:p>
          <w:p w14:paraId="75B9CEC0" w14:textId="77777777" w:rsidR="0056363E" w:rsidRDefault="0056363E" w:rsidP="0056363E">
            <w:pPr>
              <w:pStyle w:val="p2"/>
            </w:pPr>
            <w:r>
              <w:rPr>
                <w:rStyle w:val="apple-converted-space"/>
              </w:rPr>
              <w:t xml:space="preserve">    </w:t>
            </w:r>
            <w:r>
              <w:t>m_max = 1/(1+exp((V_m(j-1)-theta_m)/s_m));</w:t>
            </w:r>
          </w:p>
          <w:p w14:paraId="743D8685" w14:textId="77777777" w:rsidR="0056363E" w:rsidRDefault="0056363E" w:rsidP="0056363E">
            <w:pPr>
              <w:pStyle w:val="p2"/>
            </w:pPr>
            <w:r>
              <w:rPr>
                <w:rStyle w:val="apple-converted-space"/>
              </w:rPr>
              <w:t xml:space="preserve">    </w:t>
            </w:r>
            <w:r>
              <w:t>I_Na = g_Na_max*m_max^3*(1-n(j))*(V_m(j-1)-E_Na);</w:t>
            </w:r>
          </w:p>
          <w:p w14:paraId="775E965F" w14:textId="77777777" w:rsidR="0056363E" w:rsidRDefault="0056363E" w:rsidP="0056363E">
            <w:pPr>
              <w:pStyle w:val="p2"/>
            </w:pPr>
            <w:r>
              <w:rPr>
                <w:rStyle w:val="apple-converted-space"/>
              </w:rPr>
              <w:t xml:space="preserve">    </w:t>
            </w:r>
            <w:r>
              <w:t>I_K = g_K_max*n(j)^4*(V_m(j-1)-E_K);</w:t>
            </w:r>
          </w:p>
          <w:p w14:paraId="02BBB6AC" w14:textId="77777777" w:rsidR="0056363E" w:rsidRDefault="0056363E" w:rsidP="0056363E">
            <w:pPr>
              <w:pStyle w:val="p2"/>
            </w:pPr>
            <w:r>
              <w:rPr>
                <w:rStyle w:val="apple-converted-space"/>
              </w:rPr>
              <w:t xml:space="preserve">    </w:t>
            </w:r>
            <w:r>
              <w:t>p_max = 1/(1+exp((V_m(j-1)-theta_p)/s_p));</w:t>
            </w:r>
          </w:p>
          <w:p w14:paraId="765B9735" w14:textId="77777777" w:rsidR="0056363E" w:rsidRDefault="0056363E" w:rsidP="0056363E">
            <w:pPr>
              <w:pStyle w:val="p2"/>
            </w:pPr>
            <w:r>
              <w:rPr>
                <w:rStyle w:val="apple-converted-space"/>
              </w:rPr>
              <w:t xml:space="preserve">    </w:t>
            </w:r>
            <w:r>
              <w:t>I_NaP = g_NaP_max*p_max*h(j)*(V_m(j-1)-E_Na);</w:t>
            </w:r>
          </w:p>
          <w:p w14:paraId="32C4CB56" w14:textId="77777777" w:rsidR="0056363E" w:rsidRDefault="0056363E" w:rsidP="0056363E">
            <w:pPr>
              <w:pStyle w:val="p2"/>
            </w:pPr>
            <w:r>
              <w:rPr>
                <w:rStyle w:val="apple-converted-space"/>
              </w:rPr>
              <w:t xml:space="preserve">    </w:t>
            </w:r>
            <w:r>
              <w:t>IL_K = gL_K*(V_m(j-1)-E_K);</w:t>
            </w:r>
          </w:p>
          <w:p w14:paraId="42B96F32" w14:textId="77777777" w:rsidR="0056363E" w:rsidRDefault="0056363E" w:rsidP="0056363E">
            <w:pPr>
              <w:pStyle w:val="p2"/>
            </w:pPr>
            <w:r>
              <w:rPr>
                <w:rStyle w:val="apple-converted-space"/>
              </w:rPr>
              <w:t xml:space="preserve">    </w:t>
            </w:r>
            <w:r>
              <w:t>IL_Na = gL_Na*(V_m(j-1)-E_Na);</w:t>
            </w:r>
          </w:p>
          <w:p w14:paraId="5EEB998B" w14:textId="77777777" w:rsidR="0056363E" w:rsidRDefault="0056363E" w:rsidP="0056363E">
            <w:pPr>
              <w:pStyle w:val="p2"/>
            </w:pPr>
            <w:r>
              <w:rPr>
                <w:rStyle w:val="apple-converted-space"/>
              </w:rPr>
              <w:t xml:space="preserve">    </w:t>
            </w:r>
            <w:r>
              <w:t>s_max = 1/(1+exp((V_m(j-1)-theta_s)/s_s));</w:t>
            </w:r>
          </w:p>
          <w:p w14:paraId="0F6E552C" w14:textId="77777777" w:rsidR="0056363E" w:rsidRDefault="0056363E" w:rsidP="0056363E">
            <w:pPr>
              <w:pStyle w:val="p2"/>
            </w:pPr>
            <w:r>
              <w:rPr>
                <w:rStyle w:val="apple-converted-space"/>
              </w:rPr>
              <w:t xml:space="preserve">    </w:t>
            </w:r>
            <w:r>
              <w:rPr>
                <w:rStyle w:val="s1"/>
              </w:rPr>
              <w:t>for</w:t>
            </w:r>
            <w:r>
              <w:t xml:space="preserve"> i = 1:N_c</w:t>
            </w:r>
          </w:p>
          <w:p w14:paraId="16C62D23" w14:textId="77777777" w:rsidR="0056363E" w:rsidRDefault="0056363E" w:rsidP="0056363E">
            <w:pPr>
              <w:pStyle w:val="p2"/>
            </w:pPr>
            <w:r>
              <w:rPr>
                <w:rStyle w:val="apple-converted-space"/>
              </w:rPr>
              <w:t xml:space="preserve">        </w:t>
            </w:r>
            <w:r>
              <w:t>ds = dt*((1-s(i))*s_max-kr*s(i))/tau_s;</w:t>
            </w:r>
          </w:p>
          <w:p w14:paraId="4BBE5B60" w14:textId="77777777" w:rsidR="0056363E" w:rsidRDefault="0056363E" w:rsidP="0056363E">
            <w:pPr>
              <w:pStyle w:val="p2"/>
            </w:pPr>
            <w:r>
              <w:rPr>
                <w:rStyle w:val="apple-converted-space"/>
              </w:rPr>
              <w:t xml:space="preserve">        </w:t>
            </w:r>
            <w:r>
              <w:t>s(i)=ds+s(i);</w:t>
            </w:r>
          </w:p>
          <w:p w14:paraId="60C44C89" w14:textId="77777777" w:rsidR="0056363E" w:rsidRDefault="0056363E" w:rsidP="0056363E">
            <w:pPr>
              <w:pStyle w:val="p2"/>
            </w:pPr>
            <w:r>
              <w:rPr>
                <w:rStyle w:val="apple-converted-space"/>
              </w:rPr>
              <w:t xml:space="preserve">    </w:t>
            </w:r>
            <w:r>
              <w:rPr>
                <w:rStyle w:val="s1"/>
              </w:rPr>
              <w:t>end</w:t>
            </w:r>
          </w:p>
          <w:p w14:paraId="65B91BBA" w14:textId="77777777" w:rsidR="0056363E" w:rsidRDefault="0056363E" w:rsidP="0056363E">
            <w:pPr>
              <w:pStyle w:val="p2"/>
            </w:pPr>
            <w:r>
              <w:rPr>
                <w:rStyle w:val="apple-converted-space"/>
              </w:rPr>
              <w:t xml:space="preserve">    </w:t>
            </w:r>
            <w:r>
              <w:t>I_syn_f = binornd(1,0.5)*g_f*s(N_c)*(V_m_f(j-1)-E_syn);</w:t>
            </w:r>
          </w:p>
          <w:p w14:paraId="0969A75C" w14:textId="77777777" w:rsidR="0056363E" w:rsidRDefault="0056363E" w:rsidP="0056363E">
            <w:pPr>
              <w:pStyle w:val="p2"/>
            </w:pPr>
            <w:r>
              <w:rPr>
                <w:rStyle w:val="apple-converted-space"/>
              </w:rPr>
              <w:t xml:space="preserve">    </w:t>
            </w:r>
            <w:r>
              <w:t>dV_f = -dt*(I_Na+I_K+IL_K+IL_Na+I_syn_f)/C;</w:t>
            </w:r>
          </w:p>
          <w:p w14:paraId="35462068" w14:textId="77777777" w:rsidR="0056363E" w:rsidRDefault="0056363E" w:rsidP="0056363E">
            <w:pPr>
              <w:pStyle w:val="p2"/>
            </w:pPr>
            <w:r>
              <w:rPr>
                <w:rStyle w:val="apple-converted-space"/>
              </w:rPr>
              <w:t xml:space="preserve">    </w:t>
            </w:r>
            <w:r>
              <w:t>V_m_f(j)=V_m_f(j-1)+dV;</w:t>
            </w:r>
          </w:p>
          <w:p w14:paraId="5E560128" w14:textId="77777777" w:rsidR="0056363E" w:rsidRDefault="0056363E" w:rsidP="0056363E">
            <w:pPr>
              <w:pStyle w:val="p2"/>
            </w:pPr>
            <w:r>
              <w:rPr>
                <w:rStyle w:val="apple-converted-space"/>
              </w:rPr>
              <w:t xml:space="preserve">    </w:t>
            </w:r>
            <w:r>
              <w:t>I_syn = sum(g_syn(1:N_c-1).*s(1:N_c-1))*(V_m(j-1)-E_syn);</w:t>
            </w:r>
          </w:p>
          <w:p w14:paraId="24775165" w14:textId="77777777" w:rsidR="0056363E" w:rsidRDefault="0056363E" w:rsidP="0056363E">
            <w:pPr>
              <w:pStyle w:val="p2"/>
            </w:pPr>
            <w:r>
              <w:rPr>
                <w:rStyle w:val="apple-converted-space"/>
              </w:rPr>
              <w:t xml:space="preserve">    </w:t>
            </w:r>
            <w:r>
              <w:t>I_tonic = g_tonic*(V_m(j-1)-E_syn);</w:t>
            </w:r>
          </w:p>
          <w:p w14:paraId="107A5ED2" w14:textId="77777777" w:rsidR="0056363E" w:rsidRDefault="0056363E" w:rsidP="0056363E">
            <w:pPr>
              <w:pStyle w:val="p2"/>
            </w:pPr>
            <w:r>
              <w:rPr>
                <w:rStyle w:val="apple-converted-space"/>
              </w:rPr>
              <w:t xml:space="preserve">    </w:t>
            </w:r>
            <w:r>
              <w:t>dV = -dt*(I_NaP+I_Na+I_K+IL_K+IL_Na+I_syn+I_tonic)/C;</w:t>
            </w:r>
          </w:p>
          <w:p w14:paraId="41944A92" w14:textId="77777777" w:rsidR="0056363E" w:rsidRDefault="0056363E" w:rsidP="0056363E">
            <w:pPr>
              <w:pStyle w:val="p2"/>
            </w:pPr>
            <w:r>
              <w:rPr>
                <w:rStyle w:val="apple-converted-space"/>
              </w:rPr>
              <w:t xml:space="preserve">    </w:t>
            </w:r>
            <w:r>
              <w:t>V_m(j)=V_m(j-1)+dV;</w:t>
            </w:r>
          </w:p>
          <w:p w14:paraId="70FDAA4A" w14:textId="77777777" w:rsidR="0056363E" w:rsidRDefault="0056363E" w:rsidP="0056363E">
            <w:pPr>
              <w:pStyle w:val="p2"/>
            </w:pPr>
            <w:r>
              <w:rPr>
                <w:rStyle w:val="apple-converted-space"/>
              </w:rPr>
              <w:t xml:space="preserve">    </w:t>
            </w:r>
            <w:r>
              <w:t>n_max = 1/(1+exp((V_m(j)-theta_n)/s_n));</w:t>
            </w:r>
          </w:p>
          <w:p w14:paraId="4E7ABE43" w14:textId="77777777" w:rsidR="0056363E" w:rsidRDefault="0056363E" w:rsidP="0056363E">
            <w:pPr>
              <w:pStyle w:val="p2"/>
            </w:pPr>
            <w:r>
              <w:rPr>
                <w:rStyle w:val="apple-converted-space"/>
              </w:rPr>
              <w:t xml:space="preserve">    </w:t>
            </w:r>
            <w:r>
              <w:t>tau_n = tau_n_max/(cosh((V_m(j)-theta_n)/2/s_n));</w:t>
            </w:r>
          </w:p>
          <w:p w14:paraId="55E1E109" w14:textId="77777777" w:rsidR="0056363E" w:rsidRDefault="0056363E" w:rsidP="0056363E">
            <w:pPr>
              <w:pStyle w:val="p2"/>
            </w:pPr>
            <w:r>
              <w:rPr>
                <w:rStyle w:val="apple-converted-space"/>
              </w:rPr>
              <w:t xml:space="preserve">    </w:t>
            </w:r>
            <w:r>
              <w:t>h_max = 1/(1+exp((V_m(j)-theta_h)/s_h));</w:t>
            </w:r>
          </w:p>
          <w:p w14:paraId="55830829" w14:textId="77777777" w:rsidR="0056363E" w:rsidRDefault="0056363E" w:rsidP="0056363E">
            <w:pPr>
              <w:pStyle w:val="p2"/>
            </w:pPr>
            <w:r>
              <w:rPr>
                <w:rStyle w:val="apple-converted-space"/>
              </w:rPr>
              <w:lastRenderedPageBreak/>
              <w:t xml:space="preserve">    </w:t>
            </w:r>
            <w:r>
              <w:t>tau_h = tau_h_max/(cosh((V_m(j)-theta_h)/2/s_h));</w:t>
            </w:r>
          </w:p>
          <w:p w14:paraId="1EDCEA55" w14:textId="77777777" w:rsidR="0056363E" w:rsidRDefault="0056363E" w:rsidP="0056363E">
            <w:pPr>
              <w:pStyle w:val="p4"/>
            </w:pPr>
            <w:r>
              <w:t>end</w:t>
            </w:r>
          </w:p>
          <w:p w14:paraId="1C1685C3" w14:textId="77777777" w:rsidR="0056363E" w:rsidRDefault="0056363E" w:rsidP="0056363E">
            <w:pPr>
              <w:pStyle w:val="p2"/>
            </w:pPr>
            <w:r>
              <w:t>t = linspace(0,T/1000,N);</w:t>
            </w:r>
          </w:p>
          <w:p w14:paraId="27165D3D" w14:textId="77777777" w:rsidR="0056363E" w:rsidRDefault="0056363E" w:rsidP="0056363E">
            <w:pPr>
              <w:pStyle w:val="p2"/>
            </w:pPr>
            <w:r>
              <w:t>subplot(2,1,1)</w:t>
            </w:r>
          </w:p>
          <w:p w14:paraId="2003A702" w14:textId="77777777" w:rsidR="0056363E" w:rsidRDefault="0056363E" w:rsidP="0056363E">
            <w:pPr>
              <w:pStyle w:val="p2"/>
            </w:pPr>
            <w:r>
              <w:t>plot(t,V_m);</w:t>
            </w:r>
          </w:p>
          <w:p w14:paraId="472AB3E5" w14:textId="77777777" w:rsidR="0056363E" w:rsidRDefault="0056363E" w:rsidP="0056363E">
            <w:pPr>
              <w:pStyle w:val="p5"/>
            </w:pPr>
            <w:r>
              <w:rPr>
                <w:rStyle w:val="s2"/>
              </w:rPr>
              <w:t>title(</w:t>
            </w:r>
            <w:r>
              <w:t>'Pacemaker neuron X'</w:t>
            </w:r>
            <w:r>
              <w:rPr>
                <w:rStyle w:val="s2"/>
              </w:rPr>
              <w:t>)</w:t>
            </w:r>
          </w:p>
          <w:p w14:paraId="4C442C8F" w14:textId="77777777" w:rsidR="0056363E" w:rsidRDefault="0056363E" w:rsidP="0056363E">
            <w:pPr>
              <w:pStyle w:val="p2"/>
            </w:pPr>
            <w:r>
              <w:t>xticks(0:5:40)</w:t>
            </w:r>
          </w:p>
          <w:p w14:paraId="6E6E5804" w14:textId="77777777" w:rsidR="0056363E" w:rsidRDefault="0056363E" w:rsidP="0056363E">
            <w:pPr>
              <w:pStyle w:val="p2"/>
            </w:pPr>
            <w:r>
              <w:t>yticks(-60:20:0)</w:t>
            </w:r>
          </w:p>
          <w:p w14:paraId="1A338B24" w14:textId="77777777" w:rsidR="0056363E" w:rsidRDefault="0056363E" w:rsidP="0056363E">
            <w:pPr>
              <w:pStyle w:val="p2"/>
            </w:pPr>
            <w:r>
              <w:t>xlabel(</w:t>
            </w:r>
            <w:r>
              <w:rPr>
                <w:rStyle w:val="s3"/>
              </w:rPr>
              <w:t>'t (s)'</w:t>
            </w:r>
            <w:r>
              <w:t>)</w:t>
            </w:r>
          </w:p>
          <w:p w14:paraId="466D96F4" w14:textId="77777777" w:rsidR="0056363E" w:rsidRDefault="0056363E" w:rsidP="0056363E">
            <w:pPr>
              <w:pStyle w:val="p5"/>
            </w:pPr>
            <w:r>
              <w:rPr>
                <w:rStyle w:val="s2"/>
              </w:rPr>
              <w:t>ylabel(</w:t>
            </w:r>
            <w:r>
              <w:t>'V_m (mV)'</w:t>
            </w:r>
            <w:r>
              <w:rPr>
                <w:rStyle w:val="s2"/>
              </w:rPr>
              <w:t>)</w:t>
            </w:r>
          </w:p>
          <w:p w14:paraId="7544F54A" w14:textId="77777777" w:rsidR="0056363E" w:rsidRDefault="0056363E" w:rsidP="0056363E">
            <w:pPr>
              <w:pStyle w:val="p2"/>
            </w:pPr>
            <w:r>
              <w:t xml:space="preserve">box </w:t>
            </w:r>
            <w:r>
              <w:rPr>
                <w:rStyle w:val="s3"/>
              </w:rPr>
              <w:t>off</w:t>
            </w:r>
          </w:p>
          <w:p w14:paraId="7183123D" w14:textId="77777777" w:rsidR="0056363E" w:rsidRDefault="0056363E" w:rsidP="0056363E">
            <w:pPr>
              <w:pStyle w:val="p2"/>
            </w:pPr>
            <w:r>
              <w:t>subplot(2,1,2)</w:t>
            </w:r>
          </w:p>
          <w:p w14:paraId="4C5F9FD3" w14:textId="77777777" w:rsidR="0056363E" w:rsidRDefault="0056363E" w:rsidP="0056363E">
            <w:pPr>
              <w:pStyle w:val="p2"/>
            </w:pPr>
            <w:r>
              <w:t>plot(t,V_m_f)</w:t>
            </w:r>
          </w:p>
          <w:p w14:paraId="0B8350A0" w14:textId="77777777" w:rsidR="0056363E" w:rsidRDefault="0056363E" w:rsidP="0056363E">
            <w:pPr>
              <w:pStyle w:val="p2"/>
            </w:pPr>
            <w:r>
              <w:t>xticks(0:5:40)</w:t>
            </w:r>
          </w:p>
          <w:p w14:paraId="47B8BDFA" w14:textId="77777777" w:rsidR="0056363E" w:rsidRDefault="0056363E" w:rsidP="0056363E">
            <w:pPr>
              <w:pStyle w:val="p2"/>
            </w:pPr>
            <w:r>
              <w:t>yticks(-60:20:0)</w:t>
            </w:r>
          </w:p>
          <w:p w14:paraId="155CEDF9" w14:textId="77777777" w:rsidR="0056363E" w:rsidRDefault="0056363E" w:rsidP="0056363E">
            <w:pPr>
              <w:pStyle w:val="p2"/>
            </w:pPr>
            <w:r>
              <w:t>xlabel(</w:t>
            </w:r>
            <w:r>
              <w:rPr>
                <w:rStyle w:val="s3"/>
              </w:rPr>
              <w:t>'t (s)'</w:t>
            </w:r>
            <w:r>
              <w:t>)</w:t>
            </w:r>
          </w:p>
          <w:p w14:paraId="29222E3E" w14:textId="77777777" w:rsidR="0056363E" w:rsidRDefault="0056363E" w:rsidP="0056363E">
            <w:pPr>
              <w:pStyle w:val="p5"/>
            </w:pPr>
            <w:r>
              <w:rPr>
                <w:rStyle w:val="s2"/>
              </w:rPr>
              <w:t>ylabel(</w:t>
            </w:r>
            <w:r>
              <w:t>'V_m (mV)'</w:t>
            </w:r>
            <w:r>
              <w:rPr>
                <w:rStyle w:val="s2"/>
              </w:rPr>
              <w:t>)</w:t>
            </w:r>
          </w:p>
          <w:p w14:paraId="1F54D0A0" w14:textId="77777777" w:rsidR="0056363E" w:rsidRDefault="0056363E" w:rsidP="0056363E">
            <w:pPr>
              <w:pStyle w:val="p5"/>
            </w:pPr>
            <w:r>
              <w:rPr>
                <w:rStyle w:val="s2"/>
              </w:rPr>
              <w:t>title(</w:t>
            </w:r>
            <w:r>
              <w:t>'Follower non-pacemaker neuron X'</w:t>
            </w:r>
            <w:r>
              <w:rPr>
                <w:rStyle w:val="s2"/>
              </w:rPr>
              <w:t>)</w:t>
            </w:r>
          </w:p>
          <w:p w14:paraId="13D44446" w14:textId="77777777" w:rsidR="0056363E" w:rsidRDefault="0056363E" w:rsidP="0056363E">
            <w:pPr>
              <w:pStyle w:val="p2"/>
            </w:pPr>
            <w:r>
              <w:t xml:space="preserve">box </w:t>
            </w:r>
            <w:r>
              <w:rPr>
                <w:rStyle w:val="s3"/>
              </w:rPr>
              <w:t>off</w:t>
            </w:r>
          </w:p>
          <w:p w14:paraId="514BE31B" w14:textId="77777777" w:rsidR="0056363E" w:rsidRDefault="0056363E" w:rsidP="0056363E">
            <w:pPr>
              <w:pStyle w:val="p1"/>
            </w:pPr>
            <w:r>
              <w:t>%with inhibitory input</w:t>
            </w:r>
          </w:p>
          <w:p w14:paraId="67546D0E" w14:textId="77777777" w:rsidR="0056363E" w:rsidRDefault="0056363E" w:rsidP="0056363E">
            <w:pPr>
              <w:pStyle w:val="p2"/>
            </w:pPr>
            <w:r>
              <w:t>figure(3)</w:t>
            </w:r>
          </w:p>
          <w:p w14:paraId="2CE8A1A8" w14:textId="77777777" w:rsidR="0056363E" w:rsidRDefault="0056363E" w:rsidP="0056363E">
            <w:pPr>
              <w:pStyle w:val="p2"/>
            </w:pPr>
            <w:r>
              <w:t>T = 2*10^4;</w:t>
            </w:r>
          </w:p>
          <w:p w14:paraId="738E6F43" w14:textId="77777777" w:rsidR="0056363E" w:rsidRDefault="0056363E" w:rsidP="0056363E">
            <w:pPr>
              <w:pStyle w:val="p2"/>
            </w:pPr>
            <w:r>
              <w:t>N = T/dt;</w:t>
            </w:r>
          </w:p>
          <w:p w14:paraId="3A4F5740" w14:textId="77777777" w:rsidR="0056363E" w:rsidRDefault="0056363E" w:rsidP="0056363E">
            <w:pPr>
              <w:pStyle w:val="p2"/>
            </w:pPr>
            <w:r>
              <w:t>n = zeros(1,N);</w:t>
            </w:r>
          </w:p>
          <w:p w14:paraId="10D2FA1C" w14:textId="77777777" w:rsidR="0056363E" w:rsidRDefault="0056363E" w:rsidP="0056363E">
            <w:pPr>
              <w:pStyle w:val="p2"/>
            </w:pPr>
            <w:r>
              <w:t>h = n;</w:t>
            </w:r>
          </w:p>
          <w:p w14:paraId="08D1BF12" w14:textId="77777777" w:rsidR="0056363E" w:rsidRDefault="0056363E" w:rsidP="0056363E">
            <w:pPr>
              <w:pStyle w:val="p2"/>
            </w:pPr>
            <w:r>
              <w:t>V_m = n;</w:t>
            </w:r>
          </w:p>
          <w:p w14:paraId="719BC02C" w14:textId="77777777" w:rsidR="0056363E" w:rsidRDefault="0056363E" w:rsidP="0056363E">
            <w:pPr>
              <w:pStyle w:val="p2"/>
            </w:pPr>
            <w:r>
              <w:t>V_m(1) = -56;</w:t>
            </w:r>
          </w:p>
          <w:p w14:paraId="7F283F62" w14:textId="77777777" w:rsidR="0056363E" w:rsidRDefault="0056363E" w:rsidP="0056363E">
            <w:pPr>
              <w:pStyle w:val="p2"/>
            </w:pPr>
            <w:r>
              <w:t>V_m_l = n;</w:t>
            </w:r>
          </w:p>
          <w:p w14:paraId="461485EB" w14:textId="77777777" w:rsidR="0056363E" w:rsidRDefault="0056363E" w:rsidP="0056363E">
            <w:pPr>
              <w:pStyle w:val="p2"/>
            </w:pPr>
            <w:r>
              <w:t>V_m_l(1) = -65;</w:t>
            </w:r>
          </w:p>
          <w:p w14:paraId="1C6250D4" w14:textId="77777777" w:rsidR="0056363E" w:rsidRDefault="0056363E" w:rsidP="0056363E">
            <w:pPr>
              <w:pStyle w:val="p2"/>
            </w:pPr>
            <w:r>
              <w:t>V_m_f =n;</w:t>
            </w:r>
          </w:p>
          <w:p w14:paraId="02C3A14C" w14:textId="77777777" w:rsidR="0056363E" w:rsidRDefault="0056363E" w:rsidP="0056363E">
            <w:pPr>
              <w:pStyle w:val="p2"/>
            </w:pPr>
            <w:r>
              <w:t>V_m_f(1) = -60;</w:t>
            </w:r>
          </w:p>
          <w:p w14:paraId="260F90A4" w14:textId="77777777" w:rsidR="0056363E" w:rsidRDefault="0056363E" w:rsidP="0056363E">
            <w:pPr>
              <w:pStyle w:val="p2"/>
            </w:pPr>
            <w:r>
              <w:t>n_max = 1/(1+exp((V_m(1)-theta_n)/s_n));</w:t>
            </w:r>
          </w:p>
          <w:p w14:paraId="3E2CA79E" w14:textId="77777777" w:rsidR="0056363E" w:rsidRDefault="0056363E" w:rsidP="0056363E">
            <w:pPr>
              <w:pStyle w:val="p2"/>
            </w:pPr>
            <w:r>
              <w:t>tau_n = tau_n_max/(cosh((V_m(1)-theta_n)/2/s_n));</w:t>
            </w:r>
          </w:p>
          <w:p w14:paraId="5227202E" w14:textId="77777777" w:rsidR="0056363E" w:rsidRDefault="0056363E" w:rsidP="0056363E">
            <w:pPr>
              <w:pStyle w:val="p2"/>
            </w:pPr>
            <w:r>
              <w:t>h_max = 1/(1+exp((V_m(1)-theta_h)/s_h));</w:t>
            </w:r>
          </w:p>
          <w:p w14:paraId="420A5F00" w14:textId="77777777" w:rsidR="0056363E" w:rsidRDefault="0056363E" w:rsidP="0056363E">
            <w:pPr>
              <w:pStyle w:val="p2"/>
            </w:pPr>
            <w:r>
              <w:t>tau_h = tau_h_max/(cosh((V_m(1)-theta_h)/2/s_h));</w:t>
            </w:r>
          </w:p>
          <w:p w14:paraId="22EB581F" w14:textId="77777777" w:rsidR="0056363E" w:rsidRDefault="0056363E" w:rsidP="0056363E">
            <w:pPr>
              <w:pStyle w:val="p2"/>
            </w:pPr>
            <w:r>
              <w:t>s_l = 0;</w:t>
            </w:r>
          </w:p>
          <w:p w14:paraId="39A05DED" w14:textId="77777777" w:rsidR="0056363E" w:rsidRDefault="0056363E" w:rsidP="0056363E">
            <w:pPr>
              <w:pStyle w:val="p2"/>
            </w:pPr>
            <w:r>
              <w:rPr>
                <w:rStyle w:val="s1"/>
              </w:rPr>
              <w:t>for</w:t>
            </w:r>
            <w:r>
              <w:t xml:space="preserve"> j = 2:N</w:t>
            </w:r>
          </w:p>
          <w:p w14:paraId="58401D92" w14:textId="77777777" w:rsidR="0056363E" w:rsidRDefault="0056363E" w:rsidP="0056363E">
            <w:pPr>
              <w:pStyle w:val="p2"/>
            </w:pPr>
            <w:r>
              <w:rPr>
                <w:rStyle w:val="apple-converted-space"/>
              </w:rPr>
              <w:t xml:space="preserve">    </w:t>
            </w:r>
            <w:r>
              <w:t>dn = dt*(n_max-n(j-1))/tau_n;</w:t>
            </w:r>
          </w:p>
          <w:p w14:paraId="2EBB4707" w14:textId="77777777" w:rsidR="0056363E" w:rsidRDefault="0056363E" w:rsidP="0056363E">
            <w:pPr>
              <w:pStyle w:val="p2"/>
            </w:pPr>
            <w:r>
              <w:rPr>
                <w:rStyle w:val="apple-converted-space"/>
              </w:rPr>
              <w:t xml:space="preserve">    </w:t>
            </w:r>
            <w:r>
              <w:t>dh = dt*(h_max-h(j-1))/tau_h;</w:t>
            </w:r>
          </w:p>
          <w:p w14:paraId="61A09AFA" w14:textId="77777777" w:rsidR="0056363E" w:rsidRDefault="0056363E" w:rsidP="0056363E">
            <w:pPr>
              <w:pStyle w:val="p2"/>
            </w:pPr>
            <w:r>
              <w:rPr>
                <w:rStyle w:val="apple-converted-space"/>
              </w:rPr>
              <w:t xml:space="preserve">    </w:t>
            </w:r>
            <w:r>
              <w:t>n(j) = dn+n(j-1);</w:t>
            </w:r>
          </w:p>
          <w:p w14:paraId="696654F1" w14:textId="77777777" w:rsidR="0056363E" w:rsidRDefault="0056363E" w:rsidP="0056363E">
            <w:pPr>
              <w:pStyle w:val="p2"/>
            </w:pPr>
            <w:r>
              <w:rPr>
                <w:rStyle w:val="apple-converted-space"/>
              </w:rPr>
              <w:t xml:space="preserve">    </w:t>
            </w:r>
            <w:r>
              <w:t>h(j) = dh+h(j-1);</w:t>
            </w:r>
          </w:p>
          <w:p w14:paraId="15D57F84" w14:textId="77777777" w:rsidR="0056363E" w:rsidRDefault="0056363E" w:rsidP="0056363E">
            <w:pPr>
              <w:pStyle w:val="p2"/>
            </w:pPr>
            <w:r>
              <w:rPr>
                <w:rStyle w:val="apple-converted-space"/>
              </w:rPr>
              <w:t xml:space="preserve">    </w:t>
            </w:r>
            <w:r>
              <w:t>m_max = 1/(1+exp((V_m(j-1)-theta_m)/s_m));</w:t>
            </w:r>
          </w:p>
          <w:p w14:paraId="3A8995E3" w14:textId="77777777" w:rsidR="0056363E" w:rsidRDefault="0056363E" w:rsidP="0056363E">
            <w:pPr>
              <w:pStyle w:val="p2"/>
            </w:pPr>
            <w:r>
              <w:rPr>
                <w:rStyle w:val="apple-converted-space"/>
              </w:rPr>
              <w:t xml:space="preserve">    </w:t>
            </w:r>
            <w:r>
              <w:t>I_Na = g_Na_max*m_max^3*(1-n(j))*(V_m(j-1)-E_Na);</w:t>
            </w:r>
          </w:p>
          <w:p w14:paraId="4B480260" w14:textId="77777777" w:rsidR="0056363E" w:rsidRDefault="0056363E" w:rsidP="0056363E">
            <w:pPr>
              <w:pStyle w:val="p2"/>
            </w:pPr>
            <w:r>
              <w:rPr>
                <w:rStyle w:val="apple-converted-space"/>
              </w:rPr>
              <w:t xml:space="preserve">    </w:t>
            </w:r>
            <w:r>
              <w:t>I_K = g_K_max*n(j)^4*(V_m(j-1)-E_K);</w:t>
            </w:r>
          </w:p>
          <w:p w14:paraId="248FFFB5" w14:textId="77777777" w:rsidR="0056363E" w:rsidRDefault="0056363E" w:rsidP="0056363E">
            <w:pPr>
              <w:pStyle w:val="p2"/>
            </w:pPr>
            <w:r>
              <w:rPr>
                <w:rStyle w:val="apple-converted-space"/>
              </w:rPr>
              <w:t xml:space="preserve">    </w:t>
            </w:r>
            <w:r>
              <w:t>p_max = 1/(1+exp((V_m(j-1)-theta_p)/s_p));</w:t>
            </w:r>
          </w:p>
          <w:p w14:paraId="43518CA2" w14:textId="77777777" w:rsidR="0056363E" w:rsidRDefault="0056363E" w:rsidP="0056363E">
            <w:pPr>
              <w:pStyle w:val="p2"/>
            </w:pPr>
            <w:r>
              <w:rPr>
                <w:rStyle w:val="apple-converted-space"/>
              </w:rPr>
              <w:t xml:space="preserve">    </w:t>
            </w:r>
            <w:r>
              <w:t>I_NaP = g_NaP_max*p_max*h(j)*(V_m(j-1)-E_Na);</w:t>
            </w:r>
          </w:p>
          <w:p w14:paraId="2A8D0070" w14:textId="77777777" w:rsidR="0056363E" w:rsidRDefault="0056363E" w:rsidP="0056363E">
            <w:pPr>
              <w:pStyle w:val="p2"/>
            </w:pPr>
            <w:r>
              <w:rPr>
                <w:rStyle w:val="apple-converted-space"/>
              </w:rPr>
              <w:t xml:space="preserve">    </w:t>
            </w:r>
            <w:r>
              <w:t>IL_K = gL_K*(V_m(j-1)-E_K);</w:t>
            </w:r>
          </w:p>
          <w:p w14:paraId="7E569D81" w14:textId="77777777" w:rsidR="0056363E" w:rsidRDefault="0056363E" w:rsidP="0056363E">
            <w:pPr>
              <w:pStyle w:val="p2"/>
            </w:pPr>
            <w:r>
              <w:rPr>
                <w:rStyle w:val="apple-converted-space"/>
              </w:rPr>
              <w:t xml:space="preserve">    </w:t>
            </w:r>
            <w:r>
              <w:t>IL_Na = gL_Na*(V_m(j-1)-E_Na);</w:t>
            </w:r>
          </w:p>
          <w:p w14:paraId="5BE54F61" w14:textId="77777777" w:rsidR="0056363E" w:rsidRDefault="0056363E" w:rsidP="0056363E">
            <w:pPr>
              <w:pStyle w:val="p2"/>
            </w:pPr>
            <w:r>
              <w:rPr>
                <w:rStyle w:val="apple-converted-space"/>
              </w:rPr>
              <w:t xml:space="preserve">    </w:t>
            </w:r>
            <w:r>
              <w:t>s_max = 1/(1+exp((V_m(j-1)-theta_s)/s_s));</w:t>
            </w:r>
          </w:p>
          <w:p w14:paraId="07231D46" w14:textId="77777777" w:rsidR="0056363E" w:rsidRDefault="0056363E" w:rsidP="0056363E">
            <w:pPr>
              <w:pStyle w:val="p2"/>
            </w:pPr>
            <w:r>
              <w:rPr>
                <w:rStyle w:val="apple-converted-space"/>
              </w:rPr>
              <w:t xml:space="preserve">    </w:t>
            </w:r>
            <w:r>
              <w:rPr>
                <w:rStyle w:val="s1"/>
              </w:rPr>
              <w:t>for</w:t>
            </w:r>
            <w:r>
              <w:t xml:space="preserve"> i = 1:N_c</w:t>
            </w:r>
          </w:p>
          <w:p w14:paraId="6926C285" w14:textId="77777777" w:rsidR="0056363E" w:rsidRDefault="0056363E" w:rsidP="0056363E">
            <w:pPr>
              <w:pStyle w:val="p2"/>
            </w:pPr>
            <w:r>
              <w:rPr>
                <w:rStyle w:val="apple-converted-space"/>
              </w:rPr>
              <w:t xml:space="preserve">        </w:t>
            </w:r>
            <w:r>
              <w:t>ds = dt*((1-s(i))*s_max-kr*s(i))/tau_s;</w:t>
            </w:r>
          </w:p>
          <w:p w14:paraId="0F015C15" w14:textId="77777777" w:rsidR="0056363E" w:rsidRDefault="0056363E" w:rsidP="0056363E">
            <w:pPr>
              <w:pStyle w:val="p2"/>
            </w:pPr>
            <w:r>
              <w:rPr>
                <w:rStyle w:val="apple-converted-space"/>
              </w:rPr>
              <w:t xml:space="preserve">        </w:t>
            </w:r>
            <w:r>
              <w:t>s(i)=ds+s(i);</w:t>
            </w:r>
          </w:p>
          <w:p w14:paraId="42365D75" w14:textId="77777777" w:rsidR="0056363E" w:rsidRDefault="0056363E" w:rsidP="0056363E">
            <w:pPr>
              <w:pStyle w:val="p2"/>
            </w:pPr>
            <w:r>
              <w:rPr>
                <w:rStyle w:val="apple-converted-space"/>
              </w:rPr>
              <w:t xml:space="preserve">    </w:t>
            </w:r>
            <w:r>
              <w:rPr>
                <w:rStyle w:val="s1"/>
              </w:rPr>
              <w:t>end</w:t>
            </w:r>
          </w:p>
          <w:p w14:paraId="3AAC2473" w14:textId="77777777" w:rsidR="0056363E" w:rsidRDefault="0056363E" w:rsidP="0056363E">
            <w:pPr>
              <w:pStyle w:val="p2"/>
            </w:pPr>
            <w:r>
              <w:rPr>
                <w:rStyle w:val="apple-converted-space"/>
              </w:rPr>
              <w:t xml:space="preserve">    </w:t>
            </w:r>
            <w:r>
              <w:t>g_l=binornd(1,0.5)*normrnd(0.1,0.025);</w:t>
            </w:r>
          </w:p>
          <w:p w14:paraId="78FF2C89" w14:textId="77777777" w:rsidR="0056363E" w:rsidRDefault="0056363E" w:rsidP="0056363E">
            <w:pPr>
              <w:pStyle w:val="p2"/>
            </w:pPr>
            <w:r>
              <w:rPr>
                <w:rStyle w:val="apple-converted-space"/>
              </w:rPr>
              <w:t xml:space="preserve">    </w:t>
            </w:r>
            <w:r>
              <w:t>I_syn_l = g_l*s(N_c)*(V_m_l(j-1)-E_syn);</w:t>
            </w:r>
          </w:p>
          <w:p w14:paraId="705C7F06" w14:textId="77777777" w:rsidR="0056363E" w:rsidRDefault="0056363E" w:rsidP="0056363E">
            <w:pPr>
              <w:pStyle w:val="p2"/>
            </w:pPr>
            <w:r>
              <w:rPr>
                <w:rStyle w:val="apple-converted-space"/>
              </w:rPr>
              <w:t xml:space="preserve">    </w:t>
            </w:r>
            <w:r>
              <w:t>I_tonic_l = g_tonic*(V_m(j-1)-E_syn);</w:t>
            </w:r>
          </w:p>
          <w:p w14:paraId="278201BE" w14:textId="77777777" w:rsidR="0056363E" w:rsidRDefault="0056363E" w:rsidP="0056363E">
            <w:pPr>
              <w:pStyle w:val="p2"/>
            </w:pPr>
            <w:r>
              <w:rPr>
                <w:rStyle w:val="apple-converted-space"/>
              </w:rPr>
              <w:t xml:space="preserve">    </w:t>
            </w:r>
            <w:r>
              <w:t>dV_l = -dt*(I_NaP+I_Na+I_K+IL_K+IL_Na-I_syn_l+I_tonic_l)/C;</w:t>
            </w:r>
          </w:p>
          <w:p w14:paraId="4189938A" w14:textId="77777777" w:rsidR="0056363E" w:rsidRDefault="0056363E" w:rsidP="0056363E">
            <w:pPr>
              <w:pStyle w:val="p2"/>
            </w:pPr>
            <w:r>
              <w:rPr>
                <w:rStyle w:val="apple-converted-space"/>
              </w:rPr>
              <w:t xml:space="preserve">    </w:t>
            </w:r>
            <w:r>
              <w:t>V_m_l(j)=V_m_l(j-1)+dV;</w:t>
            </w:r>
          </w:p>
          <w:p w14:paraId="55EDF3D7" w14:textId="77777777" w:rsidR="0056363E" w:rsidRDefault="0056363E" w:rsidP="0056363E">
            <w:pPr>
              <w:pStyle w:val="p2"/>
            </w:pPr>
            <w:r>
              <w:rPr>
                <w:rStyle w:val="apple-converted-space"/>
              </w:rPr>
              <w:t xml:space="preserve">    </w:t>
            </w:r>
            <w:r>
              <w:t>s_l_max = 1/(1+exp((V_m_l(j-1)-theta_s)/s_s));</w:t>
            </w:r>
          </w:p>
          <w:p w14:paraId="24B06FBA" w14:textId="77777777" w:rsidR="0056363E" w:rsidRDefault="0056363E" w:rsidP="0056363E">
            <w:pPr>
              <w:pStyle w:val="p2"/>
            </w:pPr>
            <w:r>
              <w:rPr>
                <w:rStyle w:val="apple-converted-space"/>
              </w:rPr>
              <w:t xml:space="preserve">    </w:t>
            </w:r>
            <w:r>
              <w:t>ds_l = dt*((1-s_l)*s_l_max-kr*s_l)/tau_s;</w:t>
            </w:r>
          </w:p>
          <w:p w14:paraId="1FBAE646" w14:textId="77777777" w:rsidR="0056363E" w:rsidRDefault="0056363E" w:rsidP="0056363E">
            <w:pPr>
              <w:pStyle w:val="p2"/>
            </w:pPr>
            <w:r>
              <w:rPr>
                <w:rStyle w:val="apple-converted-space"/>
              </w:rPr>
              <w:t xml:space="preserve">    </w:t>
            </w:r>
            <w:r>
              <w:t>s_l = ds_l+s_l;</w:t>
            </w:r>
          </w:p>
          <w:p w14:paraId="6020CBA4" w14:textId="77777777" w:rsidR="0056363E" w:rsidRDefault="0056363E" w:rsidP="0056363E">
            <w:pPr>
              <w:pStyle w:val="p2"/>
            </w:pPr>
            <w:r>
              <w:rPr>
                <w:rStyle w:val="apple-converted-space"/>
              </w:rPr>
              <w:t xml:space="preserve">    </w:t>
            </w:r>
            <w:r>
              <w:t>g_f=normrnd(1,0.25,1,2).*binornd(1,0.5,1,2);</w:t>
            </w:r>
          </w:p>
          <w:p w14:paraId="653145F7" w14:textId="77777777" w:rsidR="0056363E" w:rsidRDefault="0056363E" w:rsidP="0056363E">
            <w:pPr>
              <w:pStyle w:val="p2"/>
            </w:pPr>
            <w:r>
              <w:rPr>
                <w:rStyle w:val="apple-converted-space"/>
              </w:rPr>
              <w:t xml:space="preserve">    </w:t>
            </w:r>
            <w:r>
              <w:t>I_syn_f = sum(g_f.*[s(N_c) s_l])*(V_m_f(j-1)-E_syn);</w:t>
            </w:r>
          </w:p>
          <w:p w14:paraId="2E560A72" w14:textId="77777777" w:rsidR="0056363E" w:rsidRDefault="0056363E" w:rsidP="0056363E">
            <w:pPr>
              <w:pStyle w:val="p2"/>
            </w:pPr>
            <w:r>
              <w:rPr>
                <w:rStyle w:val="apple-converted-space"/>
              </w:rPr>
              <w:t xml:space="preserve">    </w:t>
            </w:r>
            <w:r>
              <w:t>dV_f = -dt*(I_Na+I_K+IL_K+IL_Na+I_syn_f)/C;</w:t>
            </w:r>
          </w:p>
          <w:p w14:paraId="35DB789A" w14:textId="77777777" w:rsidR="0056363E" w:rsidRDefault="0056363E" w:rsidP="0056363E">
            <w:pPr>
              <w:pStyle w:val="p2"/>
            </w:pPr>
            <w:r>
              <w:rPr>
                <w:rStyle w:val="apple-converted-space"/>
              </w:rPr>
              <w:t xml:space="preserve">    </w:t>
            </w:r>
            <w:r>
              <w:t>V_m_f(j)=V_m_f(j-1)+dV;</w:t>
            </w:r>
          </w:p>
          <w:p w14:paraId="3FAE86D5" w14:textId="77777777" w:rsidR="0056363E" w:rsidRDefault="0056363E" w:rsidP="0056363E">
            <w:pPr>
              <w:pStyle w:val="p2"/>
            </w:pPr>
            <w:r>
              <w:rPr>
                <w:rStyle w:val="apple-converted-space"/>
              </w:rPr>
              <w:t xml:space="preserve">    </w:t>
            </w:r>
            <w:r>
              <w:t>I_syn = (sum(g_syn(1:N_c-1).*s(1:N_c-1))-g_l*s_l)*(V_m(j-1)-E_syn);</w:t>
            </w:r>
          </w:p>
          <w:p w14:paraId="25777FE2" w14:textId="77777777" w:rsidR="0056363E" w:rsidRDefault="0056363E" w:rsidP="0056363E">
            <w:pPr>
              <w:pStyle w:val="p2"/>
            </w:pPr>
            <w:r>
              <w:rPr>
                <w:rStyle w:val="apple-converted-space"/>
              </w:rPr>
              <w:t xml:space="preserve">    </w:t>
            </w:r>
            <w:r>
              <w:t>I_tonic = g_tonic*(V_m(j-1)-E_syn);</w:t>
            </w:r>
          </w:p>
          <w:p w14:paraId="7471C728" w14:textId="77777777" w:rsidR="0056363E" w:rsidRDefault="0056363E" w:rsidP="0056363E">
            <w:pPr>
              <w:pStyle w:val="p2"/>
            </w:pPr>
            <w:r>
              <w:rPr>
                <w:rStyle w:val="apple-converted-space"/>
              </w:rPr>
              <w:t xml:space="preserve">    </w:t>
            </w:r>
            <w:r>
              <w:t>dV = -dt*(I_NaP+I_Na+I_K+IL_K+IL_Na+I_syn+I_tonic)/C;</w:t>
            </w:r>
          </w:p>
          <w:p w14:paraId="4BF2435D" w14:textId="77777777" w:rsidR="0056363E" w:rsidRDefault="0056363E" w:rsidP="0056363E">
            <w:pPr>
              <w:pStyle w:val="p2"/>
            </w:pPr>
            <w:r>
              <w:rPr>
                <w:rStyle w:val="apple-converted-space"/>
              </w:rPr>
              <w:t xml:space="preserve">    </w:t>
            </w:r>
            <w:r>
              <w:t>V_m(j)=V_m(j-1)+dV;</w:t>
            </w:r>
          </w:p>
          <w:p w14:paraId="280F2E1D" w14:textId="77777777" w:rsidR="0056363E" w:rsidRDefault="0056363E" w:rsidP="0056363E">
            <w:pPr>
              <w:pStyle w:val="p2"/>
            </w:pPr>
            <w:r>
              <w:rPr>
                <w:rStyle w:val="apple-converted-space"/>
              </w:rPr>
              <w:t xml:space="preserve">    </w:t>
            </w:r>
            <w:r>
              <w:t>n_max = 1/(1+exp((V_m(j)-theta_n)/s_n));</w:t>
            </w:r>
          </w:p>
          <w:p w14:paraId="6968D484" w14:textId="77777777" w:rsidR="0056363E" w:rsidRDefault="0056363E" w:rsidP="0056363E">
            <w:pPr>
              <w:pStyle w:val="p2"/>
            </w:pPr>
            <w:r>
              <w:rPr>
                <w:rStyle w:val="apple-converted-space"/>
              </w:rPr>
              <w:t xml:space="preserve">    </w:t>
            </w:r>
            <w:r>
              <w:t>tau_n = tau_n_max/(cosh((V_m(j)-theta_n)/2/s_n));</w:t>
            </w:r>
          </w:p>
          <w:p w14:paraId="75ADBED1" w14:textId="77777777" w:rsidR="0056363E" w:rsidRDefault="0056363E" w:rsidP="0056363E">
            <w:pPr>
              <w:pStyle w:val="p2"/>
            </w:pPr>
            <w:r>
              <w:rPr>
                <w:rStyle w:val="apple-converted-space"/>
              </w:rPr>
              <w:t xml:space="preserve">    </w:t>
            </w:r>
            <w:r>
              <w:t>h_max = 1/(1+exp((V_m(j)-theta_h)/s_h));</w:t>
            </w:r>
          </w:p>
          <w:p w14:paraId="257E433A" w14:textId="77777777" w:rsidR="0056363E" w:rsidRDefault="0056363E" w:rsidP="0056363E">
            <w:pPr>
              <w:pStyle w:val="p2"/>
            </w:pPr>
            <w:r>
              <w:rPr>
                <w:rStyle w:val="apple-converted-space"/>
              </w:rPr>
              <w:t xml:space="preserve">    </w:t>
            </w:r>
            <w:r>
              <w:t>tau_h = tau_h_max/(cosh((V_m(j)-theta_h)/2/s_h));</w:t>
            </w:r>
          </w:p>
          <w:p w14:paraId="77E5BFBD" w14:textId="77777777" w:rsidR="0056363E" w:rsidRDefault="0056363E" w:rsidP="0056363E">
            <w:pPr>
              <w:pStyle w:val="p4"/>
            </w:pPr>
            <w:r>
              <w:t>end</w:t>
            </w:r>
          </w:p>
          <w:p w14:paraId="43F9B44A" w14:textId="77777777" w:rsidR="0056363E" w:rsidRDefault="0056363E" w:rsidP="0056363E">
            <w:pPr>
              <w:pStyle w:val="p2"/>
            </w:pPr>
            <w:r>
              <w:t>t = linspace(0,T/1000,N);</w:t>
            </w:r>
          </w:p>
          <w:p w14:paraId="5D8653D2" w14:textId="77777777" w:rsidR="0056363E" w:rsidRDefault="0056363E" w:rsidP="0056363E">
            <w:pPr>
              <w:pStyle w:val="p2"/>
            </w:pPr>
            <w:r>
              <w:t>subplot(3,1,1)</w:t>
            </w:r>
          </w:p>
          <w:p w14:paraId="054A906F" w14:textId="77777777" w:rsidR="0056363E" w:rsidRDefault="0056363E" w:rsidP="0056363E">
            <w:pPr>
              <w:pStyle w:val="p2"/>
            </w:pPr>
            <w:r>
              <w:t>plot(t,V_m);</w:t>
            </w:r>
          </w:p>
          <w:p w14:paraId="1893B071" w14:textId="77777777" w:rsidR="0056363E" w:rsidRDefault="0056363E" w:rsidP="0056363E">
            <w:pPr>
              <w:pStyle w:val="p5"/>
            </w:pPr>
            <w:r>
              <w:rPr>
                <w:rStyle w:val="s2"/>
              </w:rPr>
              <w:t>title(</w:t>
            </w:r>
            <w:r>
              <w:t>'Pacemaker neuron X'</w:t>
            </w:r>
            <w:r>
              <w:rPr>
                <w:rStyle w:val="s2"/>
              </w:rPr>
              <w:t>)</w:t>
            </w:r>
          </w:p>
          <w:p w14:paraId="74E4A8C7" w14:textId="77777777" w:rsidR="0056363E" w:rsidRDefault="0056363E" w:rsidP="0056363E">
            <w:pPr>
              <w:pStyle w:val="p2"/>
            </w:pPr>
            <w:r>
              <w:lastRenderedPageBreak/>
              <w:t>xticks(0:5:20)</w:t>
            </w:r>
          </w:p>
          <w:p w14:paraId="032BD04F" w14:textId="77777777" w:rsidR="0056363E" w:rsidRDefault="0056363E" w:rsidP="0056363E">
            <w:pPr>
              <w:pStyle w:val="p2"/>
            </w:pPr>
            <w:r>
              <w:t>yticks(-60:20:0)</w:t>
            </w:r>
          </w:p>
          <w:p w14:paraId="42E31D79" w14:textId="77777777" w:rsidR="0056363E" w:rsidRDefault="0056363E" w:rsidP="0056363E">
            <w:pPr>
              <w:pStyle w:val="p2"/>
            </w:pPr>
            <w:r>
              <w:t>xlabel(</w:t>
            </w:r>
            <w:r>
              <w:rPr>
                <w:rStyle w:val="s3"/>
              </w:rPr>
              <w:t>'t (s)'</w:t>
            </w:r>
            <w:r>
              <w:t>)</w:t>
            </w:r>
          </w:p>
          <w:p w14:paraId="1DEE7C55" w14:textId="77777777" w:rsidR="0056363E" w:rsidRDefault="0056363E" w:rsidP="0056363E">
            <w:pPr>
              <w:pStyle w:val="p5"/>
            </w:pPr>
            <w:r>
              <w:rPr>
                <w:rStyle w:val="s2"/>
              </w:rPr>
              <w:t>ylabel(</w:t>
            </w:r>
            <w:r>
              <w:t>'V_m (mV)'</w:t>
            </w:r>
            <w:r>
              <w:rPr>
                <w:rStyle w:val="s2"/>
              </w:rPr>
              <w:t>)</w:t>
            </w:r>
          </w:p>
          <w:p w14:paraId="61249D65" w14:textId="77777777" w:rsidR="0056363E" w:rsidRDefault="0056363E" w:rsidP="0056363E">
            <w:pPr>
              <w:pStyle w:val="p2"/>
            </w:pPr>
            <w:r>
              <w:t>ylim([-70 10])</w:t>
            </w:r>
          </w:p>
          <w:p w14:paraId="54B727B2" w14:textId="77777777" w:rsidR="0056363E" w:rsidRDefault="0056363E" w:rsidP="0056363E">
            <w:pPr>
              <w:pStyle w:val="p2"/>
            </w:pPr>
            <w:r>
              <w:t xml:space="preserve">box </w:t>
            </w:r>
            <w:r>
              <w:rPr>
                <w:rStyle w:val="s3"/>
              </w:rPr>
              <w:t>off</w:t>
            </w:r>
          </w:p>
          <w:p w14:paraId="117AC91C" w14:textId="77777777" w:rsidR="0056363E" w:rsidRDefault="0056363E" w:rsidP="0056363E">
            <w:pPr>
              <w:pStyle w:val="p2"/>
            </w:pPr>
            <w:r>
              <w:t>subplot(3,1,2)</w:t>
            </w:r>
          </w:p>
          <w:p w14:paraId="2E81EACD" w14:textId="77777777" w:rsidR="0056363E" w:rsidRDefault="0056363E" w:rsidP="0056363E">
            <w:pPr>
              <w:pStyle w:val="p2"/>
            </w:pPr>
            <w:r>
              <w:t>plot(t,V_m_l);</w:t>
            </w:r>
          </w:p>
          <w:p w14:paraId="491973B8" w14:textId="77777777" w:rsidR="0056363E" w:rsidRDefault="0056363E" w:rsidP="0056363E">
            <w:pPr>
              <w:pStyle w:val="p5"/>
            </w:pPr>
            <w:r>
              <w:rPr>
                <w:rStyle w:val="s2"/>
              </w:rPr>
              <w:t>title(</w:t>
            </w:r>
            <w:r>
              <w:t>'Follower pacemaker neuron X'</w:t>
            </w:r>
            <w:r>
              <w:rPr>
                <w:rStyle w:val="s2"/>
              </w:rPr>
              <w:t>)</w:t>
            </w:r>
          </w:p>
          <w:p w14:paraId="70792AFD" w14:textId="77777777" w:rsidR="0056363E" w:rsidRDefault="0056363E" w:rsidP="0056363E">
            <w:pPr>
              <w:pStyle w:val="p2"/>
            </w:pPr>
            <w:r>
              <w:t>xticks(0:5:20)</w:t>
            </w:r>
          </w:p>
          <w:p w14:paraId="7373213F" w14:textId="77777777" w:rsidR="0056363E" w:rsidRDefault="0056363E" w:rsidP="0056363E">
            <w:pPr>
              <w:pStyle w:val="p2"/>
            </w:pPr>
            <w:r>
              <w:t>yticks(-60:20:0)</w:t>
            </w:r>
          </w:p>
          <w:p w14:paraId="22CF591C" w14:textId="77777777" w:rsidR="0056363E" w:rsidRDefault="0056363E" w:rsidP="0056363E">
            <w:pPr>
              <w:pStyle w:val="p2"/>
            </w:pPr>
            <w:r>
              <w:t>xlabel(</w:t>
            </w:r>
            <w:r>
              <w:rPr>
                <w:rStyle w:val="s3"/>
              </w:rPr>
              <w:t>'t (s)'</w:t>
            </w:r>
            <w:r>
              <w:t>)</w:t>
            </w:r>
          </w:p>
          <w:p w14:paraId="079A5E51" w14:textId="77777777" w:rsidR="0056363E" w:rsidRDefault="0056363E" w:rsidP="0056363E">
            <w:pPr>
              <w:pStyle w:val="p5"/>
            </w:pPr>
            <w:r>
              <w:rPr>
                <w:rStyle w:val="s2"/>
              </w:rPr>
              <w:t>ylabel(</w:t>
            </w:r>
            <w:r>
              <w:t>'V_m (mV)'</w:t>
            </w:r>
            <w:r>
              <w:rPr>
                <w:rStyle w:val="s2"/>
              </w:rPr>
              <w:t>)</w:t>
            </w:r>
          </w:p>
          <w:p w14:paraId="4821066B" w14:textId="77777777" w:rsidR="0056363E" w:rsidRDefault="0056363E" w:rsidP="0056363E">
            <w:pPr>
              <w:pStyle w:val="p2"/>
            </w:pPr>
            <w:r>
              <w:t>ylim([-70 10])</w:t>
            </w:r>
          </w:p>
          <w:p w14:paraId="36000B2B" w14:textId="77777777" w:rsidR="0056363E" w:rsidRDefault="0056363E" w:rsidP="0056363E">
            <w:pPr>
              <w:pStyle w:val="p2"/>
            </w:pPr>
            <w:r>
              <w:t xml:space="preserve">box </w:t>
            </w:r>
            <w:r>
              <w:rPr>
                <w:rStyle w:val="s3"/>
              </w:rPr>
              <w:t>off</w:t>
            </w:r>
          </w:p>
          <w:p w14:paraId="3AB9315C" w14:textId="77777777" w:rsidR="0056363E" w:rsidRDefault="0056363E" w:rsidP="0056363E">
            <w:pPr>
              <w:pStyle w:val="p2"/>
            </w:pPr>
            <w:r>
              <w:t>subplot(3,1,3)</w:t>
            </w:r>
          </w:p>
          <w:p w14:paraId="6DA76DDC" w14:textId="77777777" w:rsidR="0056363E" w:rsidRDefault="0056363E" w:rsidP="0056363E">
            <w:pPr>
              <w:pStyle w:val="p2"/>
            </w:pPr>
            <w:r>
              <w:t>plot(t,V_m_f)</w:t>
            </w:r>
          </w:p>
          <w:p w14:paraId="4B2E9026" w14:textId="77777777" w:rsidR="0056363E" w:rsidRDefault="0056363E" w:rsidP="0056363E">
            <w:pPr>
              <w:pStyle w:val="p2"/>
            </w:pPr>
            <w:r>
              <w:t>xticks(0:5:20)</w:t>
            </w:r>
          </w:p>
          <w:p w14:paraId="545CEC21" w14:textId="77777777" w:rsidR="0056363E" w:rsidRDefault="0056363E" w:rsidP="0056363E">
            <w:pPr>
              <w:pStyle w:val="p2"/>
            </w:pPr>
            <w:r>
              <w:t>yticks(-60:20:0)</w:t>
            </w:r>
          </w:p>
          <w:p w14:paraId="0BDB7E2A" w14:textId="77777777" w:rsidR="0056363E" w:rsidRDefault="0056363E" w:rsidP="0056363E">
            <w:pPr>
              <w:pStyle w:val="p2"/>
            </w:pPr>
            <w:r>
              <w:t>xlabel(</w:t>
            </w:r>
            <w:r>
              <w:rPr>
                <w:rStyle w:val="s3"/>
              </w:rPr>
              <w:t>'t (s)'</w:t>
            </w:r>
            <w:r>
              <w:t>)</w:t>
            </w:r>
          </w:p>
          <w:p w14:paraId="7E83D25E" w14:textId="77777777" w:rsidR="0056363E" w:rsidRDefault="0056363E" w:rsidP="0056363E">
            <w:pPr>
              <w:pStyle w:val="p5"/>
            </w:pPr>
            <w:r>
              <w:rPr>
                <w:rStyle w:val="s2"/>
              </w:rPr>
              <w:t>ylabel(</w:t>
            </w:r>
            <w:r>
              <w:t>'V_m (mV)'</w:t>
            </w:r>
            <w:r>
              <w:rPr>
                <w:rStyle w:val="s2"/>
              </w:rPr>
              <w:t>)</w:t>
            </w:r>
          </w:p>
          <w:p w14:paraId="222A5A6F" w14:textId="77777777" w:rsidR="0056363E" w:rsidRDefault="0056363E" w:rsidP="0056363E">
            <w:pPr>
              <w:pStyle w:val="p5"/>
            </w:pPr>
            <w:r>
              <w:rPr>
                <w:rStyle w:val="s2"/>
              </w:rPr>
              <w:t>title(</w:t>
            </w:r>
            <w:r>
              <w:t>'Follower non-pacemaker neuron X'</w:t>
            </w:r>
            <w:r>
              <w:rPr>
                <w:rStyle w:val="s2"/>
              </w:rPr>
              <w:t>)</w:t>
            </w:r>
          </w:p>
          <w:p w14:paraId="4DDC1895" w14:textId="77777777" w:rsidR="0056363E" w:rsidRDefault="0056363E" w:rsidP="0056363E">
            <w:pPr>
              <w:pStyle w:val="p2"/>
            </w:pPr>
            <w:r>
              <w:t>ylim([-70 10])</w:t>
            </w:r>
          </w:p>
          <w:p w14:paraId="5FAA3430" w14:textId="77777777" w:rsidR="0056363E" w:rsidRDefault="0056363E" w:rsidP="0056363E">
            <w:pPr>
              <w:pStyle w:val="p2"/>
              <w:rPr>
                <w:rStyle w:val="s3"/>
              </w:rPr>
            </w:pPr>
            <w:r>
              <w:t xml:space="preserve">box </w:t>
            </w:r>
            <w:r>
              <w:rPr>
                <w:rStyle w:val="s3"/>
              </w:rPr>
              <w:t>off</w:t>
            </w:r>
          </w:p>
          <w:p w14:paraId="450EE9E0"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figure(4)</w:t>
            </w:r>
          </w:p>
          <w:p w14:paraId="682F0A11"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t3 = 12*10^3/dt;</w:t>
            </w:r>
          </w:p>
          <w:p w14:paraId="6FA22A41"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t4 = 12.02*10^3/dt;</w:t>
            </w:r>
          </w:p>
          <w:p w14:paraId="3B3BF806"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plot(t(t3:t4),V_m(t3:t4),</w:t>
            </w:r>
            <w:r w:rsidRPr="00C87DEE">
              <w:rPr>
                <w:rFonts w:ascii="Courier" w:hAnsi="Courier" w:cs="Times New Roman"/>
                <w:color w:val="B245F3"/>
                <w:sz w:val="15"/>
                <w:szCs w:val="15"/>
                <w:lang w:eastAsia="zh-CN"/>
              </w:rPr>
              <w:t>'k-'</w:t>
            </w:r>
            <w:r w:rsidRPr="00C87DEE">
              <w:rPr>
                <w:rFonts w:ascii="Courier" w:hAnsi="Courier" w:cs="Times New Roman"/>
                <w:sz w:val="15"/>
                <w:szCs w:val="15"/>
                <w:lang w:eastAsia="zh-CN"/>
              </w:rPr>
              <w:t>,t(t3:t4),V_m_f(t3:t4),</w:t>
            </w:r>
            <w:r w:rsidRPr="00C87DEE">
              <w:rPr>
                <w:rFonts w:ascii="Courier" w:hAnsi="Courier" w:cs="Times New Roman"/>
                <w:color w:val="B245F3"/>
                <w:sz w:val="15"/>
                <w:szCs w:val="15"/>
                <w:lang w:eastAsia="zh-CN"/>
              </w:rPr>
              <w:t>'r--'</w:t>
            </w:r>
            <w:r w:rsidRPr="00C87DEE">
              <w:rPr>
                <w:rFonts w:ascii="Courier" w:hAnsi="Courier" w:cs="Times New Roman"/>
                <w:sz w:val="15"/>
                <w:szCs w:val="15"/>
                <w:lang w:eastAsia="zh-CN"/>
              </w:rPr>
              <w:t>,t(t3:t4),V_m_l(t3:t4),</w:t>
            </w:r>
            <w:r w:rsidRPr="00C87DEE">
              <w:rPr>
                <w:rFonts w:ascii="Courier" w:hAnsi="Courier" w:cs="Times New Roman"/>
                <w:color w:val="B245F3"/>
                <w:sz w:val="15"/>
                <w:szCs w:val="15"/>
                <w:lang w:eastAsia="zh-CN"/>
              </w:rPr>
              <w:t>'b-'</w:t>
            </w:r>
            <w:r w:rsidRPr="00C87DEE">
              <w:rPr>
                <w:rFonts w:ascii="Courier" w:hAnsi="Courier" w:cs="Times New Roman"/>
                <w:sz w:val="15"/>
                <w:szCs w:val="15"/>
                <w:lang w:eastAsia="zh-CN"/>
              </w:rPr>
              <w:t>)</w:t>
            </w:r>
          </w:p>
          <w:p w14:paraId="06A6D420"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xticks([])</w:t>
            </w:r>
          </w:p>
          <w:p w14:paraId="49249037"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xlabel(</w:t>
            </w:r>
            <w:r w:rsidRPr="00C87DEE">
              <w:rPr>
                <w:rFonts w:ascii="Courier" w:hAnsi="Courier" w:cs="Times New Roman"/>
                <w:color w:val="B245F3"/>
                <w:sz w:val="15"/>
                <w:szCs w:val="15"/>
                <w:lang w:eastAsia="zh-CN"/>
              </w:rPr>
              <w:t>'t'</w:t>
            </w:r>
            <w:r w:rsidRPr="00C87DEE">
              <w:rPr>
                <w:rFonts w:ascii="Courier" w:hAnsi="Courier" w:cs="Times New Roman"/>
                <w:sz w:val="15"/>
                <w:szCs w:val="15"/>
                <w:lang w:eastAsia="zh-CN"/>
              </w:rPr>
              <w:t>)</w:t>
            </w:r>
          </w:p>
          <w:p w14:paraId="1ABD577D" w14:textId="77777777" w:rsidR="00C87DEE" w:rsidRPr="00C87DEE" w:rsidRDefault="00C87DEE" w:rsidP="00C87DEE">
            <w:pPr>
              <w:rPr>
                <w:rFonts w:ascii="Courier" w:hAnsi="Courier" w:cs="Times New Roman"/>
                <w:sz w:val="15"/>
                <w:szCs w:val="15"/>
                <w:lang w:eastAsia="zh-CN"/>
              </w:rPr>
            </w:pPr>
            <w:r w:rsidRPr="00C87DEE">
              <w:rPr>
                <w:rFonts w:ascii="Courier" w:hAnsi="Courier" w:cs="Times New Roman"/>
                <w:sz w:val="15"/>
                <w:szCs w:val="15"/>
                <w:lang w:eastAsia="zh-CN"/>
              </w:rPr>
              <w:t>yticks(-50:20:10)</w:t>
            </w:r>
          </w:p>
          <w:p w14:paraId="6CD21127" w14:textId="77777777" w:rsidR="00C87DEE" w:rsidRPr="00C87DEE" w:rsidRDefault="00C87DEE" w:rsidP="00C87DEE">
            <w:pPr>
              <w:rPr>
                <w:rFonts w:ascii="Courier" w:hAnsi="Courier" w:cs="Times New Roman"/>
                <w:color w:val="B245F3"/>
                <w:sz w:val="15"/>
                <w:szCs w:val="15"/>
                <w:lang w:eastAsia="zh-CN"/>
              </w:rPr>
            </w:pPr>
            <w:r w:rsidRPr="00C87DEE">
              <w:rPr>
                <w:rFonts w:ascii="Courier" w:hAnsi="Courier" w:cs="Times New Roman"/>
                <w:color w:val="000000"/>
                <w:sz w:val="15"/>
                <w:szCs w:val="15"/>
                <w:lang w:eastAsia="zh-CN"/>
              </w:rPr>
              <w:t>ylabel(</w:t>
            </w:r>
            <w:r w:rsidRPr="00C87DEE">
              <w:rPr>
                <w:rFonts w:ascii="Courier" w:hAnsi="Courier" w:cs="Times New Roman"/>
                <w:color w:val="B245F3"/>
                <w:sz w:val="15"/>
                <w:szCs w:val="15"/>
                <w:lang w:eastAsia="zh-CN"/>
              </w:rPr>
              <w:t>'V_m (mV)'</w:t>
            </w:r>
            <w:r w:rsidRPr="00C87DEE">
              <w:rPr>
                <w:rFonts w:ascii="Courier" w:hAnsi="Courier" w:cs="Times New Roman"/>
                <w:color w:val="000000"/>
                <w:sz w:val="15"/>
                <w:szCs w:val="15"/>
                <w:lang w:eastAsia="zh-CN"/>
              </w:rPr>
              <w:t>)</w:t>
            </w:r>
          </w:p>
          <w:p w14:paraId="2BAC48B2" w14:textId="77777777" w:rsidR="00C87DEE" w:rsidRDefault="00AA7615" w:rsidP="00C87DEE">
            <w:pPr>
              <w:rPr>
                <w:rFonts w:ascii="Courier" w:hAnsi="Courier" w:cs="Times New Roman"/>
                <w:color w:val="000000"/>
                <w:sz w:val="15"/>
                <w:szCs w:val="15"/>
                <w:lang w:eastAsia="zh-CN"/>
              </w:rPr>
            </w:pPr>
            <w:r w:rsidRPr="00AA7615">
              <w:rPr>
                <w:rFonts w:ascii="Courier" w:hAnsi="Courier" w:cs="Times New Roman"/>
                <w:color w:val="000000"/>
                <w:sz w:val="15"/>
                <w:szCs w:val="15"/>
                <w:lang w:eastAsia="zh-CN"/>
              </w:rPr>
              <w:t>legend(</w:t>
            </w:r>
            <w:r w:rsidRPr="00AA7615">
              <w:rPr>
                <w:rFonts w:ascii="Courier" w:hAnsi="Courier" w:cs="Times New Roman"/>
                <w:color w:val="B245F3"/>
                <w:sz w:val="15"/>
                <w:szCs w:val="15"/>
                <w:lang w:eastAsia="zh-CN"/>
              </w:rPr>
              <w:t>'preBötC'</w:t>
            </w:r>
            <w:r w:rsidRPr="00AA7615">
              <w:rPr>
                <w:rFonts w:ascii="Courier" w:hAnsi="Courier" w:cs="Times New Roman"/>
                <w:color w:val="000000"/>
                <w:sz w:val="15"/>
                <w:szCs w:val="15"/>
                <w:lang w:eastAsia="zh-CN"/>
              </w:rPr>
              <w:t>,</w:t>
            </w:r>
            <w:r w:rsidRPr="00AA7615">
              <w:rPr>
                <w:rFonts w:ascii="Courier" w:hAnsi="Courier" w:cs="Times New Roman"/>
                <w:color w:val="B245F3"/>
                <w:sz w:val="15"/>
                <w:szCs w:val="15"/>
                <w:lang w:eastAsia="zh-CN"/>
              </w:rPr>
              <w:t>'XII_n'</w:t>
            </w:r>
            <w:r w:rsidRPr="00AA7615">
              <w:rPr>
                <w:rFonts w:ascii="Courier" w:hAnsi="Courier" w:cs="Times New Roman"/>
                <w:color w:val="000000"/>
                <w:sz w:val="15"/>
                <w:szCs w:val="15"/>
                <w:lang w:eastAsia="zh-CN"/>
              </w:rPr>
              <w:t>,</w:t>
            </w:r>
            <w:r w:rsidRPr="00AA7615">
              <w:rPr>
                <w:rFonts w:ascii="Courier" w:hAnsi="Courier" w:cs="Times New Roman"/>
                <w:color w:val="B245F3"/>
                <w:sz w:val="15"/>
                <w:szCs w:val="15"/>
                <w:lang w:eastAsia="zh-CN"/>
              </w:rPr>
              <w:t>'pF_L'</w:t>
            </w:r>
            <w:r w:rsidRPr="00AA7615">
              <w:rPr>
                <w:rFonts w:ascii="Courier" w:hAnsi="Courier" w:cs="Times New Roman"/>
                <w:color w:val="000000"/>
                <w:sz w:val="15"/>
                <w:szCs w:val="15"/>
                <w:lang w:eastAsia="zh-CN"/>
              </w:rPr>
              <w:t>)</w:t>
            </w:r>
          </w:p>
          <w:p w14:paraId="402457A9" w14:textId="673251F8" w:rsidR="00AA7615" w:rsidRPr="00AA7615" w:rsidRDefault="00AA7615" w:rsidP="00C87DEE">
            <w:pPr>
              <w:rPr>
                <w:rFonts w:ascii="Courier" w:hAnsi="Courier" w:cs="Times New Roman"/>
                <w:sz w:val="15"/>
                <w:szCs w:val="15"/>
                <w:lang w:eastAsia="zh-CN"/>
              </w:rPr>
            </w:pPr>
            <w:r w:rsidRPr="00AA7615">
              <w:rPr>
                <w:rFonts w:ascii="Courier" w:hAnsi="Courier" w:cs="Times New Roman"/>
                <w:sz w:val="15"/>
                <w:szCs w:val="15"/>
                <w:lang w:eastAsia="zh-CN"/>
              </w:rPr>
              <w:t xml:space="preserve">box </w:t>
            </w:r>
            <w:r w:rsidRPr="00AA7615">
              <w:rPr>
                <w:rFonts w:ascii="Courier" w:hAnsi="Courier" w:cs="Times New Roman"/>
                <w:color w:val="B245F3"/>
                <w:sz w:val="15"/>
                <w:szCs w:val="15"/>
                <w:lang w:eastAsia="zh-CN"/>
              </w:rPr>
              <w:t>off</w:t>
            </w:r>
          </w:p>
        </w:tc>
      </w:tr>
    </w:tbl>
    <w:p w14:paraId="1812CBA0" w14:textId="77777777" w:rsidR="001B1447" w:rsidRPr="001B1447" w:rsidRDefault="001B1447" w:rsidP="001B1447">
      <w:pPr>
        <w:pStyle w:val="ListParagraph"/>
        <w:ind w:left="1080"/>
        <w:rPr>
          <w:rFonts w:ascii="Arial" w:hAnsi="Arial" w:cs="Arial"/>
          <w:b/>
          <w:bCs/>
          <w:color w:val="000000" w:themeColor="text1"/>
        </w:rPr>
      </w:pPr>
    </w:p>
    <w:p w14:paraId="41CF5123" w14:textId="77777777" w:rsidR="00F224FC" w:rsidRPr="001B1447" w:rsidRDefault="00F224FC" w:rsidP="00F224FC">
      <w:pPr>
        <w:pStyle w:val="ListParagraph"/>
        <w:ind w:left="1080"/>
        <w:rPr>
          <w:rFonts w:ascii="Arial" w:hAnsi="Arial" w:cs="Arial"/>
          <w:b/>
          <w:bCs/>
          <w:color w:val="000000" w:themeColor="text1"/>
          <w:sz w:val="22"/>
          <w:szCs w:val="22"/>
        </w:rPr>
      </w:pPr>
    </w:p>
    <w:p w14:paraId="49688781" w14:textId="77777777" w:rsidR="00721483" w:rsidRPr="001B1447" w:rsidRDefault="00721483" w:rsidP="00721483">
      <w:pPr>
        <w:rPr>
          <w:rFonts w:ascii="Arial" w:hAnsi="Arial" w:cs="Arial"/>
          <w:bCs/>
          <w:color w:val="000000" w:themeColor="text1"/>
          <w:sz w:val="22"/>
          <w:szCs w:val="22"/>
          <w:lang w:eastAsia="zh-CN"/>
        </w:rPr>
      </w:pPr>
      <w:r w:rsidRPr="001B1447">
        <w:rPr>
          <w:rFonts w:ascii="Arial" w:hAnsi="Arial" w:cs="Arial"/>
          <w:bCs/>
          <w:color w:val="000000" w:themeColor="text1"/>
          <w:sz w:val="22"/>
          <w:szCs w:val="22"/>
          <w:lang w:eastAsia="zh-CN"/>
        </w:rPr>
        <w:t xml:space="preserve"> </w:t>
      </w:r>
    </w:p>
    <w:p w14:paraId="4A233DE6" w14:textId="77777777" w:rsidR="00721483" w:rsidRPr="001B1447" w:rsidRDefault="00721483" w:rsidP="00721483">
      <w:pPr>
        <w:rPr>
          <w:rFonts w:ascii="Arial" w:eastAsia="Times New Roman" w:hAnsi="Arial" w:cs="Arial"/>
          <w:color w:val="000000" w:themeColor="text1"/>
          <w:lang w:eastAsia="zh-CN"/>
        </w:rPr>
      </w:pPr>
    </w:p>
    <w:p w14:paraId="450A78D2" w14:textId="6FFAFAE6" w:rsidR="00721483" w:rsidRPr="001B1447" w:rsidRDefault="00721483" w:rsidP="00721483">
      <w:pPr>
        <w:rPr>
          <w:rFonts w:ascii="Arial" w:hAnsi="Arial" w:cs="Arial"/>
          <w:color w:val="000000" w:themeColor="text1"/>
        </w:rPr>
      </w:pPr>
    </w:p>
    <w:sectPr w:rsidR="00721483" w:rsidRPr="001B1447" w:rsidSect="00B616F1">
      <w:headerReference w:type="default" r:id="rId21"/>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4B9CF" w14:textId="77777777" w:rsidR="00445EFE" w:rsidRDefault="00445EFE" w:rsidP="00917C59">
      <w:r>
        <w:separator/>
      </w:r>
    </w:p>
  </w:endnote>
  <w:endnote w:type="continuationSeparator" w:id="0">
    <w:p w14:paraId="3126DFE9" w14:textId="77777777" w:rsidR="00445EFE" w:rsidRDefault="00445EFE" w:rsidP="00917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C1F4B" w14:textId="77777777" w:rsidR="00831D44" w:rsidRDefault="00831D44" w:rsidP="00831D4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D9944D8" w14:textId="77777777" w:rsidR="00831D44" w:rsidRDefault="00831D4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97788" w14:textId="77777777" w:rsidR="00831D44" w:rsidRDefault="00831D44" w:rsidP="00831D4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197F">
      <w:rPr>
        <w:rStyle w:val="PageNumber"/>
        <w:noProof/>
      </w:rPr>
      <w:t>2</w:t>
    </w:r>
    <w:r>
      <w:rPr>
        <w:rStyle w:val="PageNumber"/>
      </w:rPr>
      <w:fldChar w:fldCharType="end"/>
    </w:r>
  </w:p>
  <w:p w14:paraId="02F5B224" w14:textId="77777777" w:rsidR="00831D44" w:rsidRDefault="00831D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308CB" w14:textId="77777777" w:rsidR="00445EFE" w:rsidRDefault="00445EFE" w:rsidP="00917C59">
      <w:r>
        <w:separator/>
      </w:r>
    </w:p>
  </w:footnote>
  <w:footnote w:type="continuationSeparator" w:id="0">
    <w:p w14:paraId="168AE7AF" w14:textId="77777777" w:rsidR="00445EFE" w:rsidRDefault="00445EFE" w:rsidP="00917C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D191" w14:textId="313ACDE5" w:rsidR="00831D44" w:rsidRDefault="00831D44" w:rsidP="00B616F1">
    <w:pPr>
      <w:pStyle w:val="Header"/>
      <w:jc w:val="right"/>
    </w:pPr>
    <w:r>
      <w:t>Huanan Shi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02289F"/>
    <w:multiLevelType w:val="hybridMultilevel"/>
    <w:tmpl w:val="D05864C0"/>
    <w:lvl w:ilvl="0" w:tplc="25EC30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315E6B"/>
    <w:multiLevelType w:val="hybridMultilevel"/>
    <w:tmpl w:val="FAAC37CC"/>
    <w:lvl w:ilvl="0" w:tplc="25EC30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413C7C"/>
    <w:multiLevelType w:val="hybridMultilevel"/>
    <w:tmpl w:val="46EE8068"/>
    <w:lvl w:ilvl="0" w:tplc="7F1026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pzfs29ssd2se8efx9lvvasmtvfv2zdzvfaz&quot;&gt;SST subpopulation&lt;record-ids&gt;&lt;item&gt;7&lt;/item&gt;&lt;item&gt;94&lt;/item&gt;&lt;/record-ids&gt;&lt;/item&gt;&lt;item db-id=&quot;zdvr5tfattsax6edd07pde9dafa0v0zevrd2&quot;&gt;Grant writing class&lt;record-ids&gt;&lt;item&gt;53&lt;/item&gt;&lt;item&gt;54&lt;/item&gt;&lt;item&gt;55&lt;/item&gt;&lt;item&gt;61&lt;/item&gt;&lt;/record-ids&gt;&lt;/item&gt;&lt;/Libraries&gt;"/>
  </w:docVars>
  <w:rsids>
    <w:rsidRoot w:val="00721483"/>
    <w:rsid w:val="000364D5"/>
    <w:rsid w:val="0013475F"/>
    <w:rsid w:val="001500C0"/>
    <w:rsid w:val="001831EF"/>
    <w:rsid w:val="001B1447"/>
    <w:rsid w:val="001B7505"/>
    <w:rsid w:val="001F6D04"/>
    <w:rsid w:val="002536C7"/>
    <w:rsid w:val="002601CE"/>
    <w:rsid w:val="00260C75"/>
    <w:rsid w:val="002D54AC"/>
    <w:rsid w:val="00357205"/>
    <w:rsid w:val="003676BC"/>
    <w:rsid w:val="003774EE"/>
    <w:rsid w:val="0038405C"/>
    <w:rsid w:val="003C00F1"/>
    <w:rsid w:val="004105EC"/>
    <w:rsid w:val="00445EFE"/>
    <w:rsid w:val="0048726C"/>
    <w:rsid w:val="004E3E70"/>
    <w:rsid w:val="00562A4B"/>
    <w:rsid w:val="0056363E"/>
    <w:rsid w:val="005708F1"/>
    <w:rsid w:val="005B00CC"/>
    <w:rsid w:val="005C45DA"/>
    <w:rsid w:val="0061161F"/>
    <w:rsid w:val="00630D67"/>
    <w:rsid w:val="006A11FF"/>
    <w:rsid w:val="006B331E"/>
    <w:rsid w:val="006D2121"/>
    <w:rsid w:val="00701A62"/>
    <w:rsid w:val="00721483"/>
    <w:rsid w:val="00774F29"/>
    <w:rsid w:val="007842CB"/>
    <w:rsid w:val="007E7D33"/>
    <w:rsid w:val="00807543"/>
    <w:rsid w:val="00831D44"/>
    <w:rsid w:val="008444E2"/>
    <w:rsid w:val="00846ED3"/>
    <w:rsid w:val="0089144D"/>
    <w:rsid w:val="008C5EB3"/>
    <w:rsid w:val="00917C59"/>
    <w:rsid w:val="00977AF5"/>
    <w:rsid w:val="00A003D7"/>
    <w:rsid w:val="00A12B9B"/>
    <w:rsid w:val="00A46631"/>
    <w:rsid w:val="00A46A3D"/>
    <w:rsid w:val="00A760FF"/>
    <w:rsid w:val="00A82F5B"/>
    <w:rsid w:val="00AA7615"/>
    <w:rsid w:val="00AC1FC7"/>
    <w:rsid w:val="00AE0DA0"/>
    <w:rsid w:val="00AF3C32"/>
    <w:rsid w:val="00B00B23"/>
    <w:rsid w:val="00B3197F"/>
    <w:rsid w:val="00B40533"/>
    <w:rsid w:val="00B616F1"/>
    <w:rsid w:val="00BB355E"/>
    <w:rsid w:val="00BE1164"/>
    <w:rsid w:val="00C55183"/>
    <w:rsid w:val="00C87DEE"/>
    <w:rsid w:val="00C95955"/>
    <w:rsid w:val="00CA714B"/>
    <w:rsid w:val="00D01438"/>
    <w:rsid w:val="00D42DB0"/>
    <w:rsid w:val="00DB4184"/>
    <w:rsid w:val="00E1181C"/>
    <w:rsid w:val="00E66856"/>
    <w:rsid w:val="00EA3E14"/>
    <w:rsid w:val="00EA489F"/>
    <w:rsid w:val="00EB645B"/>
    <w:rsid w:val="00EC3523"/>
    <w:rsid w:val="00F224FC"/>
    <w:rsid w:val="00F3079B"/>
    <w:rsid w:val="00F36CAB"/>
    <w:rsid w:val="00F754AA"/>
    <w:rsid w:val="00FE6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A7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4FC"/>
    <w:pPr>
      <w:ind w:left="720"/>
      <w:contextualSpacing/>
    </w:pPr>
  </w:style>
  <w:style w:type="paragraph" w:customStyle="1" w:styleId="EndNoteBibliographyTitle">
    <w:name w:val="EndNote Bibliography Title"/>
    <w:basedOn w:val="Normal"/>
    <w:rsid w:val="001831EF"/>
    <w:pPr>
      <w:jc w:val="center"/>
    </w:pPr>
    <w:rPr>
      <w:rFonts w:ascii="Calibri" w:hAnsi="Calibri"/>
    </w:rPr>
  </w:style>
  <w:style w:type="paragraph" w:customStyle="1" w:styleId="EndNoteBibliography">
    <w:name w:val="EndNote Bibliography"/>
    <w:basedOn w:val="Normal"/>
    <w:rsid w:val="001831EF"/>
    <w:rPr>
      <w:rFonts w:ascii="Calibri" w:hAnsi="Calibri"/>
    </w:rPr>
  </w:style>
  <w:style w:type="paragraph" w:styleId="Caption">
    <w:name w:val="caption"/>
    <w:basedOn w:val="Normal"/>
    <w:next w:val="Normal"/>
    <w:uiPriority w:val="35"/>
    <w:unhideWhenUsed/>
    <w:qFormat/>
    <w:rsid w:val="001831EF"/>
    <w:pPr>
      <w:spacing w:after="200"/>
    </w:pPr>
    <w:rPr>
      <w:i/>
      <w:iCs/>
      <w:color w:val="44546A" w:themeColor="text2"/>
      <w:sz w:val="18"/>
      <w:szCs w:val="18"/>
    </w:rPr>
  </w:style>
  <w:style w:type="character" w:styleId="PlaceholderText">
    <w:name w:val="Placeholder Text"/>
    <w:basedOn w:val="DefaultParagraphFont"/>
    <w:uiPriority w:val="99"/>
    <w:semiHidden/>
    <w:rsid w:val="001500C0"/>
    <w:rPr>
      <w:color w:val="808080"/>
    </w:rPr>
  </w:style>
  <w:style w:type="paragraph" w:styleId="EndnoteText">
    <w:name w:val="endnote text"/>
    <w:basedOn w:val="Normal"/>
    <w:link w:val="EndnoteTextChar"/>
    <w:uiPriority w:val="99"/>
    <w:unhideWhenUsed/>
    <w:rsid w:val="00917C59"/>
  </w:style>
  <w:style w:type="character" w:customStyle="1" w:styleId="EndnoteTextChar">
    <w:name w:val="Endnote Text Char"/>
    <w:basedOn w:val="DefaultParagraphFont"/>
    <w:link w:val="EndnoteText"/>
    <w:uiPriority w:val="99"/>
    <w:rsid w:val="00917C59"/>
  </w:style>
  <w:style w:type="character" w:styleId="EndnoteReference">
    <w:name w:val="endnote reference"/>
    <w:basedOn w:val="DefaultParagraphFont"/>
    <w:uiPriority w:val="99"/>
    <w:unhideWhenUsed/>
    <w:rsid w:val="00917C59"/>
    <w:rPr>
      <w:vertAlign w:val="superscript"/>
    </w:rPr>
  </w:style>
  <w:style w:type="paragraph" w:styleId="Index1">
    <w:name w:val="index 1"/>
    <w:basedOn w:val="Normal"/>
    <w:next w:val="Normal"/>
    <w:autoRedefine/>
    <w:uiPriority w:val="99"/>
    <w:unhideWhenUsed/>
    <w:rsid w:val="00917C59"/>
    <w:pPr>
      <w:ind w:left="240" w:hanging="240"/>
    </w:pPr>
    <w:rPr>
      <w:sz w:val="20"/>
      <w:szCs w:val="20"/>
    </w:rPr>
  </w:style>
  <w:style w:type="paragraph" w:styleId="Index2">
    <w:name w:val="index 2"/>
    <w:basedOn w:val="Normal"/>
    <w:next w:val="Normal"/>
    <w:autoRedefine/>
    <w:uiPriority w:val="99"/>
    <w:unhideWhenUsed/>
    <w:rsid w:val="00917C59"/>
    <w:pPr>
      <w:ind w:left="480" w:hanging="240"/>
    </w:pPr>
    <w:rPr>
      <w:sz w:val="20"/>
      <w:szCs w:val="20"/>
    </w:rPr>
  </w:style>
  <w:style w:type="paragraph" w:styleId="Index3">
    <w:name w:val="index 3"/>
    <w:basedOn w:val="Normal"/>
    <w:next w:val="Normal"/>
    <w:autoRedefine/>
    <w:uiPriority w:val="99"/>
    <w:unhideWhenUsed/>
    <w:rsid w:val="00917C59"/>
    <w:pPr>
      <w:ind w:left="720" w:hanging="240"/>
    </w:pPr>
    <w:rPr>
      <w:sz w:val="20"/>
      <w:szCs w:val="20"/>
    </w:rPr>
  </w:style>
  <w:style w:type="paragraph" w:styleId="Index4">
    <w:name w:val="index 4"/>
    <w:basedOn w:val="Normal"/>
    <w:next w:val="Normal"/>
    <w:autoRedefine/>
    <w:uiPriority w:val="99"/>
    <w:unhideWhenUsed/>
    <w:rsid w:val="00917C59"/>
    <w:pPr>
      <w:ind w:left="960" w:hanging="240"/>
    </w:pPr>
    <w:rPr>
      <w:sz w:val="20"/>
      <w:szCs w:val="20"/>
    </w:rPr>
  </w:style>
  <w:style w:type="paragraph" w:styleId="Index5">
    <w:name w:val="index 5"/>
    <w:basedOn w:val="Normal"/>
    <w:next w:val="Normal"/>
    <w:autoRedefine/>
    <w:uiPriority w:val="99"/>
    <w:unhideWhenUsed/>
    <w:rsid w:val="00917C59"/>
    <w:pPr>
      <w:ind w:left="1200" w:hanging="240"/>
    </w:pPr>
    <w:rPr>
      <w:sz w:val="20"/>
      <w:szCs w:val="20"/>
    </w:rPr>
  </w:style>
  <w:style w:type="paragraph" w:styleId="Index6">
    <w:name w:val="index 6"/>
    <w:basedOn w:val="Normal"/>
    <w:next w:val="Normal"/>
    <w:autoRedefine/>
    <w:uiPriority w:val="99"/>
    <w:unhideWhenUsed/>
    <w:rsid w:val="00917C59"/>
    <w:pPr>
      <w:ind w:left="1440" w:hanging="240"/>
    </w:pPr>
    <w:rPr>
      <w:sz w:val="20"/>
      <w:szCs w:val="20"/>
    </w:rPr>
  </w:style>
  <w:style w:type="paragraph" w:styleId="Index7">
    <w:name w:val="index 7"/>
    <w:basedOn w:val="Normal"/>
    <w:next w:val="Normal"/>
    <w:autoRedefine/>
    <w:uiPriority w:val="99"/>
    <w:unhideWhenUsed/>
    <w:rsid w:val="00917C59"/>
    <w:pPr>
      <w:ind w:left="1680" w:hanging="240"/>
    </w:pPr>
    <w:rPr>
      <w:sz w:val="20"/>
      <w:szCs w:val="20"/>
    </w:rPr>
  </w:style>
  <w:style w:type="paragraph" w:styleId="Index8">
    <w:name w:val="index 8"/>
    <w:basedOn w:val="Normal"/>
    <w:next w:val="Normal"/>
    <w:autoRedefine/>
    <w:uiPriority w:val="99"/>
    <w:unhideWhenUsed/>
    <w:rsid w:val="00917C59"/>
    <w:pPr>
      <w:ind w:left="1920" w:hanging="240"/>
    </w:pPr>
    <w:rPr>
      <w:sz w:val="20"/>
      <w:szCs w:val="20"/>
    </w:rPr>
  </w:style>
  <w:style w:type="paragraph" w:styleId="Index9">
    <w:name w:val="index 9"/>
    <w:basedOn w:val="Normal"/>
    <w:next w:val="Normal"/>
    <w:autoRedefine/>
    <w:uiPriority w:val="99"/>
    <w:unhideWhenUsed/>
    <w:rsid w:val="00917C59"/>
    <w:pPr>
      <w:ind w:left="2160" w:hanging="240"/>
    </w:pPr>
    <w:rPr>
      <w:sz w:val="20"/>
      <w:szCs w:val="20"/>
    </w:rPr>
  </w:style>
  <w:style w:type="paragraph" w:styleId="IndexHeading">
    <w:name w:val="index heading"/>
    <w:basedOn w:val="Normal"/>
    <w:next w:val="Index1"/>
    <w:uiPriority w:val="99"/>
    <w:unhideWhenUsed/>
    <w:rsid w:val="00917C59"/>
    <w:rPr>
      <w:sz w:val="20"/>
      <w:szCs w:val="20"/>
    </w:rPr>
  </w:style>
  <w:style w:type="character" w:styleId="Hyperlink">
    <w:name w:val="Hyperlink"/>
    <w:basedOn w:val="DefaultParagraphFont"/>
    <w:uiPriority w:val="99"/>
    <w:unhideWhenUsed/>
    <w:rsid w:val="00E1181C"/>
    <w:rPr>
      <w:color w:val="0563C1" w:themeColor="hyperlink"/>
      <w:u w:val="single"/>
    </w:rPr>
  </w:style>
  <w:style w:type="table" w:styleId="TableGrid">
    <w:name w:val="Table Grid"/>
    <w:basedOn w:val="TableNormal"/>
    <w:uiPriority w:val="39"/>
    <w:rsid w:val="001B14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1B1447"/>
    <w:rPr>
      <w:rFonts w:ascii="Courier" w:hAnsi="Courier" w:cs="Times New Roman"/>
      <w:color w:val="25992D"/>
      <w:sz w:val="15"/>
      <w:szCs w:val="15"/>
      <w:lang w:eastAsia="zh-CN"/>
    </w:rPr>
  </w:style>
  <w:style w:type="paragraph" w:customStyle="1" w:styleId="p2">
    <w:name w:val="p2"/>
    <w:basedOn w:val="Normal"/>
    <w:rsid w:val="001B1447"/>
    <w:rPr>
      <w:rFonts w:ascii="Courier" w:hAnsi="Courier" w:cs="Times New Roman"/>
      <w:sz w:val="15"/>
      <w:szCs w:val="15"/>
      <w:lang w:eastAsia="zh-CN"/>
    </w:rPr>
  </w:style>
  <w:style w:type="paragraph" w:customStyle="1" w:styleId="p3">
    <w:name w:val="p3"/>
    <w:basedOn w:val="Normal"/>
    <w:rsid w:val="001B1447"/>
    <w:rPr>
      <w:rFonts w:ascii="Courier" w:hAnsi="Courier" w:cs="Times New Roman"/>
      <w:sz w:val="15"/>
      <w:szCs w:val="15"/>
      <w:lang w:eastAsia="zh-CN"/>
    </w:rPr>
  </w:style>
  <w:style w:type="paragraph" w:customStyle="1" w:styleId="p4">
    <w:name w:val="p4"/>
    <w:basedOn w:val="Normal"/>
    <w:rsid w:val="001B1447"/>
    <w:rPr>
      <w:rFonts w:ascii="Courier" w:hAnsi="Courier" w:cs="Times New Roman"/>
      <w:color w:val="0433FF"/>
      <w:sz w:val="15"/>
      <w:szCs w:val="15"/>
      <w:lang w:eastAsia="zh-CN"/>
    </w:rPr>
  </w:style>
  <w:style w:type="paragraph" w:customStyle="1" w:styleId="p5">
    <w:name w:val="p5"/>
    <w:basedOn w:val="Normal"/>
    <w:rsid w:val="001B1447"/>
    <w:rPr>
      <w:rFonts w:ascii="Courier" w:hAnsi="Courier" w:cs="Times New Roman"/>
      <w:color w:val="B245F3"/>
      <w:sz w:val="15"/>
      <w:szCs w:val="15"/>
      <w:lang w:eastAsia="zh-CN"/>
    </w:rPr>
  </w:style>
  <w:style w:type="paragraph" w:customStyle="1" w:styleId="p6">
    <w:name w:val="p6"/>
    <w:basedOn w:val="Normal"/>
    <w:rsid w:val="001B1447"/>
    <w:rPr>
      <w:rFonts w:ascii="Courier" w:hAnsi="Courier" w:cs="Times New Roman"/>
      <w:sz w:val="18"/>
      <w:szCs w:val="18"/>
      <w:lang w:eastAsia="zh-CN"/>
    </w:rPr>
  </w:style>
  <w:style w:type="character" w:customStyle="1" w:styleId="s1">
    <w:name w:val="s1"/>
    <w:basedOn w:val="DefaultParagraphFont"/>
    <w:rsid w:val="001B1447"/>
    <w:rPr>
      <w:color w:val="0433FF"/>
    </w:rPr>
  </w:style>
  <w:style w:type="character" w:customStyle="1" w:styleId="s2">
    <w:name w:val="s2"/>
    <w:basedOn w:val="DefaultParagraphFont"/>
    <w:rsid w:val="001B1447"/>
    <w:rPr>
      <w:color w:val="000000"/>
    </w:rPr>
  </w:style>
  <w:style w:type="character" w:customStyle="1" w:styleId="s3">
    <w:name w:val="s3"/>
    <w:basedOn w:val="DefaultParagraphFont"/>
    <w:rsid w:val="001B1447"/>
    <w:rPr>
      <w:color w:val="B245F3"/>
    </w:rPr>
  </w:style>
  <w:style w:type="character" w:customStyle="1" w:styleId="apple-converted-space">
    <w:name w:val="apple-converted-space"/>
    <w:basedOn w:val="DefaultParagraphFont"/>
    <w:rsid w:val="001B1447"/>
  </w:style>
  <w:style w:type="paragraph" w:styleId="Header">
    <w:name w:val="header"/>
    <w:basedOn w:val="Normal"/>
    <w:link w:val="HeaderChar"/>
    <w:uiPriority w:val="99"/>
    <w:unhideWhenUsed/>
    <w:rsid w:val="00B616F1"/>
    <w:pPr>
      <w:tabs>
        <w:tab w:val="center" w:pos="4680"/>
        <w:tab w:val="right" w:pos="9360"/>
      </w:tabs>
    </w:pPr>
  </w:style>
  <w:style w:type="character" w:customStyle="1" w:styleId="HeaderChar">
    <w:name w:val="Header Char"/>
    <w:basedOn w:val="DefaultParagraphFont"/>
    <w:link w:val="Header"/>
    <w:uiPriority w:val="99"/>
    <w:rsid w:val="00B616F1"/>
  </w:style>
  <w:style w:type="paragraph" w:styleId="Footer">
    <w:name w:val="footer"/>
    <w:basedOn w:val="Normal"/>
    <w:link w:val="FooterChar"/>
    <w:uiPriority w:val="99"/>
    <w:unhideWhenUsed/>
    <w:rsid w:val="00B616F1"/>
    <w:pPr>
      <w:tabs>
        <w:tab w:val="center" w:pos="4680"/>
        <w:tab w:val="right" w:pos="9360"/>
      </w:tabs>
    </w:pPr>
  </w:style>
  <w:style w:type="character" w:customStyle="1" w:styleId="FooterChar">
    <w:name w:val="Footer Char"/>
    <w:basedOn w:val="DefaultParagraphFont"/>
    <w:link w:val="Footer"/>
    <w:uiPriority w:val="99"/>
    <w:rsid w:val="00B616F1"/>
  </w:style>
  <w:style w:type="character" w:styleId="PageNumber">
    <w:name w:val="page number"/>
    <w:basedOn w:val="DefaultParagraphFont"/>
    <w:uiPriority w:val="99"/>
    <w:semiHidden/>
    <w:unhideWhenUsed/>
    <w:rsid w:val="00B61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69747">
      <w:bodyDiv w:val="1"/>
      <w:marLeft w:val="0"/>
      <w:marRight w:val="0"/>
      <w:marTop w:val="0"/>
      <w:marBottom w:val="0"/>
      <w:divBdr>
        <w:top w:val="none" w:sz="0" w:space="0" w:color="auto"/>
        <w:left w:val="none" w:sz="0" w:space="0" w:color="auto"/>
        <w:bottom w:val="none" w:sz="0" w:space="0" w:color="auto"/>
        <w:right w:val="none" w:sz="0" w:space="0" w:color="auto"/>
      </w:divBdr>
    </w:div>
    <w:div w:id="158011873">
      <w:bodyDiv w:val="1"/>
      <w:marLeft w:val="0"/>
      <w:marRight w:val="0"/>
      <w:marTop w:val="0"/>
      <w:marBottom w:val="0"/>
      <w:divBdr>
        <w:top w:val="none" w:sz="0" w:space="0" w:color="auto"/>
        <w:left w:val="none" w:sz="0" w:space="0" w:color="auto"/>
        <w:bottom w:val="none" w:sz="0" w:space="0" w:color="auto"/>
        <w:right w:val="none" w:sz="0" w:space="0" w:color="auto"/>
      </w:divBdr>
    </w:div>
    <w:div w:id="340282366">
      <w:bodyDiv w:val="1"/>
      <w:marLeft w:val="0"/>
      <w:marRight w:val="0"/>
      <w:marTop w:val="0"/>
      <w:marBottom w:val="0"/>
      <w:divBdr>
        <w:top w:val="none" w:sz="0" w:space="0" w:color="auto"/>
        <w:left w:val="none" w:sz="0" w:space="0" w:color="auto"/>
        <w:bottom w:val="none" w:sz="0" w:space="0" w:color="auto"/>
        <w:right w:val="none" w:sz="0" w:space="0" w:color="auto"/>
      </w:divBdr>
    </w:div>
    <w:div w:id="349769326">
      <w:bodyDiv w:val="1"/>
      <w:marLeft w:val="0"/>
      <w:marRight w:val="0"/>
      <w:marTop w:val="0"/>
      <w:marBottom w:val="0"/>
      <w:divBdr>
        <w:top w:val="none" w:sz="0" w:space="0" w:color="auto"/>
        <w:left w:val="none" w:sz="0" w:space="0" w:color="auto"/>
        <w:bottom w:val="none" w:sz="0" w:space="0" w:color="auto"/>
        <w:right w:val="none" w:sz="0" w:space="0" w:color="auto"/>
      </w:divBdr>
    </w:div>
    <w:div w:id="530799661">
      <w:bodyDiv w:val="1"/>
      <w:marLeft w:val="0"/>
      <w:marRight w:val="0"/>
      <w:marTop w:val="0"/>
      <w:marBottom w:val="0"/>
      <w:divBdr>
        <w:top w:val="none" w:sz="0" w:space="0" w:color="auto"/>
        <w:left w:val="none" w:sz="0" w:space="0" w:color="auto"/>
        <w:bottom w:val="none" w:sz="0" w:space="0" w:color="auto"/>
        <w:right w:val="none" w:sz="0" w:space="0" w:color="auto"/>
      </w:divBdr>
    </w:div>
    <w:div w:id="577447131">
      <w:bodyDiv w:val="1"/>
      <w:marLeft w:val="0"/>
      <w:marRight w:val="0"/>
      <w:marTop w:val="0"/>
      <w:marBottom w:val="0"/>
      <w:divBdr>
        <w:top w:val="none" w:sz="0" w:space="0" w:color="auto"/>
        <w:left w:val="none" w:sz="0" w:space="0" w:color="auto"/>
        <w:bottom w:val="none" w:sz="0" w:space="0" w:color="auto"/>
        <w:right w:val="none" w:sz="0" w:space="0" w:color="auto"/>
      </w:divBdr>
    </w:div>
    <w:div w:id="626813755">
      <w:bodyDiv w:val="1"/>
      <w:marLeft w:val="0"/>
      <w:marRight w:val="0"/>
      <w:marTop w:val="0"/>
      <w:marBottom w:val="0"/>
      <w:divBdr>
        <w:top w:val="none" w:sz="0" w:space="0" w:color="auto"/>
        <w:left w:val="none" w:sz="0" w:space="0" w:color="auto"/>
        <w:bottom w:val="none" w:sz="0" w:space="0" w:color="auto"/>
        <w:right w:val="none" w:sz="0" w:space="0" w:color="auto"/>
      </w:divBdr>
    </w:div>
    <w:div w:id="763501073">
      <w:bodyDiv w:val="1"/>
      <w:marLeft w:val="0"/>
      <w:marRight w:val="0"/>
      <w:marTop w:val="0"/>
      <w:marBottom w:val="0"/>
      <w:divBdr>
        <w:top w:val="none" w:sz="0" w:space="0" w:color="auto"/>
        <w:left w:val="none" w:sz="0" w:space="0" w:color="auto"/>
        <w:bottom w:val="none" w:sz="0" w:space="0" w:color="auto"/>
        <w:right w:val="none" w:sz="0" w:space="0" w:color="auto"/>
      </w:divBdr>
    </w:div>
    <w:div w:id="884758719">
      <w:bodyDiv w:val="1"/>
      <w:marLeft w:val="0"/>
      <w:marRight w:val="0"/>
      <w:marTop w:val="0"/>
      <w:marBottom w:val="0"/>
      <w:divBdr>
        <w:top w:val="none" w:sz="0" w:space="0" w:color="auto"/>
        <w:left w:val="none" w:sz="0" w:space="0" w:color="auto"/>
        <w:bottom w:val="none" w:sz="0" w:space="0" w:color="auto"/>
        <w:right w:val="none" w:sz="0" w:space="0" w:color="auto"/>
      </w:divBdr>
    </w:div>
    <w:div w:id="1223642043">
      <w:bodyDiv w:val="1"/>
      <w:marLeft w:val="0"/>
      <w:marRight w:val="0"/>
      <w:marTop w:val="0"/>
      <w:marBottom w:val="0"/>
      <w:divBdr>
        <w:top w:val="none" w:sz="0" w:space="0" w:color="auto"/>
        <w:left w:val="none" w:sz="0" w:space="0" w:color="auto"/>
        <w:bottom w:val="none" w:sz="0" w:space="0" w:color="auto"/>
        <w:right w:val="none" w:sz="0" w:space="0" w:color="auto"/>
      </w:divBdr>
    </w:div>
    <w:div w:id="1554199915">
      <w:bodyDiv w:val="1"/>
      <w:marLeft w:val="0"/>
      <w:marRight w:val="0"/>
      <w:marTop w:val="0"/>
      <w:marBottom w:val="0"/>
      <w:divBdr>
        <w:top w:val="none" w:sz="0" w:space="0" w:color="auto"/>
        <w:left w:val="none" w:sz="0" w:space="0" w:color="auto"/>
        <w:bottom w:val="none" w:sz="0" w:space="0" w:color="auto"/>
        <w:right w:val="none" w:sz="0" w:space="0" w:color="auto"/>
      </w:divBdr>
    </w:div>
    <w:div w:id="1773743665">
      <w:bodyDiv w:val="1"/>
      <w:marLeft w:val="0"/>
      <w:marRight w:val="0"/>
      <w:marTop w:val="0"/>
      <w:marBottom w:val="0"/>
      <w:divBdr>
        <w:top w:val="none" w:sz="0" w:space="0" w:color="auto"/>
        <w:left w:val="none" w:sz="0" w:space="0" w:color="auto"/>
        <w:bottom w:val="none" w:sz="0" w:space="0" w:color="auto"/>
        <w:right w:val="none" w:sz="0" w:space="0" w:color="auto"/>
      </w:divBdr>
    </w:div>
    <w:div w:id="2000964343">
      <w:bodyDiv w:val="1"/>
      <w:marLeft w:val="0"/>
      <w:marRight w:val="0"/>
      <w:marTop w:val="0"/>
      <w:marBottom w:val="0"/>
      <w:divBdr>
        <w:top w:val="none" w:sz="0" w:space="0" w:color="auto"/>
        <w:left w:val="none" w:sz="0" w:space="0" w:color="auto"/>
        <w:bottom w:val="none" w:sz="0" w:space="0" w:color="auto"/>
        <w:right w:val="none" w:sz="0" w:space="0" w:color="auto"/>
      </w:divBdr>
    </w:div>
    <w:div w:id="21274583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em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A525BB9-2AC6-9941-AE09-FE5827A5E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3052</Words>
  <Characters>17398</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Huanan Shi</dc:creator>
  <cp:keywords/>
  <dc:description/>
  <cp:lastModifiedBy>Huanan Shi</cp:lastModifiedBy>
  <cp:revision>8</cp:revision>
  <dcterms:created xsi:type="dcterms:W3CDTF">2017-12-11T21:28:00Z</dcterms:created>
  <dcterms:modified xsi:type="dcterms:W3CDTF">2017-12-12T20:28:00Z</dcterms:modified>
</cp:coreProperties>
</file>