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Récapitulatif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“Language Identification from Text Using N-gram Based Cumulative Frequency Addition”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 Language classifier using an ad-hoc Cumulative Frequency Addition of N-gram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(in comparison with 2 other methods: rank-order statistics and Naïve Bayesian classifier)</w:t>
      </w:r>
    </w:p>
    <w:p w:rsidR="00000000" w:rsidDel="00000000" w:rsidP="00000000" w:rsidRDefault="00000000" w:rsidRPr="00000000" w14:paraId="00000007">
      <w:pPr>
        <w:pStyle w:val="Heading3"/>
        <w:rPr/>
      </w:pPr>
      <w:r w:rsidDel="00000000" w:rsidR="00000000" w:rsidRPr="00000000">
        <w:rPr>
          <w:rtl w:val="0"/>
        </w:rPr>
        <w:t xml:space="preserve">Avantages: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Comparing to the conventional Naïve Bayesian classification method…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24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24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performs similarly in speed overall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24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better in accuracy on short input strings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Comparing to N-gram based rank-order statistical classifiers…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24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5-10 times faster</w:t>
      </w:r>
    </w:p>
    <w:p w:rsidR="00000000" w:rsidDel="00000000" w:rsidP="00000000" w:rsidRDefault="00000000" w:rsidRPr="00000000" w14:paraId="0000000F">
      <w:pPr>
        <w:pStyle w:val="Heading3"/>
        <w:rPr/>
      </w:pPr>
      <w:r w:rsidDel="00000000" w:rsidR="00000000" w:rsidRPr="00000000">
        <w:rPr>
          <w:rtl w:val="0"/>
        </w:rPr>
        <w:t xml:space="preserve">2 major approaches to text analysis: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Linguistic models… realistic models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weighted Finite-State Transducers (using a lexical toolkit)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 language specific processing rules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Statistical models… generic models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utilize different features from training samples to categorize tex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 Several methods of feature extraction: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unique letter combinations, short word method [6, 7], N-gram method, ASCII vector of character sequences, Bayesian Decision Rules [10], Rank Order Statistics [11], K-Nearest Neighbor, and Vector Space Model</w:t>
      </w:r>
    </w:p>
    <w:p w:rsidR="00000000" w:rsidDel="00000000" w:rsidP="00000000" w:rsidRDefault="00000000" w:rsidRPr="00000000" w14:paraId="00000019">
      <w:pPr>
        <w:pStyle w:val="Heading3"/>
        <w:rPr/>
      </w:pPr>
      <w:r w:rsidDel="00000000" w:rsidR="00000000" w:rsidRPr="00000000">
        <w:rPr>
          <w:rtl w:val="0"/>
        </w:rPr>
        <w:t xml:space="preserve">Methodology of Cumulative Frequency Addition: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Collection of Text Samples and Creation of N-gram Profiles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samples: Danish, English, French, Italian and Spanish online newspapers using a semi-automatic program written in VBA in Microsoft Access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training database: N-grams from 240 sample files from 12 Latin-character-based languages, 20 files in each language (English, Spanish, Italian, Danish, Polish, Swedish, Portuguese, German, French, Romanian, Dutch and Tagalog)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collect 2, 3, 4, 5, 6 and 7 grams from samples and store them with their counts of occurrence in a database table (delete those that occurs only once)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preprocessing except database that contained only numbers (ex.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11”)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N-gram Frequency Calculation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the total N-gram counts for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each language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overall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N-gram count for the entire training set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 2 frequencies for each N-gram (internal frequency and overall frequency)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(i, j) = C (i, j) / ∑</w:t>
          </w:r>
        </w:sdtContent>
      </w:sdt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(i, j)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O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(i, j)=C(i, j) / ∑</w:t>
          </w:r>
        </w:sdtContent>
      </w:sdt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i, j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C(i, j)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(i, j) = Internal frequency of a N-gram i in language j</w:t>
        <w:br w:type="textWrapping"/>
        <w:t xml:space="preserve">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(i, j) = Overall frequency of a N-gram i in language j</w:t>
        <w:br w:type="textWrapping"/>
        <w:t xml:space="preserve">C (i, j) = Count of the 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N-gram in the j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language</w:t>
            <w:br w:type="textWrapping"/>
            <w:t xml:space="preserve">∑</w:t>
          </w:r>
        </w:sdtContent>
      </w:sdt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C (i, j) = Sum of the counts of all the N-grams in language j</w:t>
            <w:br w:type="textWrapping"/>
            <w:t xml:space="preserve">∑</w:t>
          </w:r>
        </w:sdtContent>
      </w:sdt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i, j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(i, j) = Sum of the counts of all the N-grams in all the languages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normalize the internal and overall frequencies of each N-gram by dividing each value by the highest frequency of the entire training database and then adding 1 to each value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N-gram Rank Ordering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rank the N-grams in two different ways: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3" w:right="0" w:hanging="393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internal rank ordering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each language by sorting all the N-grams within each language in descending order of frequency and ranking them from 1 to an incrementally higher number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3" w:right="0" w:hanging="393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overall rank ordering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the entire training set by sorting the N-grams in descending order of language occurrence, ranking them from 1 to 12 (= 12 languages in the training database)</w:t>
      </w:r>
    </w:p>
    <w:p w:rsidR="00000000" w:rsidDel="00000000" w:rsidP="00000000" w:rsidRDefault="00000000" w:rsidRPr="00000000" w14:paraId="0000002F">
      <w:pPr>
        <w:pStyle w:val="Heading3"/>
        <w:rPr/>
      </w:pPr>
      <w:r w:rsidDel="00000000" w:rsidR="00000000" w:rsidRPr="00000000">
        <w:rPr>
          <w:rtl w:val="0"/>
        </w:rPr>
        <w:t xml:space="preserve">Testing Procedures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Classification by Rank-Order Statistics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tokenize each test string using N-grams of sizes 2, 3, 4, 5, 6 and 7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preprocessing of the string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classify the string using the rank-order statistical method, while tokenizing, count each N-gram and increment the counter if it occurred multiple times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the N-grams and create the rank ordered lists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issuing a simple SQL and joining the test N-grams and the Training N-grams table, create a candidate N-grams list &lt;- use these to perform the distant measurement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default maximum distance of 1000 to a test N-gram without a match in the training database for any language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-89</wp:posOffset>
            </wp:positionH>
            <wp:positionV relativeFrom="paragraph">
              <wp:posOffset>524018</wp:posOffset>
            </wp:positionV>
            <wp:extent cx="6120058" cy="3042592"/>
            <wp:effectExtent b="0" l="0" r="0" t="0"/>
            <wp:wrapTopAndBottom distB="152400" distT="152400"/>
            <wp:docPr descr="pasted-image.png" id="1073741829" name="image2.png"/>
            <a:graphic>
              <a:graphicData uri="http://schemas.openxmlformats.org/drawingml/2006/picture">
                <pic:pic>
                  <pic:nvPicPr>
                    <pic:cNvPr descr="pasted-image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42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and sort the rank ordered distances from lowest to highest -&gt; the language with the lowest number as the language category 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-6348</wp:posOffset>
            </wp:positionH>
            <wp:positionV relativeFrom="paragraph">
              <wp:posOffset>254000</wp:posOffset>
            </wp:positionV>
            <wp:extent cx="6120057" cy="1490530"/>
            <wp:effectExtent b="0" l="0" r="0" t="0"/>
            <wp:wrapTopAndBottom distB="152400" distT="152400"/>
            <wp:docPr descr="pasted-image.png" id="1073741832" name="image3.png"/>
            <a:graphic>
              <a:graphicData uri="http://schemas.openxmlformats.org/drawingml/2006/picture">
                <pic:pic>
                  <pic:nvPicPr>
                    <pic:cNvPr descr="pasted-image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90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Classification using Cumulative Frequency Addition: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tokenize each test string using N-grams of sizes 2, 3, 4, 5, 6 and 7 and build an N-gram list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preprocessing of string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the N-grams participating in the classification of both the training and test N-grams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from the calculation any test N-gram with no match in the training database for any language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304800</wp:posOffset>
            </wp:positionV>
            <wp:extent cx="6120058" cy="3828366"/>
            <wp:effectExtent b="0" l="0" r="0" t="0"/>
            <wp:wrapTopAndBottom distB="152400" distT="152400"/>
            <wp:docPr descr="pasted-image.png" id="1073741831" name="image1.png"/>
            <a:graphic>
              <a:graphicData uri="http://schemas.openxmlformats.org/drawingml/2006/picture">
                <pic:pic>
                  <pic:nvPicPr>
                    <pic:cNvPr descr="pasted-image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83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Classification using Naïve Bayesian Classifier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same set of candidate N-grams from above for the NBC method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instead of addition, multiply the normalized frequencies of all candidate N-grams from each language of the training set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language that produced the highest number = identified as the correct one</w:t>
      </w:r>
    </w:p>
    <w:p w:rsidR="00000000" w:rsidDel="00000000" w:rsidP="00000000" w:rsidRDefault="00000000" w:rsidRPr="00000000" w14:paraId="00000043">
      <w:pPr>
        <w:pStyle w:val="Heading3"/>
        <w:rPr/>
      </w:pPr>
      <w:r w:rsidDel="00000000" w:rsidR="00000000" w:rsidRPr="00000000">
        <w:rPr>
          <w:rtl w:val="0"/>
        </w:rPr>
        <w:t xml:space="preserve">Results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total of 291 files from 5 different languages were used for testing: Danish 52, English 66, French 53, Italian 60 and Spanish 60.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304799</wp:posOffset>
            </wp:positionV>
            <wp:extent cx="6120058" cy="1888476"/>
            <wp:effectExtent b="0" l="0" r="0" t="0"/>
            <wp:wrapTopAndBottom distB="152400" distT="152400"/>
            <wp:docPr descr="pasted-image.png" id="1073741830" name="image4.png"/>
            <a:graphic>
              <a:graphicData uri="http://schemas.openxmlformats.org/drawingml/2006/picture">
                <pic:pic>
                  <pic:nvPicPr>
                    <pic:cNvPr descr="pasted-image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888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Naïve Bayesian classification methods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strength: speed of classification (extremely fast)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 have good accuracy with small strings comparing to the other methods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rank-order statistics method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strength: accuracy of classification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 appropriate for short strings because rank ordering and sorting is slow and requires long strings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" w:right="0" w:hanging="19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strength of the cumulative frequency addition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strength: speed of classification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2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accuracy comparable to that of the rank-order statistics method in classifying short strings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40" w:w="11900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62" w:hanging="262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480" w:hanging="240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4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8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2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62" w:hanging="262.000000000000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70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4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8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262" w:hanging="262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50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4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8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2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62" w:hanging="262.000000000000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70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4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82" w:hanging="262"/>
      </w:pPr>
      <w:rPr>
        <w:rFonts w:ascii="Tahoma" w:cs="Tahoma" w:eastAsia="Tahoma" w:hAnsi="Tahoma"/>
        <w:b w:val="0"/>
        <w:i w:val="0"/>
        <w:smallCaps w:val="0"/>
        <w:strike w:val="0"/>
        <w:sz w:val="29"/>
        <w:szCs w:val="29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93" w:hanging="393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473" w:hanging="392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33" w:hanging="393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193" w:hanging="393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553" w:hanging="393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13" w:hanging="39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273" w:hanging="393"/>
      </w:pPr>
      <w:rPr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19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55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736" w:hanging="196.0000000000001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91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09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127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145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1636" w:hanging="196"/>
      </w:pPr>
      <w:rPr>
        <w:rFonts w:ascii="Tahoma" w:cs="Tahoma" w:eastAsia="Tahoma" w:hAnsi="Tahoma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color="515151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360" w:line="288" w:lineRule="auto"/>
      <w:ind w:left="0" w:right="0" w:firstLine="0"/>
      <w:jc w:val="left"/>
    </w:pPr>
    <w:rPr>
      <w:rFonts w:ascii="Helvetica Neue" w:cs="Helvetica Neue" w:eastAsia="Helvetica Neue" w:hAnsi="Helvetica Neue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60"/>
      <w:szCs w:val="60"/>
      <w:u w:val="none"/>
      <w:shd w:fill="auto" w:val="clear"/>
      <w:vertAlign w:val="baseline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Title">
    <w:name w:val="Title"/>
    <w:next w:val="Title"/>
    <w:pPr>
      <w:keepNext w:val="1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Helvetica Neue" w:eastAsia="Helvetica Neue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numbering" w:styleId="Bullet">
    <w:name w:val="Bullet"/>
    <w:pPr>
      <w:numPr>
        <w:numId w:val="1"/>
      </w:numPr>
    </w:pPr>
  </w:style>
  <w:style w:type="numbering" w:styleId="Dash">
    <w:name w:val="Dash"/>
    <w:pPr>
      <w:numPr>
        <w:numId w:val="3"/>
      </w:numPr>
    </w:pPr>
  </w:style>
  <w:style w:type="numbering" w:styleId="Numbered">
    <w:name w:val="Numbered"/>
    <w:pPr>
      <w:numPr>
        <w:numId w:val="6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2ClDB1sUfOVo5aij4zrtJS9LEA==">AMUW2mWqriwFymjyDV1wvAg5CbR2L6WYwSn+99xynNgX6pt+ef+VmN4e0ozJuy9RYzWFAjM2g1qkjrNJolA0p6op3HB/KiPZIsMxJm+t3DruFIpA5xeC7CTqYPHRuzHXV6sg/9w896R69db/MXKWlP5sct6wRlhMhSNQHizX5Tuw7xdO0qBHA571TGtaX2Z9ZbFNIuH3KsroMRRDO9bIigzrBOBf9LQVYLcRU4OtgHTXDNGEOFU+UFJk4ee5fLin2geiuBo72bNOuPvt9ylbWStYH+6/oV/LIMsVawEZ15pXsJXVPLcEp5LA81z6hPZ7BtsJJvoLqh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