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4FBD5" w14:textId="1639BCB1" w:rsidR="0069343E" w:rsidRDefault="00441E61">
      <w:pPr>
        <w:rPr>
          <w:rFonts w:hint="eastAsia"/>
        </w:rPr>
      </w:pPr>
      <w:r>
        <w:rPr>
          <w:rFonts w:hint="eastAsia"/>
        </w:rPr>
        <w:t>500ms一亮一灭运行指示灯、写入配置完善</w:t>
      </w:r>
    </w:p>
    <w:sectPr w:rsidR="0069343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1FEB"/>
    <w:rsid w:val="003D1FEB"/>
    <w:rsid w:val="00441E61"/>
    <w:rsid w:val="0069343E"/>
    <w:rsid w:val="006E6EB8"/>
    <w:rsid w:val="006F47A6"/>
    <w:rsid w:val="00966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6399EB"/>
  <w15:chartTrackingRefBased/>
  <w15:docId w15:val="{00BC1886-48EB-4EA2-A641-54AE2DEDA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D1F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1F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1F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1F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1F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1F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1F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1F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1F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1F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1F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1F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1F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1F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D1F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1F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1F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1F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1F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1F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1F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1F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1F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1F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1F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1F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1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1F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1F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增祥 黄</dc:creator>
  <cp:keywords/>
  <dc:description/>
  <cp:lastModifiedBy>增祥 黄</cp:lastModifiedBy>
  <cp:revision>2</cp:revision>
  <dcterms:created xsi:type="dcterms:W3CDTF">2025-12-10T07:19:00Z</dcterms:created>
  <dcterms:modified xsi:type="dcterms:W3CDTF">2025-12-10T07:27:00Z</dcterms:modified>
</cp:coreProperties>
</file>