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240" w:lineRule="auto"/>
        <w:jc w:val="center"/>
        <w:rPr>
          <w:rFonts w:ascii="宋体" w:hAnsi="宋体"/>
          <w:color w:val="800000"/>
          <w:kern w:val="0"/>
          <w:sz w:val="32"/>
          <w:szCs w:val="32"/>
        </w:rPr>
      </w:pPr>
      <w:bookmarkStart w:id="0" w:name="_Toc293009585"/>
      <w:r>
        <w:rPr>
          <w:rFonts w:hint="eastAsia" w:ascii="宋体" w:hAnsi="宋体"/>
          <w:color w:val="800000"/>
          <w:kern w:val="0"/>
          <w:sz w:val="32"/>
          <w:szCs w:val="32"/>
        </w:rPr>
        <w:t>实验</w:t>
      </w:r>
      <w:r>
        <w:rPr>
          <w:rFonts w:hint="eastAsia" w:ascii="宋体" w:hAnsi="宋体"/>
          <w:color w:val="800000"/>
          <w:kern w:val="0"/>
          <w:sz w:val="32"/>
          <w:szCs w:val="32"/>
          <w:lang w:eastAsia="zh-CN"/>
        </w:rPr>
        <w:t>五</w:t>
      </w:r>
      <w:r>
        <w:rPr>
          <w:rFonts w:hint="eastAsia" w:ascii="宋体" w:hAnsi="宋体"/>
          <w:color w:val="800000"/>
          <w:kern w:val="0"/>
          <w:sz w:val="32"/>
          <w:szCs w:val="32"/>
        </w:rPr>
        <w:t xml:space="preserve"> 创建和删除索引</w:t>
      </w:r>
      <w:bookmarkEnd w:id="0"/>
    </w:p>
    <w:p>
      <w:pPr>
        <w:snapToGrid w:val="0"/>
        <w:spacing w:beforeLines="50" w:afterLines="50"/>
        <w:jc w:val="left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一. 实验目的</w:t>
      </w:r>
    </w:p>
    <w:p>
      <w:pPr>
        <w:numPr>
          <w:ilvl w:val="0"/>
          <w:numId w:val="0"/>
        </w:numPr>
        <w:tabs>
          <w:tab w:val="left" w:pos="780"/>
        </w:tabs>
        <w:snapToGrid w:val="0"/>
        <w:spacing w:beforeLines="5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 xml:space="preserve">    1.</w:t>
      </w:r>
      <w:r>
        <w:rPr>
          <w:rFonts w:hint="eastAsia" w:ascii="宋体" w:hAnsi="宋体"/>
          <w:szCs w:val="21"/>
        </w:rPr>
        <w:t>了解索引的类型和</w:t>
      </w:r>
      <w:r>
        <w:rPr>
          <w:rFonts w:hint="eastAsia" w:ascii="宋体" w:hAnsi="宋体"/>
          <w:szCs w:val="21"/>
          <w:lang w:eastAsia="zh-CN"/>
        </w:rPr>
        <w:t>作用</w:t>
      </w:r>
      <w:r>
        <w:rPr>
          <w:rFonts w:hint="eastAsia" w:ascii="宋体" w:hAnsi="宋体"/>
          <w:szCs w:val="21"/>
        </w:rPr>
        <w:t>。</w:t>
      </w:r>
    </w:p>
    <w:p>
      <w:pPr>
        <w:numPr>
          <w:ilvl w:val="0"/>
          <w:numId w:val="0"/>
        </w:numPr>
        <w:tabs>
          <w:tab w:val="left" w:pos="780"/>
        </w:tabs>
        <w:snapToGrid w:val="0"/>
        <w:spacing w:beforeLines="5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 xml:space="preserve">    2.</w:t>
      </w:r>
      <w:r>
        <w:rPr>
          <w:rFonts w:hint="eastAsia" w:ascii="宋体" w:hAnsi="宋体"/>
          <w:szCs w:val="21"/>
        </w:rPr>
        <w:t>学会用SQL语句对表创建和删除索引</w:t>
      </w:r>
    </w:p>
    <w:p>
      <w:pPr>
        <w:snapToGrid w:val="0"/>
        <w:spacing w:beforeLines="50" w:afterLines="50"/>
        <w:jc w:val="left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二. 实验准备</w:t>
      </w:r>
    </w:p>
    <w:p>
      <w:pPr>
        <w:snapToGrid w:val="0"/>
        <w:spacing w:beforeLines="5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 xml:space="preserve">    </w:t>
      </w:r>
      <w:r>
        <w:rPr>
          <w:rFonts w:hint="eastAsia" w:ascii="宋体" w:hAnsi="宋体"/>
          <w:szCs w:val="21"/>
        </w:rPr>
        <w:t>1. 成功创建了数据库EDUC中各表</w:t>
      </w:r>
    </w:p>
    <w:p>
      <w:pPr>
        <w:snapToGrid w:val="0"/>
        <w:spacing w:beforeLines="5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 xml:space="preserve">    </w:t>
      </w:r>
      <w:r>
        <w:rPr>
          <w:rFonts w:hint="eastAsia" w:ascii="宋体" w:hAnsi="宋体"/>
          <w:szCs w:val="21"/>
        </w:rPr>
        <w:t>2. 了解创建和删除索引的方法。</w:t>
      </w:r>
    </w:p>
    <w:p>
      <w:pPr>
        <w:snapToGrid w:val="0"/>
        <w:spacing w:beforeLines="50" w:afterLines="50"/>
        <w:jc w:val="left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三. 实验要求</w:t>
      </w:r>
    </w:p>
    <w:p>
      <w:pPr>
        <w:tabs>
          <w:tab w:val="left" w:pos="780"/>
        </w:tabs>
        <w:snapToGrid w:val="0"/>
        <w:spacing w:beforeLines="5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 xml:space="preserve">    </w:t>
      </w:r>
      <w:r>
        <w:rPr>
          <w:rFonts w:hint="eastAsia" w:ascii="宋体" w:hAnsi="宋体"/>
          <w:szCs w:val="21"/>
        </w:rPr>
        <w:t>1. 了解索引类型并比较各类索引的不同之处</w:t>
      </w:r>
      <w:r>
        <w:rPr>
          <w:rFonts w:hint="eastAsia" w:ascii="宋体" w:hAnsi="宋体"/>
          <w:szCs w:val="21"/>
          <w:lang w:eastAsia="zh-CN"/>
        </w:rPr>
        <w:t>。</w:t>
      </w:r>
    </w:p>
    <w:p>
      <w:pPr>
        <w:numPr>
          <w:ilvl w:val="0"/>
          <w:numId w:val="0"/>
        </w:numPr>
        <w:snapToGrid w:val="0"/>
        <w:spacing w:beforeLines="50"/>
        <w:jc w:val="left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2. </w:t>
      </w:r>
      <w:r>
        <w:rPr>
          <w:rFonts w:hint="eastAsia" w:ascii="宋体" w:hAnsi="宋体"/>
          <w:szCs w:val="21"/>
        </w:rPr>
        <w:t>完成索引的创建和删除</w:t>
      </w:r>
      <w:r>
        <w:rPr>
          <w:rFonts w:hint="eastAsia" w:ascii="宋体" w:hAnsi="宋体"/>
          <w:szCs w:val="21"/>
          <w:lang w:eastAsia="zh-CN"/>
        </w:rPr>
        <w:t>。</w:t>
      </w:r>
    </w:p>
    <w:p>
      <w:pPr>
        <w:numPr>
          <w:ilvl w:val="0"/>
          <w:numId w:val="0"/>
        </w:numPr>
        <w:tabs>
          <w:tab w:val="left" w:pos="778"/>
        </w:tabs>
        <w:snapToGrid w:val="0"/>
        <w:spacing w:beforeLines="5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 w:cs="Arial"/>
          <w:bCs/>
          <w:kern w:val="36"/>
          <w:szCs w:val="21"/>
          <w:lang w:val="en-US" w:eastAsia="zh-CN"/>
        </w:rPr>
        <w:t xml:space="preserve">    3. </w:t>
      </w:r>
      <w:r>
        <w:rPr>
          <w:rFonts w:hint="eastAsia" w:ascii="宋体" w:hAnsi="宋体" w:cs="Arial"/>
          <w:bCs/>
          <w:kern w:val="36"/>
          <w:szCs w:val="21"/>
          <w:lang w:eastAsia="zh-CN"/>
        </w:rPr>
        <w:t>注意操作结果的截图与保存，供撰写实验报告使用。</w:t>
      </w:r>
    </w:p>
    <w:p>
      <w:pPr>
        <w:numPr>
          <w:ilvl w:val="0"/>
          <w:numId w:val="0"/>
        </w:numPr>
        <w:snapToGrid w:val="0"/>
        <w:spacing w:beforeLines="50"/>
        <w:ind w:left="420" w:leftChars="0"/>
        <w:jc w:val="left"/>
        <w:rPr>
          <w:rFonts w:ascii="宋体" w:hAnsi="宋体"/>
          <w:szCs w:val="21"/>
        </w:rPr>
      </w:pPr>
    </w:p>
    <w:p>
      <w:pPr>
        <w:snapToGrid w:val="0"/>
        <w:spacing w:beforeLines="50" w:afterLines="50"/>
        <w:jc w:val="left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四. 实验内容 </w:t>
      </w:r>
    </w:p>
    <w:p>
      <w:pPr>
        <w:snapToGrid w:val="0"/>
        <w:spacing w:beforeLines="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 xml:space="preserve">    </w:t>
      </w:r>
      <w:r>
        <w:rPr>
          <w:rFonts w:hint="eastAsia" w:ascii="宋体" w:hAnsi="宋体"/>
          <w:szCs w:val="21"/>
        </w:rPr>
        <w:t>1. 用SQL语句分别建立以下索引</w:t>
      </w:r>
    </w:p>
    <w:p>
      <w:pPr>
        <w:snapToGrid w:val="0"/>
        <w:spacing w:beforeLines="50"/>
        <w:ind w:left="630" w:leftChars="300"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(1) 在student表的Sname列上建立普通降序索引Stusname。</w:t>
      </w:r>
    </w:p>
    <w:p>
      <w:pPr>
        <w:snapToGrid w:val="0"/>
        <w:spacing w:beforeLines="50"/>
        <w:ind w:left="630" w:leftChars="300"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(2) 在course表的Cname列上建立唯一索引Coucname。</w:t>
      </w:r>
    </w:p>
    <w:p>
      <w:pPr>
        <w:snapToGrid w:val="0"/>
        <w:spacing w:beforeLines="50"/>
        <w:ind w:left="630" w:leftChars="300"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(3) 在sc表的Sno(升序), Cno(升序)和grade (降序)三列上建立一个普通索引SCno。</w:t>
      </w:r>
    </w:p>
    <w:p>
      <w:pPr>
        <w:snapToGrid w:val="0"/>
        <w:spacing w:beforeLines="5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2. 检查创建索引的完成情况。</w:t>
      </w:r>
    </w:p>
    <w:p>
      <w:pPr>
        <w:tabs>
          <w:tab w:val="left" w:pos="780"/>
        </w:tabs>
        <w:snapToGrid w:val="0"/>
        <w:spacing w:beforeLines="5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 xml:space="preserve">    3</w:t>
      </w:r>
      <w:r>
        <w:rPr>
          <w:rFonts w:hint="eastAsia" w:ascii="宋体" w:hAnsi="宋体"/>
          <w:szCs w:val="21"/>
        </w:rPr>
        <w:t>. 用SQL语句删除索引</w:t>
      </w:r>
    </w:p>
    <w:p>
      <w:pPr>
        <w:tabs>
          <w:tab w:val="left" w:pos="780"/>
        </w:tabs>
        <w:snapToGrid w:val="0"/>
        <w:spacing w:beforeLines="50"/>
        <w:ind w:left="51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删除Student表的Stusname索引。</w:t>
      </w:r>
    </w:p>
    <w:p>
      <w:pPr>
        <w:widowControl/>
        <w:snapToGrid w:val="0"/>
        <w:rPr>
          <w:rFonts w:ascii="宋体" w:hAnsi="宋体"/>
          <w:b/>
          <w:bCs/>
          <w:kern w:val="0"/>
          <w:szCs w:val="21"/>
        </w:rPr>
      </w:pPr>
    </w:p>
    <w:p>
      <w:pPr>
        <w:widowControl/>
        <w:numPr>
          <w:ilvl w:val="0"/>
          <w:numId w:val="1"/>
        </w:numPr>
        <w:snapToGrid w:val="0"/>
        <w:rPr>
          <w:rFonts w:hint="eastAsia" w:ascii="宋体" w:hAnsi="宋体"/>
          <w:b/>
          <w:kern w:val="0"/>
          <w:szCs w:val="21"/>
        </w:rPr>
      </w:pPr>
      <w:r>
        <w:rPr>
          <w:rFonts w:hint="eastAsia" w:ascii="宋体" w:hAnsi="宋体"/>
          <w:b/>
          <w:kern w:val="0"/>
          <w:szCs w:val="21"/>
        </w:rPr>
        <w:t>实验指导</w:t>
      </w:r>
    </w:p>
    <w:p>
      <w:pPr>
        <w:snapToGrid w:val="0"/>
        <w:spacing w:beforeLines="50"/>
        <w:ind w:leftChars="10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1. 在企业管理器中检查索引的初始情况。</w:t>
      </w:r>
    </w:p>
    <w:p>
      <w:pPr>
        <w:snapToGrid w:val="0"/>
        <w:spacing w:beforeLines="50"/>
        <w:ind w:leftChars="100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2</w:t>
      </w:r>
      <w:r>
        <w:rPr>
          <w:rFonts w:hint="eastAsia" w:ascii="宋体" w:hAnsi="宋体"/>
          <w:szCs w:val="21"/>
        </w:rPr>
        <w:t xml:space="preserve">. </w:t>
      </w:r>
      <w:r>
        <w:rPr>
          <w:rFonts w:hint="eastAsia" w:ascii="宋体" w:hAnsi="宋体"/>
          <w:szCs w:val="21"/>
          <w:lang w:eastAsia="zh-CN"/>
        </w:rPr>
        <w:t>在查询分析器中</w:t>
      </w:r>
      <w:r>
        <w:rPr>
          <w:rFonts w:hint="eastAsia" w:ascii="宋体" w:hAnsi="宋体"/>
          <w:szCs w:val="21"/>
        </w:rPr>
        <w:t>用SQL语句分别建立</w:t>
      </w:r>
      <w:r>
        <w:rPr>
          <w:rFonts w:hint="eastAsia" w:ascii="宋体" w:hAnsi="宋体"/>
          <w:szCs w:val="21"/>
          <w:lang w:eastAsia="zh-CN"/>
        </w:rPr>
        <w:t>所要求的索引。</w:t>
      </w:r>
    </w:p>
    <w:p>
      <w:pPr>
        <w:numPr>
          <w:ilvl w:val="0"/>
          <w:numId w:val="0"/>
        </w:numPr>
        <w:snapToGrid w:val="0"/>
        <w:spacing w:beforeLines="50"/>
        <w:ind w:leftChars="10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3. 在企业管理器中检查索引创建完成情况。</w:t>
      </w:r>
    </w:p>
    <w:p>
      <w:pPr>
        <w:snapToGrid w:val="0"/>
        <w:spacing w:beforeLines="50"/>
        <w:ind w:leftChars="100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4. </w:t>
      </w:r>
      <w:r>
        <w:rPr>
          <w:rFonts w:hint="eastAsia" w:ascii="宋体" w:hAnsi="宋体"/>
          <w:szCs w:val="21"/>
          <w:lang w:eastAsia="zh-CN"/>
        </w:rPr>
        <w:t>在查询分析器中</w:t>
      </w:r>
      <w:r>
        <w:rPr>
          <w:rFonts w:hint="eastAsia" w:ascii="宋体" w:hAnsi="宋体"/>
          <w:szCs w:val="21"/>
        </w:rPr>
        <w:t>用SQL语句</w:t>
      </w:r>
      <w:r>
        <w:rPr>
          <w:rFonts w:hint="eastAsia" w:ascii="宋体" w:hAnsi="宋体"/>
          <w:szCs w:val="21"/>
          <w:lang w:eastAsia="zh-CN"/>
        </w:rPr>
        <w:t>删除指定的索引。</w:t>
      </w:r>
    </w:p>
    <w:p>
      <w:pPr>
        <w:ind w:leftChars="100" w:firstLine="945" w:firstLineChars="450"/>
        <w:rPr>
          <w:rFonts w:ascii="Courier New" w:hAnsi="Courier New" w:cs="Courier New"/>
          <w:color w:val="808080"/>
          <w:kern w:val="0"/>
          <w:szCs w:val="21"/>
        </w:rPr>
      </w:pPr>
    </w:p>
    <w:p>
      <w:pPr>
        <w:ind w:firstLine="945" w:firstLineChars="450"/>
        <w:rPr>
          <w:rFonts w:ascii="Courier New" w:hAnsi="Courier New" w:cs="Courier New"/>
          <w:color w:val="808080"/>
          <w:kern w:val="0"/>
          <w:szCs w:val="21"/>
        </w:rPr>
      </w:pPr>
    </w:p>
    <w:p>
      <w:pPr>
        <w:pStyle w:val="8"/>
        <w:rPr>
          <w:rFonts w:hint="eastAsia" w:ascii="宋体" w:hAnsi="宋体" w:eastAsia="宋体" w:cs="Times New Roman"/>
          <w:b/>
          <w:bCs/>
          <w:color w:val="800000"/>
          <w:kern w:val="0"/>
          <w:sz w:val="32"/>
          <w:szCs w:val="32"/>
          <w:lang w:val="en-US" w:eastAsia="zh-CN" w:bidi="ar-SA"/>
        </w:rPr>
      </w:pPr>
      <w:r>
        <w:rPr>
          <w:rFonts w:ascii="Courier New" w:hAnsi="Courier New" w:cs="Courier New"/>
          <w:color w:val="808080"/>
          <w:kern w:val="0"/>
          <w:szCs w:val="21"/>
        </w:rPr>
        <w:br w:type="page"/>
      </w:r>
      <w:bookmarkStart w:id="1" w:name="_Toc293009587"/>
      <w:r>
        <w:rPr>
          <w:rFonts w:hint="eastAsia" w:ascii="宋体" w:hAnsi="宋体" w:eastAsia="宋体" w:cs="Times New Roman"/>
          <w:b/>
          <w:bCs/>
          <w:color w:val="800000"/>
          <w:kern w:val="0"/>
          <w:sz w:val="32"/>
          <w:szCs w:val="32"/>
          <w:lang w:val="en-US" w:eastAsia="zh-CN" w:bidi="ar-SA"/>
        </w:rPr>
        <w:t>实验</w:t>
      </w:r>
      <w:r>
        <w:rPr>
          <w:rFonts w:hint="eastAsia" w:ascii="宋体" w:hAnsi="宋体" w:cs="Times New Roman"/>
          <w:b/>
          <w:bCs/>
          <w:color w:val="800000"/>
          <w:kern w:val="0"/>
          <w:sz w:val="32"/>
          <w:szCs w:val="32"/>
          <w:lang w:val="en-US" w:eastAsia="zh-CN" w:bidi="ar-SA"/>
        </w:rPr>
        <w:t>六</w:t>
      </w:r>
      <w:r>
        <w:rPr>
          <w:rFonts w:hint="eastAsia" w:ascii="宋体" w:hAnsi="宋体" w:eastAsia="宋体" w:cs="Times New Roman"/>
          <w:b/>
          <w:bCs/>
          <w:color w:val="800000"/>
          <w:kern w:val="0"/>
          <w:sz w:val="32"/>
          <w:szCs w:val="32"/>
          <w:lang w:val="en-US" w:eastAsia="zh-CN" w:bidi="ar-SA"/>
        </w:rPr>
        <w:t xml:space="preserve"> 数据查询</w:t>
      </w:r>
      <w:bookmarkEnd w:id="1"/>
    </w:p>
    <w:p>
      <w:pPr>
        <w:numPr>
          <w:ilvl w:val="1"/>
          <w:numId w:val="2"/>
        </w:numPr>
        <w:tabs>
          <w:tab w:val="left" w:pos="426"/>
          <w:tab w:val="left" w:pos="1080"/>
        </w:tabs>
        <w:snapToGrid w:val="0"/>
        <w:spacing w:line="360" w:lineRule="auto"/>
        <w:ind w:hanging="1560"/>
        <w:jc w:val="left"/>
        <w:rPr>
          <w:rFonts w:ascii="宋体" w:hAnsi="宋体"/>
          <w:b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实验目的</w:t>
      </w:r>
    </w:p>
    <w:p>
      <w:pPr>
        <w:numPr>
          <w:ilvl w:val="0"/>
          <w:numId w:val="3"/>
        </w:numPr>
        <w:snapToGrid w:val="0"/>
        <w:spacing w:line="360" w:lineRule="auto"/>
        <w:jc w:val="left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观察查询结果, 体会SELECT语句实际应用；</w:t>
      </w:r>
    </w:p>
    <w:p>
      <w:pPr>
        <w:numPr>
          <w:ilvl w:val="0"/>
          <w:numId w:val="3"/>
        </w:numPr>
        <w:snapToGrid w:val="0"/>
        <w:spacing w:line="360" w:lineRule="auto"/>
        <w:jc w:val="left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要求学生能够在查询分析器中使用SELECT语句进行简单查询。</w:t>
      </w:r>
    </w:p>
    <w:p>
      <w:pPr>
        <w:numPr>
          <w:ilvl w:val="0"/>
          <w:numId w:val="3"/>
        </w:numPr>
        <w:snapToGrid w:val="0"/>
        <w:spacing w:line="360" w:lineRule="auto"/>
        <w:jc w:val="left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熟练掌握简单表的数据查询、数据排序和数据连接查询的操作方法。</w:t>
      </w:r>
    </w:p>
    <w:p>
      <w:pPr>
        <w:numPr>
          <w:ilvl w:val="1"/>
          <w:numId w:val="2"/>
        </w:numPr>
        <w:tabs>
          <w:tab w:val="left" w:pos="426"/>
          <w:tab w:val="left" w:pos="1080"/>
        </w:tabs>
        <w:snapToGrid w:val="0"/>
        <w:spacing w:line="360" w:lineRule="auto"/>
        <w:ind w:hanging="1560"/>
        <w:jc w:val="left"/>
        <w:rPr>
          <w:rFonts w:ascii="宋体" w:hAnsi="宋体"/>
          <w:b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实验准备</w:t>
      </w:r>
    </w:p>
    <w:p>
      <w:pPr>
        <w:numPr>
          <w:ilvl w:val="0"/>
          <w:numId w:val="4"/>
        </w:numPr>
        <w:tabs>
          <w:tab w:val="left" w:pos="795"/>
        </w:tabs>
        <w:snapToGrid w:val="0"/>
        <w:spacing w:line="360" w:lineRule="auto"/>
        <w:jc w:val="left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成功建立了基本表。</w:t>
      </w:r>
    </w:p>
    <w:p>
      <w:pPr>
        <w:numPr>
          <w:ilvl w:val="0"/>
          <w:numId w:val="4"/>
        </w:numPr>
        <w:tabs>
          <w:tab w:val="left" w:pos="795"/>
        </w:tabs>
        <w:snapToGrid w:val="0"/>
        <w:spacing w:line="360" w:lineRule="auto"/>
        <w:jc w:val="left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了解简单SELECT语句的用法。</w:t>
      </w:r>
    </w:p>
    <w:p>
      <w:pPr>
        <w:numPr>
          <w:ilvl w:val="0"/>
          <w:numId w:val="4"/>
        </w:numPr>
        <w:tabs>
          <w:tab w:val="left" w:pos="795"/>
        </w:tabs>
        <w:snapToGrid w:val="0"/>
        <w:spacing w:line="360" w:lineRule="auto"/>
        <w:jc w:val="left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熟悉查询分析器中的SQL脚本运行环境。</w:t>
      </w:r>
    </w:p>
    <w:p>
      <w:pPr>
        <w:numPr>
          <w:ilvl w:val="1"/>
          <w:numId w:val="2"/>
        </w:numPr>
        <w:tabs>
          <w:tab w:val="left" w:pos="426"/>
          <w:tab w:val="left" w:pos="1080"/>
        </w:tabs>
        <w:snapToGrid w:val="0"/>
        <w:spacing w:line="360" w:lineRule="auto"/>
        <w:ind w:hanging="1560"/>
        <w:jc w:val="left"/>
        <w:rPr>
          <w:rFonts w:ascii="宋体" w:hAnsi="宋体"/>
          <w:b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实验要求</w:t>
      </w:r>
    </w:p>
    <w:p>
      <w:pPr>
        <w:numPr>
          <w:ilvl w:val="0"/>
          <w:numId w:val="5"/>
        </w:numPr>
        <w:tabs>
          <w:tab w:val="left" w:pos="50"/>
        </w:tabs>
        <w:snapToGrid w:val="0"/>
        <w:spacing w:line="360" w:lineRule="auto"/>
        <w:ind w:firstLine="420" w:firstLineChars="200"/>
        <w:jc w:val="left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完成</w:t>
      </w:r>
      <w:r>
        <w:rPr>
          <w:rFonts w:hint="eastAsia" w:ascii="宋体" w:hAnsi="宋体"/>
          <w:sz w:val="21"/>
          <w:szCs w:val="21"/>
          <w:lang w:eastAsia="zh-CN"/>
        </w:rPr>
        <w:t>所要求的全部查询。</w:t>
      </w:r>
    </w:p>
    <w:p>
      <w:pPr>
        <w:numPr>
          <w:ilvl w:val="0"/>
          <w:numId w:val="0"/>
        </w:numPr>
        <w:tabs>
          <w:tab w:val="left" w:pos="778"/>
        </w:tabs>
        <w:snapToGrid w:val="0"/>
        <w:spacing w:beforeLines="50" w:line="360" w:lineRule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 w:cs="Arial"/>
          <w:bCs/>
          <w:kern w:val="36"/>
          <w:sz w:val="21"/>
          <w:szCs w:val="21"/>
          <w:lang w:val="en-US" w:eastAsia="zh-CN"/>
        </w:rPr>
        <w:t xml:space="preserve">    2. </w:t>
      </w:r>
      <w:r>
        <w:rPr>
          <w:rFonts w:hint="eastAsia" w:ascii="宋体" w:hAnsi="宋体" w:cs="Arial"/>
          <w:bCs/>
          <w:kern w:val="36"/>
          <w:sz w:val="21"/>
          <w:szCs w:val="21"/>
          <w:lang w:eastAsia="zh-CN"/>
        </w:rPr>
        <w:t>注意操作结果的截图与保存，供撰写实验报告使用。</w:t>
      </w:r>
    </w:p>
    <w:p>
      <w:pPr>
        <w:numPr>
          <w:ilvl w:val="1"/>
          <w:numId w:val="2"/>
        </w:numPr>
        <w:tabs>
          <w:tab w:val="left" w:pos="426"/>
          <w:tab w:val="left" w:pos="1080"/>
        </w:tabs>
        <w:snapToGrid w:val="0"/>
        <w:spacing w:line="360" w:lineRule="auto"/>
        <w:ind w:hanging="1560"/>
        <w:jc w:val="left"/>
        <w:rPr>
          <w:rFonts w:ascii="宋体" w:hAnsi="宋体"/>
          <w:b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实验内容</w:t>
      </w:r>
    </w:p>
    <w:p>
      <w:pPr>
        <w:tabs>
          <w:tab w:val="left" w:pos="780"/>
        </w:tabs>
        <w:snapToGrid w:val="0"/>
        <w:spacing w:line="360" w:lineRule="auto"/>
        <w:ind w:firstLine="420" w:firstLineChars="200"/>
        <w:jc w:val="left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所有的查询全部用Transact-SQL语句实现。此部分查询包括投影、选择条件表达、数据排序、使用临时表等。</w:t>
      </w:r>
    </w:p>
    <w:p>
      <w:pPr>
        <w:adjustRightInd w:val="0"/>
        <w:snapToGrid w:val="0"/>
        <w:spacing w:line="360" w:lineRule="auto"/>
        <w:ind w:left="420" w:leftChars="200"/>
        <w:jc w:val="left"/>
        <w:rPr>
          <w:rFonts w:hint="eastAsia"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>对EDUC数据库实现以下查询：</w:t>
      </w:r>
    </w:p>
    <w:p>
      <w:pPr>
        <w:adjustRightInd w:val="0"/>
        <w:snapToGrid w:val="0"/>
        <w:spacing w:line="360" w:lineRule="auto"/>
        <w:ind w:left="420" w:leftChars="20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（可根据数据表中的数据，对要求中的条件作出调整！）</w:t>
      </w:r>
      <w:bookmarkStart w:id="4" w:name="_GoBack"/>
      <w:bookmarkEnd w:id="4"/>
    </w:p>
    <w:p>
      <w:pPr>
        <w:pStyle w:val="11"/>
        <w:numPr>
          <w:ilvl w:val="0"/>
          <w:numId w:val="6"/>
        </w:numPr>
        <w:adjustRightInd w:val="0"/>
        <w:snapToGrid w:val="0"/>
        <w:spacing w:line="360" w:lineRule="auto"/>
        <w:ind w:left="420" w:leftChars="200" w:firstLineChars="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>查询</w:t>
      </w:r>
      <w:r>
        <w:rPr>
          <w:rFonts w:hint="eastAsia" w:ascii="宋体" w:hAnsi="宋体" w:cs="宋体"/>
          <w:kern w:val="0"/>
          <w:sz w:val="21"/>
          <w:szCs w:val="21"/>
          <w:lang w:eastAsia="zh-CN"/>
        </w:rPr>
        <w:t>“</w:t>
      </w:r>
      <w:r>
        <w:rPr>
          <w:rFonts w:hint="eastAsia" w:ascii="宋体" w:hAnsi="宋体" w:cs="宋体"/>
          <w:kern w:val="0"/>
          <w:sz w:val="21"/>
          <w:szCs w:val="21"/>
        </w:rPr>
        <w:t>计算机应用</w:t>
      </w:r>
      <w:r>
        <w:rPr>
          <w:rFonts w:hint="eastAsia" w:ascii="宋体" w:hAnsi="宋体" w:cs="宋体"/>
          <w:kern w:val="0"/>
          <w:sz w:val="21"/>
          <w:szCs w:val="21"/>
          <w:lang w:eastAsia="zh-CN"/>
        </w:rPr>
        <w:t>”</w:t>
      </w:r>
      <w:r>
        <w:rPr>
          <w:rFonts w:hint="eastAsia" w:ascii="宋体" w:hAnsi="宋体" w:cs="宋体"/>
          <w:kern w:val="0"/>
          <w:sz w:val="21"/>
          <w:szCs w:val="21"/>
        </w:rPr>
        <w:t>专业的学生学号和姓名；</w:t>
      </w:r>
    </w:p>
    <w:p>
      <w:pPr>
        <w:pStyle w:val="11"/>
        <w:numPr>
          <w:ilvl w:val="0"/>
          <w:numId w:val="6"/>
        </w:numPr>
        <w:adjustRightInd w:val="0"/>
        <w:snapToGrid w:val="0"/>
        <w:spacing w:line="360" w:lineRule="auto"/>
        <w:ind w:left="420" w:leftChars="200" w:firstLineChars="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>查询选修了课程的学生学号；</w:t>
      </w:r>
    </w:p>
    <w:p>
      <w:pPr>
        <w:pStyle w:val="11"/>
        <w:numPr>
          <w:ilvl w:val="0"/>
          <w:numId w:val="6"/>
        </w:numPr>
        <w:adjustRightInd w:val="0"/>
        <w:snapToGrid w:val="0"/>
        <w:spacing w:line="360" w:lineRule="auto"/>
        <w:ind w:left="420" w:leftChars="200" w:firstLineChars="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>查询选修课程0001 且成绩在80－90 之间的学生学号和成绩，并将成绩乘以系数0.75 输出；</w:t>
      </w:r>
    </w:p>
    <w:p>
      <w:pPr>
        <w:pStyle w:val="11"/>
        <w:numPr>
          <w:ilvl w:val="0"/>
          <w:numId w:val="6"/>
        </w:numPr>
        <w:adjustRightInd w:val="0"/>
        <w:snapToGrid w:val="0"/>
        <w:spacing w:line="360" w:lineRule="auto"/>
        <w:ind w:left="420" w:leftChars="200" w:firstLineChars="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>查询</w:t>
      </w:r>
      <w:r>
        <w:rPr>
          <w:rFonts w:hint="eastAsia" w:ascii="宋体" w:hAnsi="宋体" w:cs="宋体"/>
          <w:kern w:val="0"/>
          <w:sz w:val="21"/>
          <w:szCs w:val="21"/>
          <w:lang w:eastAsia="zh-CN"/>
        </w:rPr>
        <w:t>“</w:t>
      </w:r>
      <w:r>
        <w:rPr>
          <w:rFonts w:hint="eastAsia" w:ascii="宋体" w:hAnsi="宋体" w:cs="宋体"/>
          <w:kern w:val="0"/>
          <w:sz w:val="21"/>
          <w:szCs w:val="21"/>
        </w:rPr>
        <w:t>计算机应用</w:t>
      </w:r>
      <w:r>
        <w:rPr>
          <w:rFonts w:hint="eastAsia" w:ascii="宋体" w:hAnsi="宋体" w:cs="宋体"/>
          <w:kern w:val="0"/>
          <w:sz w:val="21"/>
          <w:szCs w:val="21"/>
          <w:lang w:eastAsia="zh-CN"/>
        </w:rPr>
        <w:t>”</w:t>
      </w:r>
      <w:r>
        <w:rPr>
          <w:rFonts w:hint="eastAsia" w:ascii="宋体" w:hAnsi="宋体" w:cs="宋体"/>
          <w:kern w:val="0"/>
          <w:sz w:val="21"/>
          <w:szCs w:val="21"/>
        </w:rPr>
        <w:t>和</w:t>
      </w:r>
      <w:r>
        <w:rPr>
          <w:rFonts w:hint="eastAsia" w:ascii="宋体" w:hAnsi="宋体" w:cs="宋体"/>
          <w:kern w:val="0"/>
          <w:sz w:val="21"/>
          <w:szCs w:val="21"/>
          <w:lang w:eastAsia="zh-CN"/>
        </w:rPr>
        <w:t>“</w:t>
      </w:r>
      <w:r>
        <w:rPr>
          <w:rFonts w:hint="eastAsia" w:ascii="宋体" w:hAnsi="宋体" w:cs="宋体"/>
          <w:kern w:val="0"/>
          <w:sz w:val="21"/>
          <w:szCs w:val="21"/>
        </w:rPr>
        <w:t>数学</w:t>
      </w:r>
      <w:r>
        <w:rPr>
          <w:rFonts w:hint="eastAsia" w:ascii="宋体" w:hAnsi="宋体" w:cs="宋体"/>
          <w:kern w:val="0"/>
          <w:sz w:val="21"/>
          <w:szCs w:val="21"/>
          <w:lang w:eastAsia="zh-CN"/>
        </w:rPr>
        <w:t>”</w:t>
      </w:r>
      <w:r>
        <w:rPr>
          <w:rFonts w:hint="eastAsia" w:ascii="宋体" w:hAnsi="宋体" w:cs="宋体"/>
          <w:kern w:val="0"/>
          <w:sz w:val="21"/>
          <w:szCs w:val="21"/>
        </w:rPr>
        <w:t>专业的姓“张”的学生的信息。</w:t>
      </w:r>
    </w:p>
    <w:p>
      <w:pPr>
        <w:numPr>
          <w:ilvl w:val="0"/>
          <w:numId w:val="6"/>
        </w:numPr>
        <w:adjustRightInd w:val="0"/>
        <w:snapToGrid w:val="0"/>
        <w:spacing w:line="360" w:lineRule="auto"/>
        <w:ind w:left="851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>查询“0001”课程的成绩高于张三的学生学号和成绩；</w:t>
      </w:r>
    </w:p>
    <w:p>
      <w:pPr>
        <w:numPr>
          <w:ilvl w:val="0"/>
          <w:numId w:val="6"/>
        </w:numPr>
        <w:adjustRightInd w:val="0"/>
        <w:snapToGrid w:val="0"/>
        <w:spacing w:line="360" w:lineRule="auto"/>
        <w:ind w:left="851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>查询没有选修“0002”课程的学生姓名</w:t>
      </w:r>
      <w:r>
        <w:rPr>
          <w:rFonts w:hint="eastAsia" w:ascii="宋体" w:hAnsi="宋体" w:cs="宋体"/>
          <w:kern w:val="0"/>
          <w:sz w:val="21"/>
          <w:szCs w:val="21"/>
          <w:lang w:eastAsia="zh-CN"/>
        </w:rPr>
        <w:t>。</w:t>
      </w:r>
    </w:p>
    <w:p>
      <w:pPr>
        <w:pStyle w:val="11"/>
        <w:adjustRightInd w:val="0"/>
        <w:snapToGrid w:val="0"/>
        <w:spacing w:line="360" w:lineRule="auto"/>
        <w:ind w:left="840" w:firstLine="0" w:firstLineChars="0"/>
        <w:jc w:val="left"/>
        <w:rPr>
          <w:rFonts w:ascii="宋体" w:hAnsi="宋体" w:cs="宋体"/>
          <w:kern w:val="0"/>
          <w:sz w:val="21"/>
          <w:szCs w:val="21"/>
        </w:rPr>
      </w:pPr>
    </w:p>
    <w:p>
      <w:pPr>
        <w:numPr>
          <w:ilvl w:val="1"/>
          <w:numId w:val="2"/>
        </w:numPr>
        <w:tabs>
          <w:tab w:val="left" w:pos="426"/>
          <w:tab w:val="left" w:pos="1080"/>
        </w:tabs>
        <w:snapToGrid w:val="0"/>
        <w:spacing w:line="360" w:lineRule="auto"/>
        <w:ind w:hanging="1560"/>
        <w:jc w:val="left"/>
        <w:rPr>
          <w:rFonts w:ascii="宋体" w:hAnsi="宋体"/>
          <w:b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实验步骤</w:t>
      </w:r>
    </w:p>
    <w:p>
      <w:pPr>
        <w:adjustRightInd w:val="0"/>
        <w:snapToGrid w:val="0"/>
        <w:spacing w:line="360" w:lineRule="auto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 xml:space="preserve">    在查询分析器中完成上述所有查询。</w:t>
      </w:r>
    </w:p>
    <w:p>
      <w:pPr>
        <w:pStyle w:val="8"/>
        <w:rPr>
          <w:rFonts w:hint="eastAsia" w:ascii="宋体" w:hAnsi="宋体" w:eastAsia="宋体" w:cs="Times New Roman"/>
          <w:b/>
          <w:bCs/>
          <w:color w:val="800000"/>
          <w:kern w:val="0"/>
          <w:sz w:val="32"/>
          <w:szCs w:val="32"/>
          <w:lang w:val="en-US" w:eastAsia="zh-CN" w:bidi="ar-SA"/>
        </w:rPr>
      </w:pPr>
      <w:bookmarkStart w:id="2" w:name="_Toc293009589"/>
      <w:r>
        <w:rPr>
          <w:rFonts w:hint="eastAsia"/>
          <w:kern w:val="0"/>
        </w:rPr>
        <w:br w:type="page"/>
      </w:r>
      <w:r>
        <w:rPr>
          <w:rFonts w:hint="eastAsia" w:ascii="宋体" w:hAnsi="宋体" w:eastAsia="宋体" w:cs="Times New Roman"/>
          <w:b/>
          <w:bCs/>
          <w:color w:val="800000"/>
          <w:kern w:val="0"/>
          <w:sz w:val="32"/>
          <w:szCs w:val="32"/>
          <w:lang w:val="en-US" w:eastAsia="zh-CN" w:bidi="ar-SA"/>
        </w:rPr>
        <w:t>实验</w:t>
      </w:r>
      <w:r>
        <w:rPr>
          <w:rFonts w:hint="eastAsia" w:ascii="宋体" w:hAnsi="宋体" w:cs="Times New Roman"/>
          <w:b/>
          <w:bCs/>
          <w:color w:val="800000"/>
          <w:kern w:val="0"/>
          <w:sz w:val="32"/>
          <w:szCs w:val="32"/>
          <w:lang w:val="en-US" w:eastAsia="zh-CN" w:bidi="ar-SA"/>
        </w:rPr>
        <w:t>七</w:t>
      </w:r>
      <w:r>
        <w:rPr>
          <w:rFonts w:hint="eastAsia" w:ascii="宋体" w:hAnsi="宋体" w:eastAsia="宋体" w:cs="Times New Roman"/>
          <w:b/>
          <w:bCs/>
          <w:color w:val="800000"/>
          <w:kern w:val="0"/>
          <w:sz w:val="32"/>
          <w:szCs w:val="32"/>
          <w:lang w:val="en-US" w:eastAsia="zh-CN" w:bidi="ar-SA"/>
        </w:rPr>
        <w:t xml:space="preserve"> 使用聚集函数的SELECT语句</w:t>
      </w:r>
      <w:bookmarkEnd w:id="2"/>
    </w:p>
    <w:p>
      <w:pPr>
        <w:numPr>
          <w:ilvl w:val="0"/>
          <w:numId w:val="0"/>
        </w:numPr>
        <w:snapToGrid w:val="0"/>
        <w:spacing w:line="360" w:lineRule="auto"/>
        <w:ind w:left="6" w:leftChars="0"/>
        <w:jc w:val="left"/>
        <w:rPr>
          <w:rFonts w:ascii="宋体" w:hAnsi="宋体"/>
          <w:b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  <w:lang w:eastAsia="zh-CN"/>
        </w:rPr>
        <w:t>一、</w:t>
      </w:r>
      <w:r>
        <w:rPr>
          <w:rFonts w:hint="eastAsia" w:ascii="宋体" w:hAnsi="宋体"/>
          <w:b/>
          <w:sz w:val="21"/>
          <w:szCs w:val="21"/>
        </w:rPr>
        <w:t>实验目的</w:t>
      </w:r>
    </w:p>
    <w:p>
      <w:pPr>
        <w:adjustRightInd w:val="0"/>
        <w:snapToGrid w:val="0"/>
        <w:spacing w:line="360" w:lineRule="auto"/>
        <w:ind w:firstLine="420" w:firstLineChars="2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>1. 熟练掌握数据查询中的分组、统计、计算和组合的操作方法。</w:t>
      </w:r>
    </w:p>
    <w:p>
      <w:pPr>
        <w:adjustRightInd w:val="0"/>
        <w:snapToGrid w:val="0"/>
        <w:spacing w:line="360" w:lineRule="auto"/>
        <w:ind w:firstLine="420" w:firstLineChars="2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>2. 进一步掌握SQL Server 查询分析器的使用，加深对SQL语言的嵌套查询语句的理解。</w:t>
      </w:r>
    </w:p>
    <w:p>
      <w:pPr>
        <w:numPr>
          <w:ilvl w:val="0"/>
          <w:numId w:val="0"/>
        </w:numPr>
        <w:snapToGrid w:val="0"/>
        <w:spacing w:line="360" w:lineRule="auto"/>
        <w:ind w:left="6" w:leftChars="0"/>
        <w:jc w:val="left"/>
        <w:rPr>
          <w:rFonts w:ascii="宋体" w:hAnsi="宋体"/>
          <w:b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  <w:lang w:eastAsia="zh-CN"/>
        </w:rPr>
        <w:t>二、</w:t>
      </w:r>
      <w:r>
        <w:rPr>
          <w:rFonts w:hint="eastAsia" w:ascii="宋体" w:hAnsi="宋体"/>
          <w:b/>
          <w:sz w:val="21"/>
          <w:szCs w:val="21"/>
        </w:rPr>
        <w:t>实验准备</w:t>
      </w:r>
    </w:p>
    <w:p>
      <w:pPr>
        <w:snapToGrid w:val="0"/>
        <w:spacing w:line="360" w:lineRule="auto"/>
        <w:ind w:left="420" w:leftChars="200"/>
        <w:rPr>
          <w:rFonts w:ascii="宋体" w:hAnsi="宋体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>1.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kern w:val="0"/>
          <w:sz w:val="21"/>
          <w:szCs w:val="21"/>
        </w:rPr>
        <w:t>了解SELECT语句的GROUP BY和ORDER BY子句的作用</w:t>
      </w:r>
      <w:r>
        <w:rPr>
          <w:rFonts w:hint="eastAsia" w:ascii="宋体" w:hAnsi="宋体"/>
          <w:sz w:val="21"/>
          <w:szCs w:val="21"/>
        </w:rPr>
        <w:t>。</w:t>
      </w:r>
    </w:p>
    <w:p>
      <w:pPr>
        <w:snapToGrid w:val="0"/>
        <w:spacing w:line="360" w:lineRule="auto"/>
        <w:ind w:left="420" w:leftChars="20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2.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/>
          <w:sz w:val="21"/>
          <w:szCs w:val="21"/>
        </w:rPr>
        <w:t>了解统计函数和分组统计函数的使用方法。</w:t>
      </w:r>
    </w:p>
    <w:p>
      <w:pPr>
        <w:snapToGrid w:val="0"/>
        <w:spacing w:line="360" w:lineRule="auto"/>
        <w:ind w:left="420" w:leftChars="20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3.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/>
          <w:sz w:val="21"/>
          <w:szCs w:val="21"/>
        </w:rPr>
        <w:t>熟悉查询分析器的运行环境。</w:t>
      </w:r>
    </w:p>
    <w:p>
      <w:pPr>
        <w:numPr>
          <w:ilvl w:val="0"/>
          <w:numId w:val="0"/>
        </w:numPr>
        <w:snapToGrid w:val="0"/>
        <w:spacing w:line="360" w:lineRule="auto"/>
        <w:ind w:left="6" w:leftChars="0"/>
        <w:jc w:val="left"/>
        <w:rPr>
          <w:rFonts w:ascii="宋体" w:hAnsi="宋体"/>
          <w:b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  <w:lang w:eastAsia="zh-CN"/>
        </w:rPr>
        <w:t>三、</w:t>
      </w:r>
      <w:r>
        <w:rPr>
          <w:rFonts w:hint="eastAsia" w:ascii="宋体" w:hAnsi="宋体"/>
          <w:b/>
          <w:sz w:val="21"/>
          <w:szCs w:val="21"/>
        </w:rPr>
        <w:t>实验要求</w:t>
      </w:r>
    </w:p>
    <w:p>
      <w:pPr>
        <w:snapToGrid w:val="0"/>
        <w:spacing w:line="360" w:lineRule="auto"/>
        <w:ind w:left="420" w:leftChars="20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1.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/>
          <w:sz w:val="21"/>
          <w:szCs w:val="21"/>
        </w:rPr>
        <w:t>在实验之前做好准备。</w:t>
      </w:r>
    </w:p>
    <w:p>
      <w:pPr>
        <w:snapToGrid w:val="0"/>
        <w:spacing w:line="360" w:lineRule="auto"/>
        <w:ind w:left="420" w:leftChars="20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2.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Arial"/>
          <w:bCs/>
          <w:kern w:val="36"/>
          <w:sz w:val="21"/>
          <w:szCs w:val="21"/>
          <w:lang w:eastAsia="zh-CN"/>
        </w:rPr>
        <w:t>注意操作结果的截图与保存，供撰写实验报告使用</w:t>
      </w:r>
      <w:r>
        <w:rPr>
          <w:rFonts w:hint="eastAsia" w:ascii="宋体" w:hAnsi="宋体"/>
          <w:sz w:val="21"/>
          <w:szCs w:val="21"/>
        </w:rPr>
        <w:t>。</w:t>
      </w:r>
    </w:p>
    <w:p>
      <w:pPr>
        <w:numPr>
          <w:ilvl w:val="0"/>
          <w:numId w:val="0"/>
        </w:numPr>
        <w:snapToGrid w:val="0"/>
        <w:spacing w:line="360" w:lineRule="auto"/>
        <w:ind w:left="6" w:leftChars="0"/>
        <w:jc w:val="left"/>
        <w:rPr>
          <w:rFonts w:ascii="宋体" w:hAnsi="宋体"/>
          <w:b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  <w:lang w:eastAsia="zh-CN"/>
        </w:rPr>
        <w:t>四、</w:t>
      </w:r>
      <w:r>
        <w:rPr>
          <w:rFonts w:hint="eastAsia" w:ascii="宋体" w:hAnsi="宋体"/>
          <w:b/>
          <w:sz w:val="21"/>
          <w:szCs w:val="21"/>
        </w:rPr>
        <w:t>实验内容</w:t>
      </w:r>
    </w:p>
    <w:p>
      <w:pPr>
        <w:snapToGrid w:val="0"/>
        <w:spacing w:line="360" w:lineRule="auto"/>
        <w:ind w:firstLine="420" w:firstLineChars="20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在数据库EDUC中用SQL语句实现如下查询：</w:t>
      </w:r>
    </w:p>
    <w:p>
      <w:pPr>
        <w:adjustRightInd w:val="0"/>
        <w:snapToGrid w:val="0"/>
        <w:spacing w:line="360" w:lineRule="auto"/>
        <w:ind w:left="420" w:leftChars="2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>1)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 xml:space="preserve"> 查询</w:t>
      </w:r>
      <w:r>
        <w:rPr>
          <w:rFonts w:hint="eastAsia" w:ascii="宋体" w:hAnsi="宋体" w:cs="宋体"/>
          <w:kern w:val="0"/>
          <w:sz w:val="21"/>
          <w:szCs w:val="21"/>
        </w:rPr>
        <w:t>学生的总人数。</w:t>
      </w:r>
    </w:p>
    <w:p>
      <w:pPr>
        <w:adjustRightInd w:val="0"/>
        <w:snapToGrid w:val="0"/>
        <w:spacing w:line="360" w:lineRule="auto"/>
        <w:ind w:left="420" w:leftChars="2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>2)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 xml:space="preserve"> 查询</w:t>
      </w:r>
      <w:r>
        <w:rPr>
          <w:rFonts w:hint="eastAsia" w:ascii="宋体" w:hAnsi="宋体" w:cs="宋体"/>
          <w:kern w:val="0"/>
          <w:sz w:val="21"/>
          <w:szCs w:val="21"/>
        </w:rPr>
        <w:t>选修了课程的学生人数。</w:t>
      </w:r>
    </w:p>
    <w:p>
      <w:pPr>
        <w:adjustRightInd w:val="0"/>
        <w:snapToGrid w:val="0"/>
        <w:spacing w:line="360" w:lineRule="auto"/>
        <w:ind w:left="420" w:leftChars="2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>3)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 xml:space="preserve"> 查询</w:t>
      </w:r>
      <w:r>
        <w:rPr>
          <w:rFonts w:hint="eastAsia" w:ascii="宋体" w:hAnsi="宋体" w:cs="宋体"/>
          <w:kern w:val="0"/>
          <w:sz w:val="21"/>
          <w:szCs w:val="21"/>
        </w:rPr>
        <w:t>课程的课程号和选修该课程的人数。</w:t>
      </w:r>
    </w:p>
    <w:p>
      <w:pPr>
        <w:adjustRightInd w:val="0"/>
        <w:snapToGrid w:val="0"/>
        <w:spacing w:line="360" w:lineRule="auto"/>
        <w:ind w:left="420" w:leftChars="2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>4)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 xml:space="preserve"> 查询</w:t>
      </w:r>
      <w:r>
        <w:rPr>
          <w:rFonts w:hint="eastAsia" w:ascii="宋体" w:hAnsi="宋体" w:cs="宋体"/>
          <w:kern w:val="0"/>
          <w:sz w:val="21"/>
          <w:szCs w:val="21"/>
        </w:rPr>
        <w:t>选修课程超过2 门课的学生学号</w:t>
      </w:r>
      <w:r>
        <w:rPr>
          <w:rFonts w:hint="eastAsia" w:ascii="宋体" w:hAnsi="宋体" w:cs="宋体"/>
          <w:kern w:val="0"/>
          <w:sz w:val="21"/>
          <w:szCs w:val="21"/>
          <w:lang w:eastAsia="zh-CN"/>
        </w:rPr>
        <w:t>和姓名</w:t>
      </w:r>
      <w:r>
        <w:rPr>
          <w:rFonts w:hint="eastAsia" w:ascii="宋体" w:hAnsi="宋体" w:cs="宋体"/>
          <w:kern w:val="0"/>
          <w:sz w:val="21"/>
          <w:szCs w:val="21"/>
        </w:rPr>
        <w:t>。</w:t>
      </w:r>
    </w:p>
    <w:p>
      <w:pPr>
        <w:tabs>
          <w:tab w:val="left" w:pos="1575"/>
        </w:tabs>
        <w:snapToGrid w:val="0"/>
        <w:spacing w:line="360" w:lineRule="auto"/>
        <w:rPr>
          <w:rFonts w:ascii="宋体" w:hAnsi="宋体"/>
          <w:b/>
          <w:sz w:val="21"/>
          <w:szCs w:val="21"/>
        </w:rPr>
      </w:pPr>
      <w:r>
        <w:rPr>
          <w:rFonts w:hint="eastAsia" w:ascii="宋体" w:hAnsi="宋体" w:cs="宋体"/>
          <w:b/>
          <w:kern w:val="0"/>
          <w:sz w:val="21"/>
          <w:szCs w:val="21"/>
        </w:rPr>
        <w:t xml:space="preserve">五. </w:t>
      </w:r>
      <w:r>
        <w:rPr>
          <w:rFonts w:hint="eastAsia" w:ascii="宋体" w:hAnsi="宋体"/>
          <w:b/>
          <w:sz w:val="21"/>
          <w:szCs w:val="21"/>
        </w:rPr>
        <w:t>实验步骤</w:t>
      </w:r>
    </w:p>
    <w:p>
      <w:pPr>
        <w:adjustRightInd w:val="0"/>
        <w:snapToGrid w:val="0"/>
        <w:spacing w:line="360" w:lineRule="auto"/>
        <w:ind w:firstLine="420" w:firstLineChars="200"/>
        <w:jc w:val="left"/>
        <w:rPr>
          <w:rFonts w:hint="eastAsia" w:ascii="宋体" w:hAns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在查询分析器中完成上述所有查询。</w:t>
      </w:r>
    </w:p>
    <w:p>
      <w:pPr>
        <w:adjustRightInd w:val="0"/>
        <w:snapToGrid w:val="0"/>
        <w:spacing w:line="300" w:lineRule="auto"/>
        <w:jc w:val="left"/>
        <w:rPr>
          <w:rFonts w:ascii="宋体" w:hAnsi="宋体" w:cs="宋体"/>
          <w:kern w:val="0"/>
          <w:sz w:val="20"/>
          <w:szCs w:val="20"/>
        </w:rPr>
      </w:pPr>
    </w:p>
    <w:p>
      <w:pPr>
        <w:pStyle w:val="8"/>
        <w:rPr>
          <w:rFonts w:hint="eastAsia" w:ascii="宋体" w:hAnsi="宋体" w:eastAsia="宋体" w:cs="Times New Roman"/>
          <w:b/>
          <w:bCs/>
          <w:color w:val="800000"/>
          <w:kern w:val="0"/>
          <w:sz w:val="32"/>
          <w:szCs w:val="32"/>
          <w:lang w:val="en-US" w:eastAsia="zh-CN" w:bidi="ar-SA"/>
        </w:rPr>
      </w:pPr>
      <w:bookmarkStart w:id="3" w:name="_Toc293009590"/>
      <w:r>
        <w:rPr>
          <w:kern w:val="0"/>
        </w:rPr>
        <w:br w:type="page"/>
      </w:r>
      <w:r>
        <w:rPr>
          <w:rFonts w:hint="eastAsia" w:ascii="宋体" w:hAnsi="宋体" w:eastAsia="宋体" w:cs="Times New Roman"/>
          <w:b/>
          <w:bCs/>
          <w:color w:val="800000"/>
          <w:kern w:val="0"/>
          <w:sz w:val="32"/>
          <w:szCs w:val="32"/>
          <w:lang w:val="en-US" w:eastAsia="zh-CN" w:bidi="ar-SA"/>
        </w:rPr>
        <w:t>实验</w:t>
      </w:r>
      <w:r>
        <w:rPr>
          <w:rFonts w:hint="eastAsia" w:ascii="宋体" w:hAnsi="宋体" w:cs="Times New Roman"/>
          <w:b/>
          <w:bCs/>
          <w:color w:val="800000"/>
          <w:kern w:val="0"/>
          <w:sz w:val="32"/>
          <w:szCs w:val="32"/>
          <w:lang w:val="en-US" w:eastAsia="zh-CN" w:bidi="ar-SA"/>
        </w:rPr>
        <w:t>八</w:t>
      </w:r>
      <w:r>
        <w:rPr>
          <w:rFonts w:hint="eastAsia" w:ascii="宋体" w:hAnsi="宋体" w:eastAsia="宋体" w:cs="Times New Roman"/>
          <w:b/>
          <w:bCs/>
          <w:color w:val="800000"/>
          <w:kern w:val="0"/>
          <w:sz w:val="32"/>
          <w:szCs w:val="32"/>
          <w:lang w:val="en-US" w:eastAsia="zh-CN" w:bidi="ar-SA"/>
        </w:rPr>
        <w:t xml:space="preserve"> 视图</w:t>
      </w:r>
      <w:bookmarkEnd w:id="3"/>
      <w:r>
        <w:rPr>
          <w:rFonts w:hint="eastAsia" w:ascii="宋体" w:hAnsi="宋体" w:eastAsia="宋体" w:cs="Times New Roman"/>
          <w:b/>
          <w:bCs/>
          <w:color w:val="800000"/>
          <w:kern w:val="0"/>
          <w:sz w:val="32"/>
          <w:szCs w:val="32"/>
          <w:lang w:val="en-US" w:eastAsia="zh-CN" w:bidi="ar-SA"/>
        </w:rPr>
        <w:t>的定义与使用</w:t>
      </w:r>
    </w:p>
    <w:p>
      <w:pPr>
        <w:pStyle w:val="11"/>
        <w:numPr>
          <w:ilvl w:val="0"/>
          <w:numId w:val="7"/>
        </w:numPr>
        <w:tabs>
          <w:tab w:val="left" w:pos="426"/>
        </w:tabs>
        <w:snapToGrid w:val="0"/>
        <w:spacing w:line="360" w:lineRule="auto"/>
        <w:ind w:firstLineChars="0"/>
        <w:rPr>
          <w:rFonts w:ascii="宋体" w:hAnsi="宋体"/>
          <w:b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实验目的</w:t>
      </w:r>
    </w:p>
    <w:p>
      <w:pPr>
        <w:numPr>
          <w:ilvl w:val="0"/>
          <w:numId w:val="8"/>
        </w:numPr>
        <w:snapToGrid w:val="0"/>
        <w:spacing w:line="360" w:lineRule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熟悉和掌握对数据表中视图的查询操作和SQL</w:t>
      </w:r>
      <w:r>
        <w:rPr>
          <w:rFonts w:hint="eastAsia" w:ascii="宋体" w:hAnsi="宋体"/>
          <w:sz w:val="21"/>
          <w:szCs w:val="21"/>
          <w:lang w:eastAsia="zh-CN"/>
        </w:rPr>
        <w:t>语句</w:t>
      </w:r>
      <w:r>
        <w:rPr>
          <w:rFonts w:hint="eastAsia" w:ascii="宋体" w:hAnsi="宋体"/>
          <w:sz w:val="21"/>
          <w:szCs w:val="21"/>
        </w:rPr>
        <w:t>的使用；</w:t>
      </w:r>
    </w:p>
    <w:p>
      <w:pPr>
        <w:numPr>
          <w:ilvl w:val="0"/>
          <w:numId w:val="8"/>
        </w:numPr>
        <w:snapToGrid w:val="0"/>
        <w:spacing w:line="360" w:lineRule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熟悉和掌握对数据表中视图的更新操作和SQL</w:t>
      </w:r>
      <w:r>
        <w:rPr>
          <w:rFonts w:hint="eastAsia" w:ascii="宋体" w:hAnsi="宋体"/>
          <w:sz w:val="21"/>
          <w:szCs w:val="21"/>
          <w:lang w:eastAsia="zh-CN"/>
        </w:rPr>
        <w:t>语句</w:t>
      </w:r>
      <w:r>
        <w:rPr>
          <w:rFonts w:hint="eastAsia" w:ascii="宋体" w:hAnsi="宋体"/>
          <w:sz w:val="21"/>
          <w:szCs w:val="21"/>
        </w:rPr>
        <w:t>的使用，并注意视图更新与基本表更新的区别与联系；</w:t>
      </w:r>
    </w:p>
    <w:p>
      <w:pPr>
        <w:numPr>
          <w:ilvl w:val="0"/>
          <w:numId w:val="8"/>
        </w:numPr>
        <w:snapToGrid w:val="0"/>
        <w:spacing w:line="360" w:lineRule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学习灵活熟练的进行视图的操作，认识视图的作用。</w:t>
      </w:r>
    </w:p>
    <w:p>
      <w:pPr>
        <w:tabs>
          <w:tab w:val="left" w:pos="787"/>
        </w:tabs>
        <w:snapToGrid w:val="0"/>
        <w:spacing w:line="360" w:lineRule="auto"/>
        <w:rPr>
          <w:rFonts w:ascii="宋体" w:hAnsi="宋体"/>
          <w:b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二．实验准备</w:t>
      </w:r>
    </w:p>
    <w:p>
      <w:pPr>
        <w:pStyle w:val="11"/>
        <w:snapToGrid w:val="0"/>
        <w:spacing w:line="360" w:lineRule="auto"/>
        <w:ind w:firstLineChars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１.EDUC数据库。</w:t>
      </w:r>
    </w:p>
    <w:p>
      <w:pPr>
        <w:pStyle w:val="11"/>
        <w:snapToGrid w:val="0"/>
        <w:spacing w:line="360" w:lineRule="auto"/>
        <w:ind w:firstLineChars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２.复习有关视图操作的SQL</w:t>
      </w:r>
      <w:r>
        <w:rPr>
          <w:rFonts w:hint="eastAsia" w:ascii="宋体" w:hAnsi="宋体"/>
          <w:sz w:val="21"/>
          <w:szCs w:val="21"/>
          <w:lang w:eastAsia="zh-CN"/>
        </w:rPr>
        <w:t>语句</w:t>
      </w:r>
      <w:r>
        <w:rPr>
          <w:rFonts w:hint="eastAsia" w:ascii="宋体" w:hAnsi="宋体"/>
          <w:sz w:val="21"/>
          <w:szCs w:val="21"/>
        </w:rPr>
        <w:t>。</w:t>
      </w:r>
    </w:p>
    <w:p>
      <w:pPr>
        <w:tabs>
          <w:tab w:val="left" w:pos="787"/>
        </w:tabs>
        <w:snapToGrid w:val="0"/>
        <w:spacing w:line="360" w:lineRule="auto"/>
        <w:rPr>
          <w:rFonts w:ascii="宋体" w:hAnsi="宋体"/>
          <w:b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三．实验要求</w:t>
      </w:r>
    </w:p>
    <w:p>
      <w:pPr>
        <w:numPr>
          <w:ilvl w:val="0"/>
          <w:numId w:val="9"/>
        </w:numPr>
        <w:snapToGrid w:val="0"/>
        <w:spacing w:line="360" w:lineRule="auto"/>
        <w:ind w:left="777" w:hanging="357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在实验开始之前做好准备工作。</w:t>
      </w:r>
    </w:p>
    <w:p>
      <w:pPr>
        <w:numPr>
          <w:ilvl w:val="0"/>
          <w:numId w:val="9"/>
        </w:numPr>
        <w:snapToGrid w:val="0"/>
        <w:spacing w:line="360" w:lineRule="auto"/>
        <w:ind w:left="777" w:hanging="357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思考视图和基本表的区别</w:t>
      </w:r>
      <w:r>
        <w:rPr>
          <w:rFonts w:hint="eastAsia" w:ascii="宋体" w:hAnsi="宋体"/>
          <w:sz w:val="21"/>
          <w:szCs w:val="21"/>
          <w:lang w:eastAsia="zh-CN"/>
        </w:rPr>
        <w:t>。</w:t>
      </w:r>
    </w:p>
    <w:p>
      <w:pPr>
        <w:numPr>
          <w:ilvl w:val="0"/>
          <w:numId w:val="9"/>
        </w:numPr>
        <w:snapToGrid w:val="0"/>
        <w:spacing w:line="360" w:lineRule="auto"/>
        <w:ind w:left="777" w:hanging="357"/>
        <w:rPr>
          <w:rFonts w:ascii="宋体" w:hAnsi="宋体"/>
          <w:sz w:val="21"/>
          <w:szCs w:val="21"/>
        </w:rPr>
      </w:pPr>
      <w:r>
        <w:rPr>
          <w:rFonts w:hint="eastAsia" w:ascii="宋体" w:hAnsi="宋体" w:cs="Arial"/>
          <w:bCs/>
          <w:kern w:val="36"/>
          <w:sz w:val="21"/>
          <w:szCs w:val="21"/>
          <w:lang w:eastAsia="zh-CN"/>
        </w:rPr>
        <w:t>注意操作结果的截图与保存，供撰写实验报告使用。</w:t>
      </w:r>
    </w:p>
    <w:p>
      <w:pPr>
        <w:tabs>
          <w:tab w:val="left" w:pos="787"/>
        </w:tabs>
        <w:snapToGrid w:val="0"/>
        <w:spacing w:line="360" w:lineRule="auto"/>
        <w:rPr>
          <w:rFonts w:ascii="宋体" w:hAnsi="宋体"/>
          <w:b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四．实验内容</w:t>
      </w:r>
    </w:p>
    <w:p>
      <w:pPr>
        <w:tabs>
          <w:tab w:val="left" w:pos="787"/>
        </w:tabs>
        <w:snapToGrid w:val="0"/>
        <w:spacing w:line="360" w:lineRule="auto"/>
        <w:ind w:firstLine="420" w:firstLineChars="20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1.定义视图</w:t>
      </w:r>
    </w:p>
    <w:p>
      <w:pPr>
        <w:tabs>
          <w:tab w:val="left" w:pos="787"/>
        </w:tabs>
        <w:snapToGrid w:val="0"/>
        <w:spacing w:line="360" w:lineRule="auto"/>
        <w:ind w:left="465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/>
          <w:sz w:val="21"/>
          <w:szCs w:val="21"/>
        </w:rPr>
        <w:t>在EDUC数据库中，已Student、Course 和SC表为基础完成一下视图定义:</w:t>
      </w:r>
    </w:p>
    <w:p>
      <w:pPr>
        <w:pStyle w:val="11"/>
        <w:numPr>
          <w:ilvl w:val="0"/>
          <w:numId w:val="10"/>
        </w:numPr>
        <w:tabs>
          <w:tab w:val="left" w:pos="720"/>
          <w:tab w:val="left" w:pos="900"/>
        </w:tabs>
        <w:snapToGrid w:val="0"/>
        <w:spacing w:line="360" w:lineRule="auto"/>
        <w:ind w:firstLineChars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定义视图V_SC_G</w:t>
      </w:r>
      <w:r>
        <w:rPr>
          <w:rFonts w:hint="eastAsia" w:ascii="宋体" w:hAnsi="宋体"/>
          <w:sz w:val="21"/>
          <w:szCs w:val="21"/>
          <w:lang w:eastAsia="zh-CN"/>
        </w:rPr>
        <w:t>：该视图包含</w:t>
      </w:r>
      <w:r>
        <w:rPr>
          <w:rFonts w:hint="eastAsia" w:ascii="宋体" w:hAnsi="宋体"/>
          <w:sz w:val="21"/>
          <w:szCs w:val="21"/>
        </w:rPr>
        <w:t>Student</w:t>
      </w:r>
      <w:r>
        <w:rPr>
          <w:rFonts w:hint="eastAsia" w:ascii="宋体" w:hAnsi="宋体"/>
          <w:sz w:val="21"/>
          <w:szCs w:val="21"/>
          <w:lang w:eastAsia="zh-CN"/>
        </w:rPr>
        <w:t>、</w:t>
      </w:r>
      <w:r>
        <w:rPr>
          <w:rFonts w:hint="eastAsia" w:ascii="宋体" w:hAnsi="宋体"/>
          <w:sz w:val="21"/>
          <w:szCs w:val="21"/>
        </w:rPr>
        <w:t xml:space="preserve"> Course 和SC表中学生的学号</w:t>
      </w:r>
      <w:r>
        <w:rPr>
          <w:rFonts w:hint="eastAsia" w:ascii="宋体" w:hAnsi="宋体"/>
          <w:sz w:val="21"/>
          <w:szCs w:val="21"/>
          <w:lang w:eastAsia="zh-CN"/>
        </w:rPr>
        <w:t>、</w:t>
      </w:r>
      <w:r>
        <w:rPr>
          <w:rFonts w:hint="eastAsia" w:ascii="宋体" w:hAnsi="宋体"/>
          <w:sz w:val="21"/>
          <w:szCs w:val="21"/>
        </w:rPr>
        <w:t>姓名</w:t>
      </w:r>
      <w:r>
        <w:rPr>
          <w:rFonts w:hint="eastAsia" w:ascii="宋体" w:hAnsi="宋体"/>
          <w:sz w:val="21"/>
          <w:szCs w:val="21"/>
          <w:lang w:eastAsia="zh-CN"/>
        </w:rPr>
        <w:t>、</w:t>
      </w:r>
      <w:r>
        <w:rPr>
          <w:rFonts w:hint="eastAsia" w:ascii="宋体" w:hAnsi="宋体"/>
          <w:sz w:val="21"/>
          <w:szCs w:val="21"/>
        </w:rPr>
        <w:t>课程号</w:t>
      </w:r>
      <w:r>
        <w:rPr>
          <w:rFonts w:hint="eastAsia" w:ascii="宋体" w:hAnsi="宋体"/>
          <w:sz w:val="21"/>
          <w:szCs w:val="21"/>
          <w:lang w:eastAsia="zh-CN"/>
        </w:rPr>
        <w:t>、</w:t>
      </w:r>
      <w:r>
        <w:rPr>
          <w:rFonts w:hint="eastAsia" w:ascii="宋体" w:hAnsi="宋体"/>
          <w:sz w:val="21"/>
          <w:szCs w:val="21"/>
        </w:rPr>
        <w:t>课程名</w:t>
      </w:r>
      <w:r>
        <w:rPr>
          <w:rFonts w:hint="eastAsia" w:ascii="宋体" w:hAnsi="宋体"/>
          <w:sz w:val="21"/>
          <w:szCs w:val="21"/>
          <w:lang w:eastAsia="zh-CN"/>
        </w:rPr>
        <w:t>和成绩</w:t>
      </w:r>
      <w:r>
        <w:rPr>
          <w:rFonts w:hint="eastAsia" w:ascii="宋体" w:hAnsi="宋体"/>
          <w:sz w:val="21"/>
          <w:szCs w:val="21"/>
        </w:rPr>
        <w:t>；</w:t>
      </w:r>
    </w:p>
    <w:p>
      <w:pPr>
        <w:pStyle w:val="11"/>
        <w:numPr>
          <w:ilvl w:val="0"/>
          <w:numId w:val="10"/>
        </w:numPr>
        <w:tabs>
          <w:tab w:val="left" w:pos="720"/>
          <w:tab w:val="left" w:pos="900"/>
        </w:tabs>
        <w:snapToGrid w:val="0"/>
        <w:spacing w:line="360" w:lineRule="auto"/>
        <w:ind w:firstLineChars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定义一个反映学生出生年份的视图V_YEAR</w:t>
      </w:r>
      <w:r>
        <w:rPr>
          <w:rFonts w:hint="eastAsia" w:ascii="宋体" w:hAnsi="宋体"/>
          <w:sz w:val="21"/>
          <w:szCs w:val="21"/>
          <w:lang w:eastAsia="zh-CN"/>
        </w:rPr>
        <w:t>，该视图要求使用系统函数来获取当前日期及转换</w:t>
      </w:r>
      <w:r>
        <w:rPr>
          <w:rFonts w:hint="eastAsia" w:ascii="宋体" w:hAnsi="宋体"/>
          <w:sz w:val="21"/>
          <w:szCs w:val="21"/>
        </w:rPr>
        <w:t>；</w:t>
      </w:r>
    </w:p>
    <w:p>
      <w:pPr>
        <w:pStyle w:val="11"/>
        <w:numPr>
          <w:ilvl w:val="0"/>
          <w:numId w:val="10"/>
        </w:numPr>
        <w:tabs>
          <w:tab w:val="left" w:pos="720"/>
          <w:tab w:val="left" w:pos="900"/>
        </w:tabs>
        <w:snapToGrid w:val="0"/>
        <w:spacing w:line="360" w:lineRule="auto"/>
        <w:ind w:firstLineChars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定义视图V_AVG_S_G</w:t>
      </w:r>
      <w:r>
        <w:rPr>
          <w:rFonts w:hint="eastAsia" w:ascii="宋体" w:hAnsi="宋体"/>
          <w:sz w:val="21"/>
          <w:szCs w:val="21"/>
          <w:lang w:eastAsia="zh-CN"/>
        </w:rPr>
        <w:t>：该视图将反映</w:t>
      </w:r>
      <w:r>
        <w:rPr>
          <w:rFonts w:hint="eastAsia" w:ascii="宋体" w:hAnsi="宋体"/>
          <w:sz w:val="21"/>
          <w:szCs w:val="21"/>
        </w:rPr>
        <w:t>学生选修课程的门数及平均成绩；</w:t>
      </w:r>
    </w:p>
    <w:p>
      <w:pPr>
        <w:pStyle w:val="11"/>
        <w:numPr>
          <w:ilvl w:val="0"/>
          <w:numId w:val="10"/>
        </w:numPr>
        <w:tabs>
          <w:tab w:val="left" w:pos="720"/>
          <w:tab w:val="left" w:pos="900"/>
        </w:tabs>
        <w:snapToGrid w:val="0"/>
        <w:spacing w:line="360" w:lineRule="auto"/>
        <w:ind w:firstLineChars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定义视图V_AVG_C_G</w:t>
      </w:r>
      <w:r>
        <w:rPr>
          <w:rFonts w:hint="eastAsia" w:ascii="宋体" w:hAnsi="宋体"/>
          <w:sz w:val="21"/>
          <w:szCs w:val="21"/>
          <w:lang w:eastAsia="zh-CN"/>
        </w:rPr>
        <w:t>：该视图</w:t>
      </w:r>
      <w:r>
        <w:rPr>
          <w:rFonts w:hint="eastAsia" w:ascii="宋体" w:hAnsi="宋体"/>
          <w:sz w:val="21"/>
          <w:szCs w:val="21"/>
        </w:rPr>
        <w:t>将</w:t>
      </w:r>
      <w:r>
        <w:rPr>
          <w:rFonts w:hint="eastAsia" w:ascii="宋体" w:hAnsi="宋体"/>
          <w:sz w:val="21"/>
          <w:szCs w:val="21"/>
          <w:lang w:eastAsia="zh-CN"/>
        </w:rPr>
        <w:t>统计</w:t>
      </w:r>
      <w:r>
        <w:rPr>
          <w:rFonts w:hint="eastAsia" w:ascii="宋体" w:hAnsi="宋体"/>
          <w:sz w:val="21"/>
          <w:szCs w:val="21"/>
        </w:rPr>
        <w:t>各门课程的选修人数及平均成绩。</w:t>
      </w:r>
    </w:p>
    <w:p>
      <w:pPr>
        <w:tabs>
          <w:tab w:val="left" w:pos="787"/>
        </w:tabs>
        <w:snapToGrid w:val="0"/>
        <w:spacing w:line="360" w:lineRule="auto"/>
        <w:ind w:firstLine="420" w:firstLineChars="20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2.使用视图</w:t>
      </w:r>
    </w:p>
    <w:p>
      <w:pPr>
        <w:pStyle w:val="11"/>
        <w:numPr>
          <w:ilvl w:val="0"/>
          <w:numId w:val="11"/>
        </w:numPr>
        <w:tabs>
          <w:tab w:val="left" w:pos="787"/>
        </w:tabs>
        <w:snapToGrid w:val="0"/>
        <w:spacing w:line="360" w:lineRule="auto"/>
        <w:ind w:firstLineChars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查询以上所建的视图结果。</w:t>
      </w:r>
    </w:p>
    <w:p>
      <w:pPr>
        <w:pStyle w:val="11"/>
        <w:numPr>
          <w:ilvl w:val="0"/>
          <w:numId w:val="11"/>
        </w:numPr>
        <w:snapToGrid w:val="0"/>
        <w:spacing w:line="360" w:lineRule="auto"/>
        <w:ind w:firstLineChars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查询平均成绩为90分及以上的学生学号、姓名和成绩；</w:t>
      </w:r>
    </w:p>
    <w:p>
      <w:pPr>
        <w:pStyle w:val="11"/>
        <w:numPr>
          <w:ilvl w:val="0"/>
          <w:numId w:val="11"/>
        </w:numPr>
        <w:snapToGrid w:val="0"/>
        <w:spacing w:line="360" w:lineRule="auto"/>
        <w:ind w:firstLineChars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查询科目成绩大于平均成绩的学生学号、课程号、成绩和平均成绩；</w:t>
      </w:r>
    </w:p>
    <w:p>
      <w:pPr>
        <w:pStyle w:val="11"/>
        <w:numPr>
          <w:ilvl w:val="0"/>
          <w:numId w:val="11"/>
        </w:numPr>
        <w:snapToGrid w:val="0"/>
        <w:spacing w:line="360" w:lineRule="auto"/>
        <w:ind w:firstLineChars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查询199</w:t>
      </w:r>
      <w:r>
        <w:rPr>
          <w:rFonts w:hint="eastAsia" w:ascii="宋体" w:hAnsi="宋体"/>
          <w:sz w:val="21"/>
          <w:szCs w:val="21"/>
          <w:lang w:val="en-US" w:eastAsia="zh-CN"/>
        </w:rPr>
        <w:t>5</w:t>
      </w:r>
      <w:r>
        <w:rPr>
          <w:rFonts w:hint="eastAsia" w:ascii="宋体" w:hAnsi="宋体"/>
          <w:sz w:val="21"/>
          <w:szCs w:val="21"/>
        </w:rPr>
        <w:t>年出生的学生学号和姓名。</w:t>
      </w:r>
    </w:p>
    <w:p>
      <w:pPr>
        <w:numPr>
          <w:ilvl w:val="0"/>
          <w:numId w:val="0"/>
        </w:numPr>
        <w:tabs>
          <w:tab w:val="left" w:pos="787"/>
        </w:tabs>
        <w:snapToGrid w:val="0"/>
        <w:spacing w:line="360" w:lineRule="auto"/>
        <w:rPr>
          <w:rFonts w:ascii="宋体" w:hAnsi="宋体"/>
          <w:b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  <w:lang w:eastAsia="zh-CN"/>
        </w:rPr>
        <w:t>五、</w:t>
      </w:r>
      <w:r>
        <w:rPr>
          <w:rFonts w:hint="eastAsia" w:ascii="宋体" w:hAnsi="宋体"/>
          <w:b/>
          <w:sz w:val="21"/>
          <w:szCs w:val="21"/>
        </w:rPr>
        <w:t>实验步骤</w:t>
      </w:r>
    </w:p>
    <w:p>
      <w:pPr>
        <w:tabs>
          <w:tab w:val="left" w:pos="787"/>
        </w:tabs>
        <w:snapToGrid w:val="0"/>
        <w:spacing w:line="360" w:lineRule="auto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    在查询分析器中完成所有实验内容。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D757F"/>
    <w:multiLevelType w:val="multilevel"/>
    <w:tmpl w:val="15DD757F"/>
    <w:lvl w:ilvl="0" w:tentative="0">
      <w:start w:val="1"/>
      <w:numFmt w:val="decimal"/>
      <w:lvlText w:val="%1)"/>
      <w:lvlJc w:val="left"/>
      <w:pPr>
        <w:ind w:left="1207" w:hanging="420"/>
      </w:pPr>
    </w:lvl>
    <w:lvl w:ilvl="1" w:tentative="0">
      <w:start w:val="1"/>
      <w:numFmt w:val="lowerLetter"/>
      <w:lvlText w:val="%2)"/>
      <w:lvlJc w:val="left"/>
      <w:pPr>
        <w:ind w:left="1627" w:hanging="420"/>
      </w:pPr>
    </w:lvl>
    <w:lvl w:ilvl="2" w:tentative="0">
      <w:start w:val="1"/>
      <w:numFmt w:val="lowerRoman"/>
      <w:lvlText w:val="%3."/>
      <w:lvlJc w:val="right"/>
      <w:pPr>
        <w:ind w:left="2047" w:hanging="420"/>
      </w:pPr>
    </w:lvl>
    <w:lvl w:ilvl="3" w:tentative="0">
      <w:start w:val="1"/>
      <w:numFmt w:val="decimal"/>
      <w:lvlText w:val="%4."/>
      <w:lvlJc w:val="left"/>
      <w:pPr>
        <w:ind w:left="2467" w:hanging="420"/>
      </w:pPr>
    </w:lvl>
    <w:lvl w:ilvl="4" w:tentative="0">
      <w:start w:val="1"/>
      <w:numFmt w:val="lowerLetter"/>
      <w:lvlText w:val="%5)"/>
      <w:lvlJc w:val="left"/>
      <w:pPr>
        <w:ind w:left="2887" w:hanging="420"/>
      </w:pPr>
    </w:lvl>
    <w:lvl w:ilvl="5" w:tentative="0">
      <w:start w:val="1"/>
      <w:numFmt w:val="lowerRoman"/>
      <w:lvlText w:val="%6."/>
      <w:lvlJc w:val="right"/>
      <w:pPr>
        <w:ind w:left="3307" w:hanging="420"/>
      </w:pPr>
    </w:lvl>
    <w:lvl w:ilvl="6" w:tentative="0">
      <w:start w:val="1"/>
      <w:numFmt w:val="decimal"/>
      <w:lvlText w:val="%7."/>
      <w:lvlJc w:val="left"/>
      <w:pPr>
        <w:ind w:left="3727" w:hanging="420"/>
      </w:pPr>
    </w:lvl>
    <w:lvl w:ilvl="7" w:tentative="0">
      <w:start w:val="1"/>
      <w:numFmt w:val="lowerLetter"/>
      <w:lvlText w:val="%8)"/>
      <w:lvlJc w:val="left"/>
      <w:pPr>
        <w:ind w:left="4147" w:hanging="420"/>
      </w:pPr>
    </w:lvl>
    <w:lvl w:ilvl="8" w:tentative="0">
      <w:start w:val="1"/>
      <w:numFmt w:val="lowerRoman"/>
      <w:lvlText w:val="%9."/>
      <w:lvlJc w:val="right"/>
      <w:pPr>
        <w:ind w:left="4567" w:hanging="420"/>
      </w:pPr>
    </w:lvl>
  </w:abstractNum>
  <w:abstractNum w:abstractNumId="1">
    <w:nsid w:val="1B00050D"/>
    <w:multiLevelType w:val="multilevel"/>
    <w:tmpl w:val="1B00050D"/>
    <w:lvl w:ilvl="0" w:tentative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53F2D92"/>
    <w:multiLevelType w:val="singleLevel"/>
    <w:tmpl w:val="553F2D9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53F2FBD"/>
    <w:multiLevelType w:val="singleLevel"/>
    <w:tmpl w:val="553F2FBD"/>
    <w:lvl w:ilvl="0" w:tentative="0">
      <w:start w:val="5"/>
      <w:numFmt w:val="chineseCounting"/>
      <w:suff w:val="nothing"/>
      <w:lvlText w:val="%1．"/>
      <w:lvlJc w:val="left"/>
    </w:lvl>
  </w:abstractNum>
  <w:abstractNum w:abstractNumId="4">
    <w:nsid w:val="59393B90"/>
    <w:multiLevelType w:val="multilevel"/>
    <w:tmpl w:val="59393B90"/>
    <w:lvl w:ilvl="0" w:tentative="0">
      <w:start w:val="1"/>
      <w:numFmt w:val="decimal"/>
      <w:lvlText w:val="%1."/>
      <w:lvlJc w:val="left"/>
      <w:pPr>
        <w:tabs>
          <w:tab w:val="left" w:pos="795"/>
        </w:tabs>
        <w:ind w:left="795" w:hanging="360"/>
      </w:pPr>
    </w:lvl>
    <w:lvl w:ilvl="1" w:tentative="0">
      <w:start w:val="1"/>
      <w:numFmt w:val="japaneseCounting"/>
      <w:lvlText w:val="%2．"/>
      <w:lvlJc w:val="left"/>
      <w:pPr>
        <w:tabs>
          <w:tab w:val="left" w:pos="1575"/>
        </w:tabs>
        <w:ind w:left="1575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5C474D87"/>
    <w:multiLevelType w:val="multilevel"/>
    <w:tmpl w:val="5C474D87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CA7616"/>
    <w:multiLevelType w:val="multilevel"/>
    <w:tmpl w:val="5CCA7616"/>
    <w:lvl w:ilvl="0" w:tentative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5DE86808"/>
    <w:multiLevelType w:val="multilevel"/>
    <w:tmpl w:val="5DE86808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66867BB6"/>
    <w:multiLevelType w:val="multilevel"/>
    <w:tmpl w:val="66867BB6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730600D5"/>
    <w:multiLevelType w:val="multilevel"/>
    <w:tmpl w:val="730600D5"/>
    <w:lvl w:ilvl="0" w:tentative="0">
      <w:start w:val="1"/>
      <w:numFmt w:val="decimal"/>
      <w:lvlText w:val="%1．"/>
      <w:lvlJc w:val="left"/>
      <w:pPr>
        <w:tabs>
          <w:tab w:val="left" w:pos="1140"/>
        </w:tabs>
        <w:ind w:left="1140" w:hanging="720"/>
      </w:pPr>
    </w:lvl>
    <w:lvl w:ilvl="1" w:tentative="0">
      <w:start w:val="1"/>
      <w:numFmt w:val="japaneseCounting"/>
      <w:lvlText w:val="%2．"/>
      <w:lvlJc w:val="left"/>
      <w:pPr>
        <w:tabs>
          <w:tab w:val="left" w:pos="1560"/>
        </w:tabs>
        <w:ind w:left="156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2"/>
  </w:num>
  <w:num w:numId="6">
    <w:abstractNumId w:val="7"/>
  </w:num>
  <w:num w:numId="7">
    <w:abstractNumId w:val="5"/>
  </w:num>
  <w:num w:numId="8">
    <w:abstractNumId w:val="1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8103D"/>
    <w:rsid w:val="0005535C"/>
    <w:rsid w:val="00067DDD"/>
    <w:rsid w:val="000A7721"/>
    <w:rsid w:val="0013749C"/>
    <w:rsid w:val="0014734F"/>
    <w:rsid w:val="002652CF"/>
    <w:rsid w:val="00324A47"/>
    <w:rsid w:val="00390189"/>
    <w:rsid w:val="004478B1"/>
    <w:rsid w:val="00461BD7"/>
    <w:rsid w:val="004D7392"/>
    <w:rsid w:val="004F5E70"/>
    <w:rsid w:val="00646CEE"/>
    <w:rsid w:val="00670C88"/>
    <w:rsid w:val="006E58B6"/>
    <w:rsid w:val="007128C0"/>
    <w:rsid w:val="008F3E4D"/>
    <w:rsid w:val="00943325"/>
    <w:rsid w:val="00B8103D"/>
    <w:rsid w:val="00BF367E"/>
    <w:rsid w:val="00C6061F"/>
    <w:rsid w:val="00E8548F"/>
    <w:rsid w:val="00EF51AF"/>
    <w:rsid w:val="00F81415"/>
    <w:rsid w:val="00FD5708"/>
    <w:rsid w:val="0D6C3D65"/>
    <w:rsid w:val="10E4116F"/>
    <w:rsid w:val="2D9357DC"/>
    <w:rsid w:val="36E15E9E"/>
    <w:rsid w:val="714714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8"/>
    <w:unhideWhenUsed/>
    <w:qFormat/>
    <w:uiPriority w:val="99"/>
    <w:rPr>
      <w:rFonts w:ascii="宋体"/>
      <w:sz w:val="18"/>
      <w:szCs w:val="18"/>
    </w:r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5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Char"/>
    <w:basedOn w:val="10"/>
    <w:link w:val="6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10"/>
    <w:link w:val="5"/>
    <w:semiHidden/>
    <w:qFormat/>
    <w:uiPriority w:val="99"/>
    <w:rPr>
      <w:sz w:val="18"/>
      <w:szCs w:val="18"/>
    </w:rPr>
  </w:style>
  <w:style w:type="character" w:customStyle="1" w:styleId="14">
    <w:name w:val="标题 1 Char"/>
    <w:basedOn w:val="10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5">
    <w:name w:val="副标题 Char"/>
    <w:basedOn w:val="10"/>
    <w:link w:val="7"/>
    <w:qFormat/>
    <w:uiPriority w:val="0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16">
    <w:name w:val="标题 Char"/>
    <w:basedOn w:val="10"/>
    <w:link w:val="8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17">
    <w:name w:val="批注框文本 Char"/>
    <w:basedOn w:val="10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文档结构图 Char"/>
    <w:basedOn w:val="10"/>
    <w:link w:val="3"/>
    <w:semiHidden/>
    <w:qFormat/>
    <w:uiPriority w:val="99"/>
    <w:rPr>
      <w:rFonts w:ascii="宋体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16</Pages>
  <Words>820</Words>
  <Characters>4678</Characters>
  <Lines>38</Lines>
  <Paragraphs>10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2013-04-10T08:04:00Z</dcterms:created>
  <dc:creator>微软用户</dc:creator>
  <cp:lastModifiedBy>Administrator</cp:lastModifiedBy>
  <dcterms:modified xsi:type="dcterms:W3CDTF">2020-04-28T03:20:06Z</dcterms:modified>
  <dc:title>实验四 创建和删除索引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