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
    <w:p>
      <w:pPr/>
    </w:p>
    <w:p>
      <w:pPr/>
    </w:p>
    <w:p>
      <w:pPr/>
    </w:p>
    <w:p>
      <w:pPr/>
    </w:p>
    <w:p>
      <w:pPr/>
    </w:p>
    <w:p>
      <w:pPr>
        <w:pStyle w:val="Title"/>
        <w:jc w:val="center"/>
      </w:pPr>
      <w:r>
        <w:t>Skindential AI</w:t>
      </w:r>
    </w:p>
    <w:p>
      <w:pPr>
        <w:pStyle w:val="Title"/>
        <w:jc w:val="center"/>
      </w:pPr>
      <w:r>
        <w:t>基於雙路推論架構與臨床特徵重組之</w:t>
        <w:br/>
        <w:t>邊緣運算膚況檢測系統</w:t>
      </w:r>
    </w:p>
    <w:p>
      <w:pPr/>
    </w:p>
    <w:p>
      <w:pPr>
        <w:jc w:val="center"/>
      </w:pPr>
      <w:r>
        <w:t>完整技術研究報告</w:t>
      </w:r>
    </w:p>
    <w:p>
      <w:pPr/>
    </w:p>
    <w:p>
      <w:pPr>
        <w:jc w:val="center"/>
      </w:pPr>
      <w:r>
        <w:t>Skindential AI 研發團隊</w:t>
      </w:r>
    </w:p>
    <w:p>
      <w:r>
        <w:br w:type="page"/>
      </w:r>
    </w:p>
    <w:p>
      <w:pPr>
        <w:pStyle w:val="Heading1"/>
      </w:pPr>
      <w:r>
        <w:t>目錄</w:t>
      </w:r>
    </w:p>
    <w:p>
      <w:pPr/>
      <w:r>
        <w:t>第一章　摘要 ............................................. 3</w:t>
      </w:r>
    </w:p>
    <w:p>
      <w:pPr/>
      <w:r>
        <w:t>第二章　緒論與研究背景 ................................... 4</w:t>
      </w:r>
    </w:p>
    <w:p>
      <w:pPr/>
      <w:r>
        <w:t xml:space="preserve">　2.1　研究動機與問題意識</w:t>
      </w:r>
    </w:p>
    <w:p>
      <w:pPr/>
      <w:r>
        <w:t xml:space="preserve">　2.2　醫學影像 AI 的發展脈絡</w:t>
      </w:r>
    </w:p>
    <w:p>
      <w:pPr/>
      <w:r>
        <w:t xml:space="preserve">　2.3　本研究之核心挑戰</w:t>
      </w:r>
    </w:p>
    <w:p>
      <w:pPr/>
      <w:r>
        <w:t>第三章　相關技術與理論基礎 ............................... 8</w:t>
      </w:r>
    </w:p>
    <w:p>
      <w:pPr/>
      <w:r>
        <w:t xml:space="preserve">　3.1　YOLO 物件偵測架構</w:t>
      </w:r>
    </w:p>
    <w:p>
      <w:pPr/>
      <w:r>
        <w:t xml:space="preserve">　3.2　網格化切片推論 (SAHI)</w:t>
      </w:r>
    </w:p>
    <w:p>
      <w:pPr/>
      <w:r>
        <w:t xml:space="preserve">　3.3　分佈焦點損失 (DFL)</w:t>
      </w:r>
    </w:p>
    <w:p>
      <w:pPr/>
      <w:r>
        <w:t xml:space="preserve">　3.4　資料增強策略</w:t>
      </w:r>
    </w:p>
    <w:p>
      <w:pPr/>
      <w:r>
        <w:t>第四章　資料集建構與標記分析 ............................. 12</w:t>
      </w:r>
    </w:p>
    <w:p>
      <w:pPr/>
      <w:r>
        <w:t xml:space="preserve">　4.1　原始 59 類標記體系</w:t>
      </w:r>
    </w:p>
    <w:p>
      <w:pPr/>
      <w:r>
        <w:t xml:space="preserve">　4.2　標記歧義性量化分析</w:t>
      </w:r>
    </w:p>
    <w:p>
      <w:pPr/>
      <w:r>
        <w:t xml:space="preserve">　4.3　資料集統計概覽</w:t>
      </w:r>
    </w:p>
    <w:p>
      <w:pPr/>
      <w:r>
        <w:t>第五章　實驗設計與訓練歷程 ............................... 16</w:t>
      </w:r>
    </w:p>
    <w:p>
      <w:pPr/>
      <w:r>
        <w:t xml:space="preserve">　5.1　階段一：全尺寸直推 Baseline</w:t>
      </w:r>
    </w:p>
    <w:p>
      <w:pPr/>
      <w:r>
        <w:t xml:space="preserve">　5.2　階段二：高解析度切片導入</w:t>
      </w:r>
    </w:p>
    <w:p>
      <w:pPr/>
      <w:r>
        <w:t xml:space="preserve">　5.3　階段三：44 輪自動化超參數搜索</w:t>
      </w:r>
    </w:p>
    <w:p>
      <w:pPr/>
      <w:r>
        <w:t xml:space="preserve">　5.4　階段四：雙路架構與臨床群組重組</w:t>
      </w:r>
    </w:p>
    <w:p>
      <w:pPr/>
      <w:r>
        <w:t>第六章　實驗結果與深度分析 ............................... 28</w:t>
      </w:r>
    </w:p>
    <w:p>
      <w:pPr/>
      <w:r>
        <w:t xml:space="preserve">　6.1　全實驗效能總覽</w:t>
      </w:r>
    </w:p>
    <w:p>
      <w:pPr/>
      <w:r>
        <w:t xml:space="preserve">　6.2　超參數敏感度分析</w:t>
      </w:r>
    </w:p>
    <w:p>
      <w:pPr/>
      <w:r>
        <w:t xml:space="preserve">　6.3　最終模型收斂過程</w:t>
      </w:r>
    </w:p>
    <w:p>
      <w:pPr/>
      <w:r>
        <w:t xml:space="preserve">　6.4　成長型態判定</w:t>
      </w:r>
    </w:p>
    <w:p>
      <w:pPr/>
      <w:r>
        <w:t>第七章　技術貢獻與討論 .................................. 36</w:t>
      </w:r>
    </w:p>
    <w:p>
      <w:pPr/>
      <w:r>
        <w:t>第八章　產品化與邊緣部署規劃 ............................. 39</w:t>
      </w:r>
    </w:p>
    <w:p>
      <w:pPr/>
      <w:r>
        <w:t>第九章　研究限制與後續計畫 ............................... 42</w:t>
      </w:r>
    </w:p>
    <w:p>
      <w:pPr/>
      <w:r>
        <w:t>第十章　結論 ............................................ 44</w:t>
      </w:r>
    </w:p>
    <w:p>
      <w:pPr/>
      <w:r>
        <w:t>附錄 A　44 輪超參數完整實驗紀錄 .......................... 45</w:t>
      </w:r>
    </w:p>
    <w:p>
      <w:pPr/>
      <w:r>
        <w:t>附錄 B　5 大臨床群組完整類別對應表 ....................... 49</w:t>
      </w:r>
    </w:p>
    <w:p>
      <w:pPr/>
      <w:r>
        <w:t>附錄 C　最終模型 80 輪完整訓練紀錄 ....................... 50</w:t>
      </w:r>
    </w:p>
    <w:p>
      <w:r>
        <w:br w:type="page"/>
      </w:r>
    </w:p>
    <w:p>
      <w:pPr>
        <w:pStyle w:val="Heading1"/>
      </w:pPr>
      <w:r>
        <w:t>第一章　摘要</w:t>
      </w:r>
    </w:p>
    <w:p>
      <w:pPr/>
      <w:r>
        <w:t>本研究針對高解析度臉部影像 (1920×1440) 中微小皮膚病灶之自動化偵測問題，提出一套完整的技術演進方案。研究過程中，團隊面臨了兩大核心挑戰：第一，微小病灶 (如粉刺、毛孔) 在影像降採樣後產生嚴重的特徵流失；第二，原始資料庫中高達 59 種臨床標記存在顯著的語義重疊，導致模型產生分類猶豫。</w:t>
      </w:r>
    </w:p>
    <w:p>
      <w:pPr/>
      <w:r>
        <w:t>為系統性地解決上述問題，本研究歷經四個主要階段：(1) 全尺寸直推 Baseline 建立；(2) 480×480 網格化切片技術導入；(3) 長達 44 輪、累計 177.2 小時的自動化超參數搜索；(4) 雙路推論架構 (Dual-Path Inference) 與 5 大核心臨床群組重組。</w:t>
      </w:r>
    </w:p>
    <w:p>
      <w:pPr/>
      <w:r>
        <w:t>實驗結果顯示，最終模型之綜合精確度 (mAP50) 由 Baseline 的 5.41% 提升至峰值 17.47%，增加 12.06 個百分點，最終表現約為 Baseline 的 3.23 倍，相對提升約 222.9%。召回率 (Recall) 由 12.68% 提升至 26.51%，增加 13.83 個百分點，約為原本的 2.09 倍。精準率 (Precision) 由 19.14% 提升至 30.60%，在維持高辨識準確度的同時大幅提升了病灶涵蓋率。</w:t>
      </w:r>
    </w:p>
    <w:p>
      <w:pPr/>
      <w:r>
        <w:t>本研究之核心貢獻在於：(1) 實證證明對於具高度語義重疊之醫學標記，超參數調適具有明確的效能天花板，資料層級的語義重組方為突破之關鍵；(2) 提出結合臨床領域知識 (Domain Knowledge) 之分層分群策略，有效消除模型分類障礙；(3) 設計適合邊緣運算裝置之雙路解耦架構，在特徵解析度與運算負載之間取得平衡。</w:t>
      </w:r>
    </w:p>
    <w:p>
      <w:r>
        <w:br w:type="page"/>
      </w:r>
    </w:p>
    <w:p>
      <w:pPr>
        <w:pStyle w:val="Heading1"/>
      </w:pPr>
      <w:r>
        <w:t>第二章　緒論與研究背景</w:t>
      </w:r>
    </w:p>
    <w:p>
      <w:pPr>
        <w:pStyle w:val="Heading2"/>
      </w:pPr>
      <w:r>
        <w:t>2.1 研究動機與問題意識</w:t>
      </w:r>
    </w:p>
    <w:p>
      <w:pPr/>
      <w:r>
        <w:t>隨著消費性醫美與個人化膚況管理市場的快速成長，以 AI 驅動的膚況自動檢測系統已成為新興應用領域。使用者期望透過終端檢測儀器或行動裝置，即時獲得精準的膚況分析結果。然而，將深度學習物件偵測技術應用於皮膚醫學影像時，存在一項根本性的技術矛盾：高解析度影像能保留微小病灶的特徵細節，卻帶來龐大的運算負擔；而降採樣能降低運算需求，卻會摧毀關鍵的微觀特徵。</w:t>
      </w:r>
    </w:p>
    <w:p>
      <w:pPr/>
      <w:r>
        <w:t>本研究之動機即在於：如何在保留微小病灶特徵的前提下，建構一套可於邊緣運算裝置 (Edge Device) 上穩定運行的高精度膚況檢測系統。</w:t>
      </w:r>
    </w:p>
    <w:p>
      <w:pPr>
        <w:pStyle w:val="Heading2"/>
      </w:pPr>
      <w:r>
        <w:t>2.2 醫學影像 AI 的發展脈絡</w:t>
      </w:r>
    </w:p>
    <w:p>
      <w:pPr/>
      <w:r>
        <w:t>近年來，YOLO (You Only Look Once) 系列演算法在通用物件偵測領域取得了卓越成就。YOLO 架構以其優異的推論速度與可接受的精確度，成為即時應用場景的首選。然而，將 YOLO 直接應用於皮膚醫學影像時，其預設的輸入解析度 (通常為 640×640) 無法有效處理高解析度原圖中的微米級病灶。</w:t>
      </w:r>
    </w:p>
    <w:p>
      <w:pPr/>
      <w:r>
        <w:t>在小物件偵測 (Small Object Detection) 領域，SAHI (Slicing Aided Hyper Inference) 技術透過影像切片的方式，成功提升了小物件的檢測精度。然而，SAHI 解決的是「看見」的問題，對於「分類」層面的語義歧義，仍需額外的策略。</w:t>
      </w:r>
    </w:p>
    <w:p>
      <w:pPr>
        <w:pStyle w:val="Heading2"/>
      </w:pPr>
      <w:r>
        <w:t>2.3 本研究之核心挑戰</w:t>
      </w:r>
    </w:p>
    <w:p>
      <w:pPr/>
      <w:r>
        <w:t>具體而言，本研究面臨以下三項核心挑戰：</w:t>
      </w:r>
    </w:p>
    <w:p>
      <w:pPr/>
      <w:r>
        <w:t>挑戰一：影像降採樣導致的特徵流失。原始臉部影像之解析度為 1920×1440，而諸如粉刺、毛孔等微小病灶，在原圖中僅佔約 5×5 至 10×10 像素。若將原圖直接降採樣至 640×640，這些特徵將被壓縮為不足一個像素的數值，導致神經網路的卷積層無法擷取任何有效的空間特徵。</w:t>
      </w:r>
    </w:p>
    <w:p>
      <w:pPr/>
      <w:r>
        <w:t>挑戰二：邊緣運算的硬體限制。若維持 1920 原圖解析度進行推論，所需的浮點運算量 (FLOPs) 與顯示卡記憶體 (VRAM) 峰值將遠超 Jetson Nano 或手機端 NPU 的硬體極限。實測顯示，當 imgsz=1920、batch=8 時，即會觸發顯存溢出 (OOM) 終止。</w:t>
      </w:r>
    </w:p>
    <w:p>
      <w:pPr/>
      <w:r>
        <w:t>挑戰三：醫學標記的語義歧義。原始資料庫包含 59 種臨床標記，其中多種類別在視覺外觀上高度重疊。例如「閉鎖性粉刺」(索引 52) 與「閉合性粉刺」(索引 51) 實為同一病理的不同命名；「膿皰」(索引 44) 與「膿胞」(索引 45) 亦為相同概念的異體字標記。這種標記歧義會導致模型在學習時，損失函數無法有效收斂，因為對同一視覺特徵存在多種「正確答案」。</w:t>
      </w:r>
    </w:p>
    <w:p>
      <w:r>
        <w:br w:type="page"/>
      </w:r>
    </w:p>
    <w:p>
      <w:pPr>
        <w:pStyle w:val="Heading1"/>
      </w:pPr>
      <w:r>
        <w:t>第三章　相關技術與理論基礎</w:t>
      </w:r>
    </w:p>
    <w:p>
      <w:pPr>
        <w:pStyle w:val="Heading2"/>
      </w:pPr>
      <w:r>
        <w:t>3.1 YOLO 物件偵測架構</w:t>
      </w:r>
    </w:p>
    <w:p>
      <w:pPr/>
      <w:r>
        <w:t>本研究之骨幹網路採用 YOLO 架構。YOLO 系列經過多代演進，已從最初的 Anchor-Based 設計，演化為更先進的 Anchor-Free 架構。其核心特性包括：</w:t>
      </w:r>
    </w:p>
    <w:p>
      <w:pPr/>
      <w:r>
        <w:t>(1) Backbone：採用改良式 CSPDarknet 或 EfficientRep 作為特徵提取骨幹。</w:t>
      </w:r>
    </w:p>
    <w:p>
      <w:pPr/>
      <w:r>
        <w:t>(2) Neck：使用 PAN-FPN (Path Aggregation Network - Feature Pyramid Network) 進行多尺度特徵融合。</w:t>
      </w:r>
    </w:p>
    <w:p>
      <w:pPr/>
      <w:r>
        <w:t>(3) Head：採用 Decoupled Head，將分類 (Classification) 與定位 (Localization) 解耦為獨立分支。</w:t>
      </w:r>
    </w:p>
    <w:p>
      <w:pPr/>
      <w:r>
        <w:t>(4) 正負樣本分配：使用 Task-Aligned Assigner (TAL)，依據分類與定位的聯合品質動態分配正樣本。</w:t>
      </w:r>
    </w:p>
    <w:p>
      <w:pPr/>
      <w:r>
        <w:t>(5) 損失函數：由三部分組成：邊界框回歸損失 (CIoU/GIoU)、二元交叉熵分類損失 (BCE)，以及分佈焦點損失 (DFL)。</w:t>
      </w:r>
    </w:p>
    <w:p>
      <w:pPr>
        <w:pStyle w:val="Heading2"/>
      </w:pPr>
      <w:r>
        <w:t>3.2 網格化切片推論 (SAHI - Slicing Aided Hyper Inference)</w:t>
      </w:r>
    </w:p>
    <w:p>
      <w:pPr/>
      <w:r>
        <w:t>SAHI 由 Akyon 等人於 2022 年提出，其核心理念在於：不改變神經網路架構本身，而是透過對輸入影像進行系統性的網格切片 (Grid Slicing)，使小物件在切片內佔有更大的相對面積比例，從而提升偵測精度。</w:t>
      </w:r>
    </w:p>
    <w:p>
      <w:pPr/>
      <w:r>
        <w:t>本研究採用的切片參數如下：</w:t>
      </w:r>
    </w:p>
    <w:p>
      <w:pPr/>
      <w:r>
        <w:t>• 切片尺寸 (Patch Size)：480×480 像素</w:t>
      </w:r>
    </w:p>
    <w:p>
      <w:pPr/>
      <w:r>
        <w:t>• 重疊率 (Overlap Ratio)：20%</w:t>
      </w:r>
    </w:p>
    <w:p>
      <w:pPr/>
      <w:r>
        <w:t>• 步幅 (Stride)：384 像素 (= 480 × (1 - 0.2))</w:t>
      </w:r>
    </w:p>
    <w:p>
      <w:pPr/>
      <w:r>
        <w:t>• 邊界保留閾值 (Area Retention Threshold)：30%，即當某病灶框與切片的交集面積佔原始框面積 30% 以上時，才保留該標記。此設計避免了過小的截斷框引入噪聲標籤。</w:t>
      </w:r>
    </w:p>
    <w:p>
      <w:pPr/>
      <w:r>
        <w:t>以原圖 1920×1440 為例，水平方向可切出 ceil((1920-480)/(384))+1 ≈ 5 列，垂直方向 ceil((1440-480)/(384))+1 ≈ 4 行，單張原圖約可產生 20 張切片。原始訓練集約 1,805 張圖，透過切片可擴增至近 49,314 張高清局部切片。</w:t>
      </w:r>
    </w:p>
    <w:p>
      <w:pPr>
        <w:pStyle w:val="Heading2"/>
      </w:pPr>
      <w:r>
        <w:t>3.3 分佈焦點損失 (Distribution Focal Loss, DFL)</w:t>
      </w:r>
    </w:p>
    <w:p>
      <w:pPr/>
      <w:r>
        <w:t>傳統的邊界框回歸直接預測四個確定性的座標值 (x, y, w, h)。DFL 則將邊界位置建模為離散化的機率分佈，允許模型對邊界位置表達不確定性。這對於輪廓模糊的目標 (如發炎邊緣不清晰的痘痘) 尤為有效。</w:t>
      </w:r>
    </w:p>
    <w:p>
      <w:pPr/>
      <w:r>
        <w:t>在本研究的最終模型中，DFL 權重被提升至 2.0 (預設通常為 1.5)，目的在於強制模型將更多的梯度資源分配至邊界定位的精細調整上。實驗數據顯示，此調整對高閾值精確度 mAP50-95 的提升有正向貢獻 (由 Baseline 的 1.80% 提升至最終的 6.37%)。</w:t>
      </w:r>
    </w:p>
    <w:p>
      <w:pPr>
        <w:pStyle w:val="Heading2"/>
      </w:pPr>
      <w:r>
        <w:t>3.4 資料增強策略</w:t>
      </w:r>
    </w:p>
    <w:p>
      <w:pPr/>
      <w:r>
        <w:t>本研究測試了多種資料增強組合，並根據實驗結果進行了針對性的調整：</w:t>
      </w:r>
    </w:p>
    <w:p>
      <w:pPr/>
      <w:r>
        <w:t>(1) Mosaic 增強 (mosaic=1.0)：將四張影像拼接為一張進行訓練，有效擴大單次訓練的場景多樣性。在所有實驗中均保持開啟。</w:t>
      </w:r>
    </w:p>
    <w:p>
      <w:pPr/>
      <w:r>
        <w:t>(2) MixUp 增強：將兩張影像以一定透明度疊合。在 44 輪超參數搜索中測試了 mixup=0.10、0.15、0.20 三個水準。然而，對於微小的皮膚病灶而言，MixUp 會使病灶紋理與另一張影像的健康皮膚混合，導致特徵模糊化。因此在最終模型中將其設定為 0.0 (完全關閉)。</w:t>
      </w:r>
    </w:p>
    <w:p>
      <w:pPr/>
      <w:r>
        <w:t>(3) 上下翻轉 (flipud=0.5)：以 50% 的機率進行垂直翻轉。由於人臉通常為正向拍攝，此增強可模擬不同的拍攝角度。</w:t>
      </w:r>
    </w:p>
    <w:p>
      <w:pPr/>
      <w:r>
        <w:t>(4) 餘弦退火學習率 (cos_lr=True)：學習率依餘弦函數從初始值逐漸衰減至接近零，有助於模型在訓練後期進行精細收斂。</w:t>
      </w:r>
    </w:p>
    <w:p>
      <w:r>
        <w:br w:type="page"/>
      </w:r>
    </w:p>
    <w:p>
      <w:pPr>
        <w:pStyle w:val="Heading1"/>
      </w:pPr>
      <w:r>
        <w:t>第四章　資料集建構與標記分析</w:t>
      </w:r>
    </w:p>
    <w:p>
      <w:pPr>
        <w:pStyle w:val="Heading2"/>
      </w:pPr>
      <w:r>
        <w:t>4.1 原始 59 類標記體系</w:t>
      </w:r>
    </w:p>
    <w:p>
      <w:pPr/>
      <w:r>
        <w:t>原始資料庫由專業皮膚科醫師標註，包含 59 種膚況類別。以下為完整的類別清單：</w:t>
      </w:r>
    </w:p>
    <w:p>
      <w:pPr>
        <w:pStyle w:val="Caption"/>
        <w:jc w:val="center"/>
      </w:pPr>
      <w:r>
        <w:t>表 4-1：原始 59 類膚況標記完整列表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索引</w:t>
            </w:r>
          </w:p>
        </w:tc>
        <w:tc>
          <w:tcPr>
            <w:tcW w:type="dxa" w:w="1440"/>
          </w:tcPr>
          <w:p>
            <w:r>
              <w:t>類別名稱</w:t>
            </w:r>
          </w:p>
        </w:tc>
        <w:tc>
          <w:tcPr>
            <w:tcW w:type="dxa" w:w="1440"/>
          </w:tcPr>
          <w:p>
            <w:r>
              <w:t>索引</w:t>
            </w:r>
          </w:p>
        </w:tc>
        <w:tc>
          <w:tcPr>
            <w:tcW w:type="dxa" w:w="1440"/>
          </w:tcPr>
          <w:p>
            <w:r>
              <w:t>類別名稱</w:t>
            </w:r>
          </w:p>
        </w:tc>
        <w:tc>
          <w:tcPr>
            <w:tcW w:type="dxa" w:w="1440"/>
          </w:tcPr>
          <w:p>
            <w:r>
              <w:t>索引</w:t>
            </w:r>
          </w:p>
        </w:tc>
        <w:tc>
          <w:tcPr>
            <w:tcW w:type="dxa" w:w="1440"/>
          </w:tcPr>
          <w:p>
            <w:r>
              <w:t>類別名稱</w:t>
            </w:r>
          </w:p>
        </w:tc>
      </w:tr>
      <w:tr>
        <w:tc>
          <w:tcPr>
            <w:tcW w:type="dxa" w:w="1440"/>
          </w:tcPr>
          <w:p>
            <w:r>
              <w:t>0</w:t>
            </w:r>
          </w:p>
        </w:tc>
        <w:tc>
          <w:tcPr>
            <w:tcW w:type="dxa" w:w="1440"/>
          </w:tcPr>
          <w:p>
            <w:r>
              <w:t>丘疹</w:t>
            </w:r>
          </w:p>
        </w:tc>
        <w:tc>
          <w:tcPr>
            <w:tcW w:type="dxa" w:w="1440"/>
          </w:tcPr>
          <w:p>
            <w:r>
              <w:t>20</w:t>
            </w:r>
          </w:p>
        </w:tc>
        <w:tc>
          <w:tcPr>
            <w:tcW w:type="dxa" w:w="1440"/>
          </w:tcPr>
          <w:p>
            <w:r>
              <w:t>滲組織液</w:t>
            </w:r>
          </w:p>
        </w:tc>
        <w:tc>
          <w:tcPr>
            <w:tcW w:type="dxa" w:w="1440"/>
          </w:tcPr>
          <w:p>
            <w:r>
              <w:t>40</w:t>
            </w:r>
          </w:p>
        </w:tc>
        <w:tc>
          <w:tcPr>
            <w:tcW w:type="dxa" w:w="1440"/>
          </w:tcPr>
          <w:p>
            <w:r>
              <w:t>脂漏性皮膚炎</w:t>
            </w:r>
          </w:p>
        </w:tc>
      </w:tr>
      <w:tr>
        <w:tc>
          <w:tcPr>
            <w:tcW w:type="dxa" w:w="1440"/>
          </w:tcPr>
          <w:p>
            <w:r>
              <w:t>1</w:t>
            </w:r>
          </w:p>
        </w:tc>
        <w:tc>
          <w:tcPr>
            <w:tcW w:type="dxa" w:w="1440"/>
          </w:tcPr>
          <w:p>
            <w:r>
              <w:t>傷疤</w:t>
            </w:r>
          </w:p>
        </w:tc>
        <w:tc>
          <w:tcPr>
            <w:tcW w:type="dxa" w:w="1440"/>
          </w:tcPr>
          <w:p>
            <w:r>
              <w:t>21</w:t>
            </w:r>
          </w:p>
        </w:tc>
        <w:tc>
          <w:tcPr>
            <w:tcW w:type="dxa" w:w="1440"/>
          </w:tcPr>
          <w:p>
            <w:r>
              <w:t>片狀紅斑</w:t>
            </w:r>
          </w:p>
        </w:tc>
        <w:tc>
          <w:tcPr>
            <w:tcW w:type="dxa" w:w="1440"/>
          </w:tcPr>
          <w:p>
            <w:r>
              <w:t>41</w:t>
            </w:r>
          </w:p>
        </w:tc>
        <w:tc>
          <w:tcPr>
            <w:tcW w:type="dxa" w:w="1440"/>
          </w:tcPr>
          <w:p>
            <w:r>
              <w:t>脂漏性角化斑</w:t>
            </w:r>
          </w:p>
        </w:tc>
      </w:tr>
      <w:tr>
        <w:tc>
          <w:tcPr>
            <w:tcW w:type="dxa" w:w="1440"/>
          </w:tcPr>
          <w:p>
            <w:r>
              <w:t>2</w:t>
            </w:r>
          </w:p>
        </w:tc>
        <w:tc>
          <w:tcPr>
            <w:tcW w:type="dxa" w:w="1440"/>
          </w:tcPr>
          <w:p>
            <w:r>
              <w:t>凹洞</w:t>
            </w:r>
          </w:p>
        </w:tc>
        <w:tc>
          <w:tcPr>
            <w:tcW w:type="dxa" w:w="1440"/>
          </w:tcPr>
          <w:p>
            <w:r>
              <w:t>22</w:t>
            </w:r>
          </w:p>
        </w:tc>
        <w:tc>
          <w:tcPr>
            <w:tcW w:type="dxa" w:w="1440"/>
          </w:tcPr>
          <w:p>
            <w:r>
              <w:t>痘印</w:t>
            </w:r>
          </w:p>
        </w:tc>
        <w:tc>
          <w:tcPr>
            <w:tcW w:type="dxa" w:w="1440"/>
          </w:tcPr>
          <w:p>
            <w:r>
              <w:t>42</w:t>
            </w:r>
          </w:p>
        </w:tc>
        <w:tc>
          <w:tcPr>
            <w:tcW w:type="dxa" w:w="1440"/>
          </w:tcPr>
          <w:p>
            <w:r>
              <w:t>脫屑</w:t>
            </w:r>
          </w:p>
        </w:tc>
      </w:tr>
      <w:tr>
        <w:tc>
          <w:tcPr>
            <w:tcW w:type="dxa" w:w="1440"/>
          </w:tcPr>
          <w:p>
            <w:r>
              <w:t>3</w:t>
            </w:r>
          </w:p>
        </w:tc>
        <w:tc>
          <w:tcPr>
            <w:tcW w:type="dxa" w:w="1440"/>
          </w:tcPr>
          <w:p>
            <w:r>
              <w:t>囊腫</w:t>
            </w:r>
          </w:p>
        </w:tc>
        <w:tc>
          <w:tcPr>
            <w:tcW w:type="dxa" w:w="1440"/>
          </w:tcPr>
          <w:p>
            <w:r>
              <w:t>23</w:t>
            </w:r>
          </w:p>
        </w:tc>
        <w:tc>
          <w:tcPr>
            <w:tcW w:type="dxa" w:w="1440"/>
          </w:tcPr>
          <w:p>
            <w:r>
              <w:t>痘坑</w:t>
            </w:r>
          </w:p>
        </w:tc>
        <w:tc>
          <w:tcPr>
            <w:tcW w:type="dxa" w:w="1440"/>
          </w:tcPr>
          <w:p>
            <w:r>
              <w:t>43</w:t>
            </w:r>
          </w:p>
        </w:tc>
        <w:tc>
          <w:tcPr>
            <w:tcW w:type="dxa" w:w="1440"/>
          </w:tcPr>
          <w:p>
            <w:r>
              <w:t>脫皮</w:t>
            </w:r>
          </w:p>
        </w:tc>
      </w:tr>
      <w:tr>
        <w:tc>
          <w:tcPr>
            <w:tcW w:type="dxa" w:w="1440"/>
          </w:tcPr>
          <w:p>
            <w:r>
              <w:t>4</w:t>
            </w:r>
          </w:p>
        </w:tc>
        <w:tc>
          <w:tcPr>
            <w:tcW w:type="dxa" w:w="1440"/>
          </w:tcPr>
          <w:p>
            <w:r>
              <w:t>垂疣</w:t>
            </w:r>
          </w:p>
        </w:tc>
        <w:tc>
          <w:tcPr>
            <w:tcW w:type="dxa" w:w="1440"/>
          </w:tcPr>
          <w:p>
            <w:r>
              <w:t>24</w:t>
            </w:r>
          </w:p>
        </w:tc>
        <w:tc>
          <w:tcPr>
            <w:tcW w:type="dxa" w:w="1440"/>
          </w:tcPr>
          <w:p>
            <w:r>
              <w:t>痘疤</w:t>
            </w:r>
          </w:p>
        </w:tc>
        <w:tc>
          <w:tcPr>
            <w:tcW w:type="dxa" w:w="1440"/>
          </w:tcPr>
          <w:p>
            <w:r>
              <w:t>44</w:t>
            </w:r>
          </w:p>
        </w:tc>
        <w:tc>
          <w:tcPr>
            <w:tcW w:type="dxa" w:w="1440"/>
          </w:tcPr>
          <w:p>
            <w:r>
              <w:t>膿皰</w:t>
            </w:r>
          </w:p>
        </w:tc>
      </w:tr>
      <w:tr>
        <w:tc>
          <w:tcPr>
            <w:tcW w:type="dxa" w:w="1440"/>
          </w:tcPr>
          <w:p>
            <w:r>
              <w:t>5</w:t>
            </w:r>
          </w:p>
        </w:tc>
        <w:tc>
          <w:tcPr>
            <w:tcW w:type="dxa" w:w="1440"/>
          </w:tcPr>
          <w:p>
            <w:r>
              <w:t>太田母斑</w:t>
            </w:r>
          </w:p>
        </w:tc>
        <w:tc>
          <w:tcPr>
            <w:tcW w:type="dxa" w:w="1440"/>
          </w:tcPr>
          <w:p>
            <w:r>
              <w:t>25</w:t>
            </w:r>
          </w:p>
        </w:tc>
        <w:tc>
          <w:tcPr>
            <w:tcW w:type="dxa" w:w="1440"/>
          </w:tcPr>
          <w:p>
            <w:r>
              <w:t>痘痘</w:t>
            </w:r>
          </w:p>
        </w:tc>
        <w:tc>
          <w:tcPr>
            <w:tcW w:type="dxa" w:w="1440"/>
          </w:tcPr>
          <w:p>
            <w:r>
              <w:t>45</w:t>
            </w:r>
          </w:p>
        </w:tc>
        <w:tc>
          <w:tcPr>
            <w:tcW w:type="dxa" w:w="1440"/>
          </w:tcPr>
          <w:p>
            <w:r>
              <w:t>膿胞</w:t>
            </w:r>
          </w:p>
        </w:tc>
      </w:tr>
      <w:tr>
        <w:tc>
          <w:tcPr>
            <w:tcW w:type="dxa" w:w="1440"/>
          </w:tcPr>
          <w:p>
            <w:r>
              <w:t>6</w:t>
            </w:r>
          </w:p>
        </w:tc>
        <w:tc>
          <w:tcPr>
            <w:tcW w:type="dxa" w:w="1440"/>
          </w:tcPr>
          <w:p>
            <w:r>
              <w:t>小紅疹</w:t>
            </w:r>
          </w:p>
        </w:tc>
        <w:tc>
          <w:tcPr>
            <w:tcW w:type="dxa" w:w="1440"/>
          </w:tcPr>
          <w:p>
            <w:r>
              <w:t>26</w:t>
            </w:r>
          </w:p>
        </w:tc>
        <w:tc>
          <w:tcPr>
            <w:tcW w:type="dxa" w:w="1440"/>
          </w:tcPr>
          <w:p>
            <w:r>
              <w:t>痣</w:t>
            </w:r>
          </w:p>
        </w:tc>
        <w:tc>
          <w:tcPr>
            <w:tcW w:type="dxa" w:w="1440"/>
          </w:tcPr>
          <w:p>
            <w:r>
              <w:t>46</w:t>
            </w:r>
          </w:p>
        </w:tc>
        <w:tc>
          <w:tcPr>
            <w:tcW w:type="dxa" w:w="1440"/>
          </w:tcPr>
          <w:p>
            <w:r>
              <w:t>色素斑</w:t>
            </w:r>
          </w:p>
        </w:tc>
      </w:tr>
      <w:tr>
        <w:tc>
          <w:tcPr>
            <w:tcW w:type="dxa" w:w="1440"/>
          </w:tcPr>
          <w:p>
            <w:r>
              <w:t>7</w:t>
            </w:r>
          </w:p>
        </w:tc>
        <w:tc>
          <w:tcPr>
            <w:tcW w:type="dxa" w:w="1440"/>
          </w:tcPr>
          <w:p>
            <w:r>
              <w:t>微血管擴張</w:t>
            </w:r>
          </w:p>
        </w:tc>
        <w:tc>
          <w:tcPr>
            <w:tcW w:type="dxa" w:w="1440"/>
          </w:tcPr>
          <w:p>
            <w:r>
              <w:t>27</w:t>
            </w:r>
          </w:p>
        </w:tc>
        <w:tc>
          <w:tcPr>
            <w:tcW w:type="dxa" w:w="1440"/>
          </w:tcPr>
          <w:p>
            <w:r>
              <w:t>皮脂腺囊腫</w:t>
            </w:r>
          </w:p>
        </w:tc>
        <w:tc>
          <w:tcPr>
            <w:tcW w:type="dxa" w:w="1440"/>
          </w:tcPr>
          <w:p>
            <w:r>
              <w:t>47</w:t>
            </w:r>
          </w:p>
        </w:tc>
        <w:tc>
          <w:tcPr>
            <w:tcW w:type="dxa" w:w="1440"/>
          </w:tcPr>
          <w:p>
            <w:r>
              <w:t>色素沉澱</w:t>
            </w:r>
          </w:p>
        </w:tc>
      </w:tr>
      <w:tr>
        <w:tc>
          <w:tcPr>
            <w:tcW w:type="dxa" w:w="1440"/>
          </w:tcPr>
          <w:p>
            <w:r>
              <w:t>8</w:t>
            </w:r>
          </w:p>
        </w:tc>
        <w:tc>
          <w:tcPr>
            <w:tcW w:type="dxa" w:w="1440"/>
          </w:tcPr>
          <w:p>
            <w:r>
              <w:t>扁平疣</w:t>
            </w:r>
          </w:p>
        </w:tc>
        <w:tc>
          <w:tcPr>
            <w:tcW w:type="dxa" w:w="1440"/>
          </w:tcPr>
          <w:p>
            <w:r>
              <w:t>28</w:t>
            </w:r>
          </w:p>
        </w:tc>
        <w:tc>
          <w:tcPr>
            <w:tcW w:type="dxa" w:w="1440"/>
          </w:tcPr>
          <w:p>
            <w:r>
              <w:t>皮脂腺增生</w:t>
            </w:r>
          </w:p>
        </w:tc>
        <w:tc>
          <w:tcPr>
            <w:tcW w:type="dxa" w:w="1440"/>
          </w:tcPr>
          <w:p>
            <w:r>
              <w:t>48</w:t>
            </w:r>
          </w:p>
        </w:tc>
        <w:tc>
          <w:tcPr>
            <w:tcW w:type="dxa" w:w="1440"/>
          </w:tcPr>
          <w:p>
            <w:r>
              <w:t>蟹足腫</w:t>
            </w:r>
          </w:p>
        </w:tc>
      </w:tr>
      <w:tr>
        <w:tc>
          <w:tcPr>
            <w:tcW w:type="dxa" w:w="1440"/>
          </w:tcPr>
          <w:p>
            <w:r>
              <w:t>9</w:t>
            </w:r>
          </w:p>
        </w:tc>
        <w:tc>
          <w:tcPr>
            <w:tcW w:type="dxa" w:w="1440"/>
          </w:tcPr>
          <w:p>
            <w:r>
              <w:t>抬頭紋</w:t>
            </w:r>
          </w:p>
        </w:tc>
        <w:tc>
          <w:tcPr>
            <w:tcW w:type="dxa" w:w="1440"/>
          </w:tcPr>
          <w:p>
            <w:r>
              <w:t>29</w:t>
            </w:r>
          </w:p>
        </w:tc>
        <w:tc>
          <w:tcPr>
            <w:tcW w:type="dxa" w:w="1440"/>
          </w:tcPr>
          <w:p>
            <w:r>
              <w:t>皮膚損傷</w:t>
            </w:r>
          </w:p>
        </w:tc>
        <w:tc>
          <w:tcPr>
            <w:tcW w:type="dxa" w:w="1440"/>
          </w:tcPr>
          <w:p>
            <w:r>
              <w:t>49</w:t>
            </w:r>
          </w:p>
        </w:tc>
        <w:tc>
          <w:tcPr>
            <w:tcW w:type="dxa" w:w="1440"/>
          </w:tcPr>
          <w:p>
            <w:r>
              <w:t>表皮囊腫</w:t>
            </w:r>
          </w:p>
        </w:tc>
      </w:tr>
      <w:tr>
        <w:tc>
          <w:tcPr>
            <w:tcW w:type="dxa" w:w="1440"/>
          </w:tcPr>
          <w:p>
            <w:r>
              <w:t>10</w:t>
            </w:r>
          </w:p>
        </w:tc>
        <w:tc>
          <w:tcPr>
            <w:tcW w:type="dxa" w:w="1440"/>
          </w:tcPr>
          <w:p>
            <w:r>
              <w:t>日曬斑</w:t>
            </w:r>
          </w:p>
        </w:tc>
        <w:tc>
          <w:tcPr>
            <w:tcW w:type="dxa" w:w="1440"/>
          </w:tcPr>
          <w:p>
            <w:r>
              <w:t>30</w:t>
            </w:r>
          </w:p>
        </w:tc>
        <w:tc>
          <w:tcPr>
            <w:tcW w:type="dxa" w:w="1440"/>
          </w:tcPr>
          <w:p>
            <w:r>
              <w:t>皰疹</w:t>
            </w:r>
          </w:p>
        </w:tc>
        <w:tc>
          <w:tcPr>
            <w:tcW w:type="dxa" w:w="1440"/>
          </w:tcPr>
          <w:p>
            <w:r>
              <w:t>50</w:t>
            </w:r>
          </w:p>
        </w:tc>
        <w:tc>
          <w:tcPr>
            <w:tcW w:type="dxa" w:w="1440"/>
          </w:tcPr>
          <w:p>
            <w:r>
              <w:t>輕微敏感發紅</w:t>
            </w:r>
          </w:p>
        </w:tc>
      </w:tr>
      <w:tr>
        <w:tc>
          <w:tcPr>
            <w:tcW w:type="dxa" w:w="1440"/>
          </w:tcPr>
          <w:p>
            <w:r>
              <w:t>11</w:t>
            </w:r>
          </w:p>
        </w:tc>
        <w:tc>
          <w:tcPr>
            <w:tcW w:type="dxa" w:w="1440"/>
          </w:tcPr>
          <w:p>
            <w:r>
              <w:t>暗沈</w:t>
            </w:r>
          </w:p>
        </w:tc>
        <w:tc>
          <w:tcPr>
            <w:tcW w:type="dxa" w:w="1440"/>
          </w:tcPr>
          <w:p>
            <w:r>
              <w:t>31</w:t>
            </w:r>
          </w:p>
        </w:tc>
        <w:tc>
          <w:tcPr>
            <w:tcW w:type="dxa" w:w="1440"/>
          </w:tcPr>
          <w:p>
            <w:r>
              <w:t>皺眉紋</w:t>
            </w:r>
          </w:p>
        </w:tc>
        <w:tc>
          <w:tcPr>
            <w:tcW w:type="dxa" w:w="1440"/>
          </w:tcPr>
          <w:p>
            <w:r>
              <w:t>51</w:t>
            </w:r>
          </w:p>
        </w:tc>
        <w:tc>
          <w:tcPr>
            <w:tcW w:type="dxa" w:w="1440"/>
          </w:tcPr>
          <w:p>
            <w:r>
              <w:t>閉合性粉刺</w:t>
            </w:r>
          </w:p>
        </w:tc>
      </w:tr>
      <w:tr>
        <w:tc>
          <w:tcPr>
            <w:tcW w:type="dxa" w:w="1440"/>
          </w:tcPr>
          <w:p>
            <w:r>
              <w:t>12</w:t>
            </w:r>
          </w:p>
        </w:tc>
        <w:tc>
          <w:tcPr>
            <w:tcW w:type="dxa" w:w="1440"/>
          </w:tcPr>
          <w:p>
            <w:r>
              <w:t>栗粒腫</w:t>
            </w:r>
          </w:p>
        </w:tc>
        <w:tc>
          <w:tcPr>
            <w:tcW w:type="dxa" w:w="1440"/>
          </w:tcPr>
          <w:p>
            <w:r>
              <w:t>32</w:t>
            </w:r>
          </w:p>
        </w:tc>
        <w:tc>
          <w:tcPr>
            <w:tcW w:type="dxa" w:w="1440"/>
          </w:tcPr>
          <w:p>
            <w:r>
              <w:t>紅腫</w:t>
            </w:r>
          </w:p>
        </w:tc>
        <w:tc>
          <w:tcPr>
            <w:tcW w:type="dxa" w:w="1440"/>
          </w:tcPr>
          <w:p>
            <w:r>
              <w:t>52</w:t>
            </w:r>
          </w:p>
        </w:tc>
        <w:tc>
          <w:tcPr>
            <w:tcW w:type="dxa" w:w="1440"/>
          </w:tcPr>
          <w:p>
            <w:r>
              <w:t>閉鎖性粉刺</w:t>
            </w:r>
          </w:p>
        </w:tc>
      </w:tr>
      <w:tr>
        <w:tc>
          <w:tcPr>
            <w:tcW w:type="dxa" w:w="1440"/>
          </w:tcPr>
          <w:p>
            <w:r>
              <w:t>13</w:t>
            </w:r>
          </w:p>
        </w:tc>
        <w:tc>
          <w:tcPr>
            <w:tcW w:type="dxa" w:w="1440"/>
          </w:tcPr>
          <w:p>
            <w:r>
              <w:t>毛囊炎</w:t>
            </w:r>
          </w:p>
        </w:tc>
        <w:tc>
          <w:tcPr>
            <w:tcW w:type="dxa" w:w="1440"/>
          </w:tcPr>
          <w:p>
            <w:r>
              <w:t>33</w:t>
            </w:r>
          </w:p>
        </w:tc>
        <w:tc>
          <w:tcPr>
            <w:tcW w:type="dxa" w:w="1440"/>
          </w:tcPr>
          <w:p>
            <w:r>
              <w:t>細紋</w:t>
            </w:r>
          </w:p>
        </w:tc>
        <w:tc>
          <w:tcPr>
            <w:tcW w:type="dxa" w:w="1440"/>
          </w:tcPr>
          <w:p>
            <w:r>
              <w:t>53</w:t>
            </w:r>
          </w:p>
        </w:tc>
        <w:tc>
          <w:tcPr>
            <w:tcW w:type="dxa" w:w="1440"/>
          </w:tcPr>
          <w:p>
            <w:r>
              <w:t>開放性粉刺</w:t>
            </w:r>
          </w:p>
        </w:tc>
      </w:tr>
      <w:tr>
        <w:tc>
          <w:tcPr>
            <w:tcW w:type="dxa" w:w="1440"/>
          </w:tcPr>
          <w:p>
            <w:r>
              <w:t>14</w:t>
            </w:r>
          </w:p>
        </w:tc>
        <w:tc>
          <w:tcPr>
            <w:tcW w:type="dxa" w:w="1440"/>
          </w:tcPr>
          <w:p>
            <w:r>
              <w:t>毛孔粗大</w:t>
            </w:r>
          </w:p>
        </w:tc>
        <w:tc>
          <w:tcPr>
            <w:tcW w:type="dxa" w:w="1440"/>
          </w:tcPr>
          <w:p>
            <w:r>
              <w:t>34</w:t>
            </w:r>
          </w:p>
        </w:tc>
        <w:tc>
          <w:tcPr>
            <w:tcW w:type="dxa" w:w="1440"/>
          </w:tcPr>
          <w:p>
            <w:r>
              <w:t>結痂</w:t>
            </w:r>
          </w:p>
        </w:tc>
        <w:tc>
          <w:tcPr>
            <w:tcW w:type="dxa" w:w="1440"/>
          </w:tcPr>
          <w:p>
            <w:r>
              <w:t>54</w:t>
            </w:r>
          </w:p>
        </w:tc>
        <w:tc>
          <w:tcPr>
            <w:tcW w:type="dxa" w:w="1440"/>
          </w:tcPr>
          <w:p>
            <w:r>
              <w:t>雀斑</w:t>
            </w:r>
          </w:p>
        </w:tc>
      </w:tr>
      <w:tr>
        <w:tc>
          <w:tcPr>
            <w:tcW w:type="dxa" w:w="1440"/>
          </w:tcPr>
          <w:p>
            <w:r>
              <w:t>15</w:t>
            </w:r>
          </w:p>
        </w:tc>
        <w:tc>
          <w:tcPr>
            <w:tcW w:type="dxa" w:w="1440"/>
          </w:tcPr>
          <w:p>
            <w:r>
              <w:t>水泡</w:t>
            </w:r>
          </w:p>
        </w:tc>
        <w:tc>
          <w:tcPr>
            <w:tcW w:type="dxa" w:w="1440"/>
          </w:tcPr>
          <w:p>
            <w:r>
              <w:t>35</w:t>
            </w:r>
          </w:p>
        </w:tc>
        <w:tc>
          <w:tcPr>
            <w:tcW w:type="dxa" w:w="1440"/>
          </w:tcPr>
          <w:p>
            <w:r>
              <w:t>老人斑</w:t>
            </w:r>
          </w:p>
        </w:tc>
        <w:tc>
          <w:tcPr>
            <w:tcW w:type="dxa" w:w="1440"/>
          </w:tcPr>
          <w:p>
            <w:r>
              <w:t>55</w:t>
            </w:r>
          </w:p>
        </w:tc>
        <w:tc>
          <w:tcPr>
            <w:tcW w:type="dxa" w:w="1440"/>
          </w:tcPr>
          <w:p>
            <w:r>
              <w:t>顴骨母斑</w:t>
            </w:r>
          </w:p>
        </w:tc>
      </w:tr>
      <w:tr>
        <w:tc>
          <w:tcPr>
            <w:tcW w:type="dxa" w:w="1440"/>
          </w:tcPr>
          <w:p>
            <w:r>
              <w:t>16</w:t>
            </w:r>
          </w:p>
        </w:tc>
        <w:tc>
          <w:tcPr>
            <w:tcW w:type="dxa" w:w="1440"/>
          </w:tcPr>
          <w:p>
            <w:r>
              <w:t>水痘疤</w:t>
            </w:r>
          </w:p>
        </w:tc>
        <w:tc>
          <w:tcPr>
            <w:tcW w:type="dxa" w:w="1440"/>
          </w:tcPr>
          <w:p>
            <w:r>
              <w:t>36</w:t>
            </w:r>
          </w:p>
        </w:tc>
        <w:tc>
          <w:tcPr>
            <w:tcW w:type="dxa" w:w="1440"/>
          </w:tcPr>
          <w:p>
            <w:r>
              <w:t>老人血管瘤</w:t>
            </w:r>
          </w:p>
        </w:tc>
        <w:tc>
          <w:tcPr>
            <w:tcW w:type="dxa" w:w="1440"/>
          </w:tcPr>
          <w:p>
            <w:r>
              <w:t>56</w:t>
            </w:r>
          </w:p>
        </w:tc>
        <w:tc>
          <w:tcPr>
            <w:tcW w:type="dxa" w:w="1440"/>
          </w:tcPr>
          <w:p>
            <w:r>
              <w:t>鬆弛</w:t>
            </w:r>
          </w:p>
        </w:tc>
      </w:tr>
      <w:tr>
        <w:tc>
          <w:tcPr>
            <w:tcW w:type="dxa" w:w="1440"/>
          </w:tcPr>
          <w:p>
            <w:r>
              <w:t>17</w:t>
            </w:r>
          </w:p>
        </w:tc>
        <w:tc>
          <w:tcPr>
            <w:tcW w:type="dxa" w:w="1440"/>
          </w:tcPr>
          <w:p>
            <w:r>
              <w:t>汗管瘤</w:t>
            </w:r>
          </w:p>
        </w:tc>
        <w:tc>
          <w:tcPr>
            <w:tcW w:type="dxa" w:w="1440"/>
          </w:tcPr>
          <w:p>
            <w:r>
              <w:t>37</w:t>
            </w:r>
          </w:p>
        </w:tc>
        <w:tc>
          <w:tcPr>
            <w:tcW w:type="dxa" w:w="1440"/>
          </w:tcPr>
          <w:p>
            <w:r>
              <w:t>肝斑</w:t>
            </w:r>
          </w:p>
        </w:tc>
        <w:tc>
          <w:tcPr>
            <w:tcW w:type="dxa" w:w="1440"/>
          </w:tcPr>
          <w:p>
            <w:r>
              <w:t>57</w:t>
            </w:r>
          </w:p>
        </w:tc>
        <w:tc>
          <w:tcPr>
            <w:tcW w:type="dxa" w:w="1440"/>
          </w:tcPr>
          <w:p>
            <w:r>
              <w:t>魚尾紋</w:t>
            </w:r>
          </w:p>
        </w:tc>
      </w:tr>
      <w:tr>
        <w:tc>
          <w:tcPr>
            <w:tcW w:type="dxa" w:w="1440"/>
          </w:tcPr>
          <w:p>
            <w:r>
              <w:t>18</w:t>
            </w:r>
          </w:p>
        </w:tc>
        <w:tc>
          <w:tcPr>
            <w:tcW w:type="dxa" w:w="1440"/>
          </w:tcPr>
          <w:p>
            <w:r>
              <w:t>法令紋</w:t>
            </w:r>
          </w:p>
        </w:tc>
        <w:tc>
          <w:tcPr>
            <w:tcW w:type="dxa" w:w="1440"/>
          </w:tcPr>
          <w:p>
            <w:r>
              <w:t>38</w:t>
            </w:r>
          </w:p>
        </w:tc>
        <w:tc>
          <w:tcPr>
            <w:tcW w:type="dxa" w:w="1440"/>
          </w:tcPr>
          <w:p>
            <w:r>
              <w:t>胎記</w:t>
            </w:r>
          </w:p>
        </w:tc>
        <w:tc>
          <w:tcPr>
            <w:tcW w:type="dxa" w:w="1440"/>
          </w:tcPr>
          <w:p>
            <w:r>
              <w:t>58</w:t>
            </w:r>
          </w:p>
        </w:tc>
        <w:tc>
          <w:tcPr>
            <w:tcW w:type="dxa" w:w="1440"/>
          </w:tcPr>
          <w:p>
            <w:r>
              <w:t>黑眼圈</w:t>
            </w:r>
          </w:p>
        </w:tc>
      </w:tr>
      <w:tr>
        <w:tc>
          <w:tcPr>
            <w:tcW w:type="dxa" w:w="1440"/>
          </w:tcPr>
          <w:p>
            <w:r>
              <w:t>19</w:t>
            </w:r>
          </w:p>
        </w:tc>
        <w:tc>
          <w:tcPr>
            <w:tcW w:type="dxa" w:w="1440"/>
          </w:tcPr>
          <w:p>
            <w:r>
              <w:t>淡紅色小圓點</w:t>
            </w:r>
          </w:p>
        </w:tc>
        <w:tc>
          <w:tcPr>
            <w:tcW w:type="dxa" w:w="1440"/>
          </w:tcPr>
          <w:p>
            <w:r>
              <w:t>39</w:t>
            </w:r>
          </w:p>
        </w:tc>
        <w:tc>
          <w:tcPr>
            <w:tcW w:type="dxa" w:w="1440"/>
          </w:tcPr>
          <w:p>
            <w:r>
              <w:t>脂溢性角化斑(老人斑)</w:t>
            </w:r>
          </w:p>
        </w:tc>
        <w:tc>
          <w:tcPr>
            <w:tcW w:type="dxa" w:w="1440"/>
          </w:tcPr>
          <w:p>
            <w:r>
              <w:t>59</w:t>
            </w:r>
          </w:p>
        </w:tc>
        <w:tc>
          <w:tcPr>
            <w:tcW w:type="dxa" w:w="1440"/>
          </w:tcPr>
          <w:p>
            <w:r/>
          </w:p>
        </w:tc>
      </w:tr>
    </w:tbl>
    <w:p>
      <w:pPr/>
    </w:p>
    <w:p>
      <w:pPr>
        <w:pStyle w:val="Heading2"/>
      </w:pPr>
      <w:r>
        <w:t>4.2 標記歧義性量化分析</w:t>
      </w:r>
    </w:p>
    <w:p>
      <w:pPr/>
      <w:r>
        <w:t>在深入檢視 59 類標記後，本研究發現以下三種主要的歧義類型：</w:t>
      </w:r>
    </w:p>
    <w:p>
      <w:pPr/>
      <w:r>
        <w:t>(1) 同義異名歧義：「閉鎖性粉刺」(索引 52) 與「閉合性粉刺」(索引 51) 為同一病理的不同命名；「膿皰」(索引 44) 與「膿胞」(索引 45) 為同一漢字的異體字。在實際標註中，不同標註人員可能隨機使用其中一種，導致模型無法將其視為同一特徵。</w:t>
      </w:r>
    </w:p>
    <w:p>
      <w:pPr/>
      <w:r>
        <w:t>(2) 視覺特徵高度重疊：「老人斑」(索引 35)、「脂溢性角化斑(老人斑)」(索引 39) 與「脂漏性角化斑」(索引 41) 在影像中呈現幾乎完全相同的褐色斑塊。「痘印」(索引 22)、「色素沉澱」(索引 47) 與「色素斑」(索引 46) 亦極難區分。</w:t>
      </w:r>
    </w:p>
    <w:p>
      <w:pPr/>
      <w:r>
        <w:t>(3) 語義從屬關係：「痘痘」(索引 25) 為一個廣義概念，而「丘疹」(索引 0)、「囊腫」(索引 3)、「膿皰」(索引 44) 皆為其臨床子型態。若同時將父類與子類作為獨立分類，模型將產生嚴重的邏輯矛盾。</w:t>
      </w:r>
    </w:p>
    <w:p>
      <w:pPr>
        <w:pStyle w:val="Heading2"/>
      </w:pPr>
      <w:r>
        <w:t>4.3 資料集統計概覽</w:t>
      </w:r>
    </w:p>
    <w:p>
      <w:pPr/>
      <w:r>
        <w:t>原始資料集約包含 1,805 張訓練影像與對應的驗證集。經過 480×480 切片處理後，訓練樣本量擴增至約 49,314 張切片，內含約 350,000 個精確定位的邊界框標記。</w:t>
      </w:r>
    </w:p>
    <w:p>
      <w:pPr/>
      <w:r>
        <w:t>59 類標記中，有 10 類屬於大面積全臉特徵 (如皺紋、黑眼圈)，剩餘 49 類為微小局部瑕疵。此分布也成為後續「雙路架構」設計的客觀依據。</w:t>
      </w:r>
    </w:p>
    <w:p>
      <w:r>
        <w:br w:type="page"/>
      </w:r>
    </w:p>
    <w:p>
      <w:pPr>
        <w:pStyle w:val="Heading1"/>
      </w:pPr>
      <w:r>
        <w:t>第五章　實驗設計與訓練歷程</w:t>
      </w:r>
    </w:p>
    <w:p>
      <w:pPr/>
      <w:r>
        <w:t>本章詳述專案從初始驗證到最終突破的完整實驗歷程。所有實驗均使用相同的驗證集進行評估，以確保指標間的可比較性。</w:t>
      </w:r>
    </w:p>
    <w:p>
      <w:pPr>
        <w:pStyle w:val="Heading2"/>
      </w:pPr>
      <w:r>
        <w:t>5.1 階段一：全尺寸直推 Baseline</w:t>
      </w:r>
    </w:p>
    <w:p>
      <w:pPr/>
      <w:r>
        <w:t>為建立基準線，團隊首先以最直觀的方式進行訓練。</w:t>
      </w:r>
    </w:p>
    <w:p>
      <w:pPr/>
      <w:r>
        <w:t>實驗配置：</w:t>
      </w:r>
    </w:p>
    <w:p>
      <w:pPr/>
      <w:r>
        <w:t>• 骨幹模型：yolo11m (YOLO v11 Medium)</w:t>
      </w:r>
    </w:p>
    <w:p>
      <w:pPr/>
      <w:r>
        <w:t>• 輸入尺寸：640×640 (原圖 1920×1440 自動降採樣)</w:t>
      </w:r>
    </w:p>
    <w:p>
      <w:pPr/>
      <w:r>
        <w:t>• 類別數：59</w:t>
      </w:r>
    </w:p>
    <w:p>
      <w:pPr/>
      <w:r>
        <w:t>• 訓練輪數：100 epochs</w:t>
      </w:r>
    </w:p>
    <w:p>
      <w:pPr/>
      <w:r>
        <w:t>• 批次大小：16</w:t>
      </w:r>
    </w:p>
    <w:p>
      <w:pPr>
        <w:pStyle w:val="Caption"/>
        <w:jc w:val="center"/>
      </w:pPr>
      <w:r>
        <w:t>表 5-1：階段一 Baseline 訓練結果 (blackbridge_yolo11m_1920)</w:t>
      </w:r>
    </w:p>
    <w:tbl>
      <w:tblPr>
        <w:tblStyle w:val="TableGrid"/>
        <w:tblW w:type="auto" w:w="0"/>
        <w:tblLook w:firstColumn="1" w:firstRow="1" w:lastColumn="0" w:lastRow="0" w:noHBand="0" w:noVBand="1" w:val="04A0"/>
      </w:tblPr>
      <w:tblGrid>
        <w:gridCol w:w="4320"/>
        <w:gridCol w:w="4320"/>
      </w:tblGrid>
      <w:tr>
        <w:tc>
          <w:tcPr>
            <w:tcW w:type="dxa" w:w="4320"/>
          </w:tcPr>
          <w:p>
            <w:r>
              <w:t>指標</w:t>
            </w:r>
          </w:p>
        </w:tc>
        <w:tc>
          <w:tcPr>
            <w:tcW w:type="dxa" w:w="4320"/>
          </w:tcPr>
          <w:p>
            <w:r>
              <w:t>數值</w:t>
            </w:r>
          </w:p>
        </w:tc>
      </w:tr>
      <w:tr>
        <w:tc>
          <w:tcPr>
            <w:tcW w:type="dxa" w:w="4320"/>
          </w:tcPr>
          <w:p>
            <w:r>
              <w:t>mAP50</w:t>
            </w:r>
          </w:p>
        </w:tc>
        <w:tc>
          <w:tcPr>
            <w:tcW w:type="dxa" w:w="4320"/>
          </w:tcPr>
          <w:p>
            <w:r>
              <w:t>5.41%</w:t>
            </w:r>
          </w:p>
        </w:tc>
      </w:tr>
      <w:tr>
        <w:tc>
          <w:tcPr>
            <w:tcW w:type="dxa" w:w="4320"/>
          </w:tcPr>
          <w:p>
            <w:r>
              <w:t>Recall</w:t>
            </w:r>
          </w:p>
        </w:tc>
        <w:tc>
          <w:tcPr>
            <w:tcW w:type="dxa" w:w="4320"/>
          </w:tcPr>
          <w:p>
            <w:r>
              <w:t>12.68%</w:t>
            </w:r>
          </w:p>
        </w:tc>
      </w:tr>
      <w:tr>
        <w:tc>
          <w:tcPr>
            <w:tcW w:type="dxa" w:w="4320"/>
          </w:tcPr>
          <w:p>
            <w:r>
              <w:t>Precision</w:t>
            </w:r>
          </w:p>
        </w:tc>
        <w:tc>
          <w:tcPr>
            <w:tcW w:type="dxa" w:w="4320"/>
          </w:tcPr>
          <w:p>
            <w:r>
              <w:t>19.14%</w:t>
            </w:r>
          </w:p>
        </w:tc>
      </w:tr>
      <w:tr>
        <w:tc>
          <w:tcPr>
            <w:tcW w:type="dxa" w:w="4320"/>
          </w:tcPr>
          <w:p>
            <w:r>
              <w:t>mAP50-95</w:t>
            </w:r>
          </w:p>
        </w:tc>
        <w:tc>
          <w:tcPr>
            <w:tcW w:type="dxa" w:w="4320"/>
          </w:tcPr>
          <w:p>
            <w:r>
              <w:t>1.80%</w:t>
            </w:r>
          </w:p>
        </w:tc>
      </w:tr>
    </w:tbl>
    <w:p>
      <w:pPr/>
    </w:p>
    <w:p>
      <w:pPr/>
      <w:r>
        <w:t>分析：mAP50 僅 5.41%，Recall 僅 12.68%，代表約有 87% 的真實病灶被模型遺漏。透過檢視預測輸出，確認了微小病灶在降採樣後已完全喪失空間特徵。</w:t>
      </w:r>
    </w:p>
    <w:p>
      <w:pPr>
        <w:pStyle w:val="Heading3"/>
      </w:pPr>
      <w:r>
        <w:t>5.1.1 高解析度全圖嘗試</w:t>
      </w:r>
    </w:p>
    <w:p>
      <w:pPr/>
      <w:r>
        <w:t>為驗證「是否能藉由提高模型輸入解析度來保留特徵」，團隊進行了一系列高解析度全圖實驗：</w:t>
      </w:r>
    </w:p>
    <w:p>
      <w:pPr>
        <w:pStyle w:val="Caption"/>
        <w:jc w:val="center"/>
      </w:pPr>
      <w:r>
        <w:t>表 5-2：高解析度全圖實驗彙整</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實驗名稱</w:t>
            </w:r>
          </w:p>
        </w:tc>
        <w:tc>
          <w:tcPr>
            <w:tcW w:type="dxa" w:w="1080"/>
          </w:tcPr>
          <w:p>
            <w:r>
              <w:t>模型</w:t>
            </w:r>
          </w:p>
        </w:tc>
        <w:tc>
          <w:tcPr>
            <w:tcW w:type="dxa" w:w="1080"/>
          </w:tcPr>
          <w:p>
            <w:r>
              <w:t>解析度</w:t>
            </w:r>
          </w:p>
        </w:tc>
        <w:tc>
          <w:tcPr>
            <w:tcW w:type="dxa" w:w="1080"/>
          </w:tcPr>
          <w:p>
            <w:r>
              <w:t>Batch</w:t>
            </w:r>
          </w:p>
        </w:tc>
        <w:tc>
          <w:tcPr>
            <w:tcW w:type="dxa" w:w="1080"/>
          </w:tcPr>
          <w:p>
            <w:r>
              <w:t>Epochs</w:t>
            </w:r>
          </w:p>
        </w:tc>
        <w:tc>
          <w:tcPr>
            <w:tcW w:type="dxa" w:w="1080"/>
          </w:tcPr>
          <w:p>
            <w:r>
              <w:t>峰值 mAP50</w:t>
            </w:r>
          </w:p>
        </w:tc>
        <w:tc>
          <w:tcPr>
            <w:tcW w:type="dxa" w:w="1080"/>
          </w:tcPr>
          <w:p>
            <w:r>
              <w:t>Recall</w:t>
            </w:r>
          </w:p>
        </w:tc>
        <w:tc>
          <w:tcPr>
            <w:tcW w:type="dxa" w:w="1080"/>
          </w:tcPr>
          <w:p>
            <w:r>
              <w:t>Precision</w:t>
            </w:r>
          </w:p>
        </w:tc>
      </w:tr>
      <w:tr>
        <w:tc>
          <w:tcPr>
            <w:tcW w:type="dxa" w:w="1080"/>
          </w:tcPr>
          <w:p>
            <w:r>
              <w:t>yolo11m_1920_b2</w:t>
            </w:r>
          </w:p>
        </w:tc>
        <w:tc>
          <w:tcPr>
            <w:tcW w:type="dxa" w:w="1080"/>
          </w:tcPr>
          <w:p>
            <w:r>
              <w:t>yolo11m</w:t>
            </w:r>
          </w:p>
        </w:tc>
        <w:tc>
          <w:tcPr>
            <w:tcW w:type="dxa" w:w="1080"/>
          </w:tcPr>
          <w:p>
            <w:r>
              <w:t>1920</w:t>
            </w:r>
          </w:p>
        </w:tc>
        <w:tc>
          <w:tcPr>
            <w:tcW w:type="dxa" w:w="1080"/>
          </w:tcPr>
          <w:p>
            <w:r>
              <w:t>2</w:t>
            </w:r>
          </w:p>
        </w:tc>
        <w:tc>
          <w:tcPr>
            <w:tcW w:type="dxa" w:w="1080"/>
          </w:tcPr>
          <w:p>
            <w:r>
              <w:t>100</w:t>
            </w:r>
          </w:p>
        </w:tc>
        <w:tc>
          <w:tcPr>
            <w:tcW w:type="dxa" w:w="1080"/>
          </w:tcPr>
          <w:p>
            <w:r>
              <w:t>6.15%</w:t>
            </w:r>
          </w:p>
        </w:tc>
        <w:tc>
          <w:tcPr>
            <w:tcW w:type="dxa" w:w="1080"/>
          </w:tcPr>
          <w:p>
            <w:r>
              <w:t>13.73%</w:t>
            </w:r>
          </w:p>
        </w:tc>
        <w:tc>
          <w:tcPr>
            <w:tcW w:type="dxa" w:w="1080"/>
          </w:tcPr>
          <w:p>
            <w:r>
              <w:t>14.92%</w:t>
            </w:r>
          </w:p>
        </w:tc>
      </w:tr>
      <w:tr>
        <w:tc>
          <w:tcPr>
            <w:tcW w:type="dxa" w:w="1080"/>
          </w:tcPr>
          <w:p>
            <w:r>
              <w:t>yolo11m_1920_clean</w:t>
            </w:r>
          </w:p>
        </w:tc>
        <w:tc>
          <w:tcPr>
            <w:tcW w:type="dxa" w:w="1080"/>
          </w:tcPr>
          <w:p>
            <w:r>
              <w:t>yolo11m</w:t>
            </w:r>
          </w:p>
        </w:tc>
        <w:tc>
          <w:tcPr>
            <w:tcW w:type="dxa" w:w="1080"/>
          </w:tcPr>
          <w:p>
            <w:r>
              <w:t>1920</w:t>
            </w:r>
          </w:p>
        </w:tc>
        <w:tc>
          <w:tcPr>
            <w:tcW w:type="dxa" w:w="1080"/>
          </w:tcPr>
          <w:p>
            <w:r>
              <w:t>2</w:t>
            </w:r>
          </w:p>
        </w:tc>
        <w:tc>
          <w:tcPr>
            <w:tcW w:type="dxa" w:w="1080"/>
          </w:tcPr>
          <w:p>
            <w:r>
              <w:t>150</w:t>
            </w:r>
          </w:p>
        </w:tc>
        <w:tc>
          <w:tcPr>
            <w:tcW w:type="dxa" w:w="1080"/>
          </w:tcPr>
          <w:p>
            <w:r>
              <w:t>5.64%</w:t>
            </w:r>
          </w:p>
        </w:tc>
        <w:tc>
          <w:tcPr>
            <w:tcW w:type="dxa" w:w="1080"/>
          </w:tcPr>
          <w:p>
            <w:r>
              <w:t>10.27%</w:t>
            </w:r>
          </w:p>
        </w:tc>
        <w:tc>
          <w:tcPr>
            <w:tcW w:type="dxa" w:w="1080"/>
          </w:tcPr>
          <w:p>
            <w:r>
              <w:t>13.93%</w:t>
            </w:r>
          </w:p>
        </w:tc>
      </w:tr>
      <w:tr>
        <w:tc>
          <w:tcPr>
            <w:tcW w:type="dxa" w:w="1080"/>
          </w:tcPr>
          <w:p>
            <w:r>
              <w:t>yolo11m_1920_fine_tune</w:t>
            </w:r>
          </w:p>
        </w:tc>
        <w:tc>
          <w:tcPr>
            <w:tcW w:type="dxa" w:w="1080"/>
          </w:tcPr>
          <w:p>
            <w:r>
              <w:t>yolo11m</w:t>
            </w:r>
          </w:p>
        </w:tc>
        <w:tc>
          <w:tcPr>
            <w:tcW w:type="dxa" w:w="1080"/>
          </w:tcPr>
          <w:p>
            <w:r>
              <w:t>1920</w:t>
            </w:r>
          </w:p>
        </w:tc>
        <w:tc>
          <w:tcPr>
            <w:tcW w:type="dxa" w:w="1080"/>
          </w:tcPr>
          <w:p>
            <w:r>
              <w:t>2</w:t>
            </w:r>
          </w:p>
        </w:tc>
        <w:tc>
          <w:tcPr>
            <w:tcW w:type="dxa" w:w="1080"/>
          </w:tcPr>
          <w:p>
            <w:r>
              <w:t>114</w:t>
            </w:r>
          </w:p>
        </w:tc>
        <w:tc>
          <w:tcPr>
            <w:tcW w:type="dxa" w:w="1080"/>
          </w:tcPr>
          <w:p>
            <w:r>
              <w:t>6.21%</w:t>
            </w:r>
          </w:p>
        </w:tc>
        <w:tc>
          <w:tcPr>
            <w:tcW w:type="dxa" w:w="1080"/>
          </w:tcPr>
          <w:p>
            <w:r>
              <w:t>13.22%</w:t>
            </w:r>
          </w:p>
        </w:tc>
        <w:tc>
          <w:tcPr>
            <w:tcW w:type="dxa" w:w="1080"/>
          </w:tcPr>
          <w:p>
            <w:r>
              <w:t>20.36%</w:t>
            </w:r>
          </w:p>
        </w:tc>
      </w:tr>
      <w:tr>
        <w:tc>
          <w:tcPr>
            <w:tcW w:type="dxa" w:w="1080"/>
          </w:tcPr>
          <w:p>
            <w:r>
              <w:t>yolo26m_1920</w:t>
            </w:r>
          </w:p>
        </w:tc>
        <w:tc>
          <w:tcPr>
            <w:tcW w:type="dxa" w:w="1080"/>
          </w:tcPr>
          <w:p>
            <w:r>
              <w:t>yolo26m</w:t>
            </w:r>
          </w:p>
        </w:tc>
        <w:tc>
          <w:tcPr>
            <w:tcW w:type="dxa" w:w="1080"/>
          </w:tcPr>
          <w:p>
            <w:r>
              <w:t>1920</w:t>
            </w:r>
          </w:p>
        </w:tc>
        <w:tc>
          <w:tcPr>
            <w:tcW w:type="dxa" w:w="1080"/>
          </w:tcPr>
          <w:p>
            <w:r>
              <w:t>2</w:t>
            </w:r>
          </w:p>
        </w:tc>
        <w:tc>
          <w:tcPr>
            <w:tcW w:type="dxa" w:w="1080"/>
          </w:tcPr>
          <w:p>
            <w:r>
              <w:t>150</w:t>
            </w:r>
          </w:p>
        </w:tc>
        <w:tc>
          <w:tcPr>
            <w:tcW w:type="dxa" w:w="1080"/>
          </w:tcPr>
          <w:p>
            <w:r>
              <w:t>5.64%</w:t>
            </w:r>
          </w:p>
        </w:tc>
        <w:tc>
          <w:tcPr>
            <w:tcW w:type="dxa" w:w="1080"/>
          </w:tcPr>
          <w:p>
            <w:r>
              <w:t>11.90%</w:t>
            </w:r>
          </w:p>
        </w:tc>
        <w:tc>
          <w:tcPr>
            <w:tcW w:type="dxa" w:w="1080"/>
          </w:tcPr>
          <w:p>
            <w:r>
              <w:t>25.90%</w:t>
            </w:r>
          </w:p>
        </w:tc>
      </w:tr>
      <w:tr>
        <w:tc>
          <w:tcPr>
            <w:tcW w:type="dxa" w:w="1080"/>
          </w:tcPr>
          <w:p>
            <w:r>
              <w:t>yolo11m_3800</w:t>
            </w:r>
          </w:p>
        </w:tc>
        <w:tc>
          <w:tcPr>
            <w:tcW w:type="dxa" w:w="1080"/>
          </w:tcPr>
          <w:p>
            <w:r>
              <w:t>yolo11m</w:t>
            </w:r>
          </w:p>
        </w:tc>
        <w:tc>
          <w:tcPr>
            <w:tcW w:type="dxa" w:w="1080"/>
          </w:tcPr>
          <w:p>
            <w:r>
              <w:t>3800</w:t>
            </w:r>
          </w:p>
        </w:tc>
        <w:tc>
          <w:tcPr>
            <w:tcW w:type="dxa" w:w="1080"/>
          </w:tcPr>
          <w:p>
            <w:r>
              <w:t>1</w:t>
            </w:r>
          </w:p>
        </w:tc>
        <w:tc>
          <w:tcPr>
            <w:tcW w:type="dxa" w:w="1080"/>
          </w:tcPr>
          <w:p>
            <w:r>
              <w:t>1</w:t>
            </w:r>
          </w:p>
        </w:tc>
        <w:tc>
          <w:tcPr>
            <w:tcW w:type="dxa" w:w="1080"/>
          </w:tcPr>
          <w:p>
            <w:r>
              <w:t>1.52%</w:t>
            </w:r>
          </w:p>
        </w:tc>
        <w:tc>
          <w:tcPr>
            <w:tcW w:type="dxa" w:w="1080"/>
          </w:tcPr>
          <w:p>
            <w:r>
              <w:t>5.21%</w:t>
            </w:r>
          </w:p>
        </w:tc>
        <w:tc>
          <w:tcPr>
            <w:tcW w:type="dxa" w:w="1080"/>
          </w:tcPr>
          <w:p>
            <w:r>
              <w:t>14.73%</w:t>
            </w:r>
          </w:p>
        </w:tc>
      </w:tr>
    </w:tbl>
    <w:p>
      <w:pPr/>
    </w:p>
    <w:p>
      <w:pPr/>
      <w:r>
        <w:t>分析：將解析度提升至 1920 後，mAP50 僅微幅提升至 6.15%~6.21%，但代價是批次大小被迫降至 2 (因 VRAM 限制)，訓練速度大幅降低。嘗試 3800 解析度時，單一 epoch 即耗時 102 分鐘，且因訓練樣本過少 (batch=1)，模型完全無法收斂。</w:t>
      </w:r>
    </w:p>
    <w:p>
      <w:pPr/>
      <w:r>
        <w:t>值得注意的是，yolo26m 在 1920 解析度下的 Precision 達到 25.90%，較 yolo11m 的 14.92% 有顯著提升，這可能歸因於 YOLO26 架構中的小目標增強機制 (STAL)。然而，其 Recall 與 mAP50 並未同步改善，證明提升解析度僅能部分緩解特徵流失，無法根治。</w:t>
      </w:r>
    </w:p>
    <w:p>
      <w:pPr>
        <w:pStyle w:val="Heading2"/>
      </w:pPr>
      <w:r>
        <w:t>5.2 階段二：高解析度切片導入</w:t>
      </w:r>
    </w:p>
    <w:p>
      <w:pPr/>
      <w:r>
        <w:t>為在不增加運算負擔的前提下保留微觀特徵，團隊導入了 SAHI 網格化切片技術。</w:t>
      </w:r>
    </w:p>
    <w:p>
      <w:pPr/>
      <w:r>
        <w:t>切片配置：Patch Size=480, Overlap=20%, Stride=384, Area Retention ≥ 30%。</w:t>
      </w:r>
    </w:p>
    <w:p>
      <w:pPr>
        <w:pStyle w:val="Caption"/>
        <w:jc w:val="center"/>
      </w:pPr>
      <w:r>
        <w:t>表 5-3：480 切片系列實驗彙整</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實驗名稱</w:t>
            </w:r>
          </w:p>
        </w:tc>
        <w:tc>
          <w:tcPr>
            <w:tcW w:type="dxa" w:w="1080"/>
          </w:tcPr>
          <w:p>
            <w:r>
              <w:t>類別數</w:t>
            </w:r>
          </w:p>
        </w:tc>
        <w:tc>
          <w:tcPr>
            <w:tcW w:type="dxa" w:w="1080"/>
          </w:tcPr>
          <w:p>
            <w:r>
              <w:t>DFL</w:t>
            </w:r>
          </w:p>
        </w:tc>
        <w:tc>
          <w:tcPr>
            <w:tcW w:type="dxa" w:w="1080"/>
          </w:tcPr>
          <w:p>
            <w:r>
              <w:t>cls</w:t>
            </w:r>
          </w:p>
        </w:tc>
        <w:tc>
          <w:tcPr>
            <w:tcW w:type="dxa" w:w="1080"/>
          </w:tcPr>
          <w:p>
            <w:r>
              <w:t>mixup</w:t>
            </w:r>
          </w:p>
        </w:tc>
        <w:tc>
          <w:tcPr>
            <w:tcW w:type="dxa" w:w="1080"/>
          </w:tcPr>
          <w:p>
            <w:r>
              <w:t>峰值 mAP50</w:t>
            </w:r>
          </w:p>
        </w:tc>
        <w:tc>
          <w:tcPr>
            <w:tcW w:type="dxa" w:w="1080"/>
          </w:tcPr>
          <w:p>
            <w:r>
              <w:t>Recall</w:t>
            </w:r>
          </w:p>
        </w:tc>
        <w:tc>
          <w:tcPr>
            <w:tcW w:type="dxa" w:w="1080"/>
          </w:tcPr>
          <w:p>
            <w:r>
              <w:t>Precision</w:t>
            </w:r>
          </w:p>
        </w:tc>
      </w:tr>
      <w:tr>
        <w:tc>
          <w:tcPr>
            <w:tcW w:type="dxa" w:w="1080"/>
          </w:tcPr>
          <w:p>
            <w:r>
              <w:t>single_run_480_patch_native</w:t>
            </w:r>
          </w:p>
        </w:tc>
        <w:tc>
          <w:tcPr>
            <w:tcW w:type="dxa" w:w="1080"/>
          </w:tcPr>
          <w:p>
            <w:r>
              <w:t>59</w:t>
            </w:r>
          </w:p>
        </w:tc>
        <w:tc>
          <w:tcPr>
            <w:tcW w:type="dxa" w:w="1080"/>
          </w:tcPr>
          <w:p>
            <w:r>
              <w:t>預設</w:t>
            </w:r>
          </w:p>
        </w:tc>
        <w:tc>
          <w:tcPr>
            <w:tcW w:type="dxa" w:w="1080"/>
          </w:tcPr>
          <w:p>
            <w:r>
              <w:t>預設</w:t>
            </w:r>
          </w:p>
        </w:tc>
        <w:tc>
          <w:tcPr>
            <w:tcW w:type="dxa" w:w="1080"/>
          </w:tcPr>
          <w:p>
            <w:r>
              <w:t>預設</w:t>
            </w:r>
          </w:p>
        </w:tc>
        <w:tc>
          <w:tcPr>
            <w:tcW w:type="dxa" w:w="1080"/>
          </w:tcPr>
          <w:p>
            <w:r>
              <w:t>6.52%</w:t>
            </w:r>
          </w:p>
        </w:tc>
        <w:tc>
          <w:tcPr>
            <w:tcW w:type="dxa" w:w="1080"/>
          </w:tcPr>
          <w:p>
            <w:r>
              <w:t>9.96%</w:t>
            </w:r>
          </w:p>
        </w:tc>
        <w:tc>
          <w:tcPr>
            <w:tcW w:type="dxa" w:w="1080"/>
          </w:tcPr>
          <w:p>
            <w:r>
              <w:t>40.25%</w:t>
            </w:r>
          </w:p>
        </w:tc>
      </w:tr>
      <w:tr>
        <w:tc>
          <w:tcPr>
            <w:tcW w:type="dxa" w:w="1080"/>
          </w:tcPr>
          <w:p>
            <w:r>
              <w:t>single_run_480_patch_optimized</w:t>
            </w:r>
          </w:p>
        </w:tc>
        <w:tc>
          <w:tcPr>
            <w:tcW w:type="dxa" w:w="1080"/>
          </w:tcPr>
          <w:p>
            <w:r>
              <w:t>59</w:t>
            </w:r>
          </w:p>
        </w:tc>
        <w:tc>
          <w:tcPr>
            <w:tcW w:type="dxa" w:w="1080"/>
          </w:tcPr>
          <w:p>
            <w:r>
              <w:t>預設</w:t>
            </w:r>
          </w:p>
        </w:tc>
        <w:tc>
          <w:tcPr>
            <w:tcW w:type="dxa" w:w="1080"/>
          </w:tcPr>
          <w:p>
            <w:r>
              <w:t>預設</w:t>
            </w:r>
          </w:p>
        </w:tc>
        <w:tc>
          <w:tcPr>
            <w:tcW w:type="dxa" w:w="1080"/>
          </w:tcPr>
          <w:p>
            <w:r>
              <w:t>0.0</w:t>
            </w:r>
          </w:p>
        </w:tc>
        <w:tc>
          <w:tcPr>
            <w:tcW w:type="dxa" w:w="1080"/>
          </w:tcPr>
          <w:p>
            <w:r>
              <w:t>6.02%</w:t>
            </w:r>
          </w:p>
        </w:tc>
        <w:tc>
          <w:tcPr>
            <w:tcW w:type="dxa" w:w="1080"/>
          </w:tcPr>
          <w:p>
            <w:r>
              <w:t>9.59%</w:t>
            </w:r>
          </w:p>
        </w:tc>
        <w:tc>
          <w:tcPr>
            <w:tcW w:type="dxa" w:w="1080"/>
          </w:tcPr>
          <w:p>
            <w:r>
              <w:t>38.09%</w:t>
            </w:r>
          </w:p>
        </w:tc>
      </w:tr>
      <w:tr>
        <w:tc>
          <w:tcPr>
            <w:tcW w:type="dxa" w:w="1080"/>
          </w:tcPr>
          <w:p>
            <w:r>
              <w:t>single_run_480_edge</w:t>
            </w:r>
          </w:p>
        </w:tc>
        <w:tc>
          <w:tcPr>
            <w:tcW w:type="dxa" w:w="1080"/>
          </w:tcPr>
          <w:p>
            <w:r>
              <w:t>59</w:t>
            </w:r>
          </w:p>
        </w:tc>
        <w:tc>
          <w:tcPr>
            <w:tcW w:type="dxa" w:w="1080"/>
          </w:tcPr>
          <w:p>
            <w:r>
              <w:t>預設</w:t>
            </w:r>
          </w:p>
        </w:tc>
        <w:tc>
          <w:tcPr>
            <w:tcW w:type="dxa" w:w="1080"/>
          </w:tcPr>
          <w:p>
            <w:r>
              <w:t>預設</w:t>
            </w:r>
          </w:p>
        </w:tc>
        <w:tc>
          <w:tcPr>
            <w:tcW w:type="dxa" w:w="1080"/>
          </w:tcPr>
          <w:p>
            <w:r>
              <w:t>預設</w:t>
            </w:r>
          </w:p>
        </w:tc>
        <w:tc>
          <w:tcPr>
            <w:tcW w:type="dxa" w:w="1080"/>
          </w:tcPr>
          <w:p>
            <w:r>
              <w:t>4.38%</w:t>
            </w:r>
          </w:p>
        </w:tc>
        <w:tc>
          <w:tcPr>
            <w:tcW w:type="dxa" w:w="1080"/>
          </w:tcPr>
          <w:p>
            <w:r>
              <w:t>9.66%</w:t>
            </w:r>
          </w:p>
        </w:tc>
        <w:tc>
          <w:tcPr>
            <w:tcW w:type="dxa" w:w="1080"/>
          </w:tcPr>
          <w:p>
            <w:r>
              <w:t>20.34%</w:t>
            </w:r>
          </w:p>
        </w:tc>
      </w:tr>
      <w:tr>
        <w:tc>
          <w:tcPr>
            <w:tcW w:type="dxa" w:w="1080"/>
          </w:tcPr>
          <w:p>
            <w:r>
              <w:t>micro_run_480_patch</w:t>
            </w:r>
          </w:p>
        </w:tc>
        <w:tc>
          <w:tcPr>
            <w:tcW w:type="dxa" w:w="1080"/>
          </w:tcPr>
          <w:p>
            <w:r>
              <w:t>49</w:t>
            </w:r>
          </w:p>
        </w:tc>
        <w:tc>
          <w:tcPr>
            <w:tcW w:type="dxa" w:w="1080"/>
          </w:tcPr>
          <w:p>
            <w:r>
              <w:t>預設</w:t>
            </w:r>
          </w:p>
        </w:tc>
        <w:tc>
          <w:tcPr>
            <w:tcW w:type="dxa" w:w="1080"/>
          </w:tcPr>
          <w:p>
            <w:r>
              <w:t>1.0</w:t>
            </w:r>
          </w:p>
        </w:tc>
        <w:tc>
          <w:tcPr>
            <w:tcW w:type="dxa" w:w="1080"/>
          </w:tcPr>
          <w:p>
            <w:r>
              <w:t>0.0</w:t>
            </w:r>
          </w:p>
        </w:tc>
        <w:tc>
          <w:tcPr>
            <w:tcW w:type="dxa" w:w="1080"/>
          </w:tcPr>
          <w:p>
            <w:r>
              <w:t>6.03%</w:t>
            </w:r>
          </w:p>
        </w:tc>
        <w:tc>
          <w:tcPr>
            <w:tcW w:type="dxa" w:w="1080"/>
          </w:tcPr>
          <w:p>
            <w:r>
              <w:t>10.41%</w:t>
            </w:r>
          </w:p>
        </w:tc>
        <w:tc>
          <w:tcPr>
            <w:tcW w:type="dxa" w:w="1080"/>
          </w:tcPr>
          <w:p>
            <w:r>
              <w:t>43.71%</w:t>
            </w:r>
          </w:p>
        </w:tc>
      </w:tr>
    </w:tbl>
    <w:p>
      <w:pPr/>
    </w:p>
    <w:p>
      <w:pPr/>
      <w:r>
        <w:t>分析：切片導入後最顯著的變化是 Precision 的大幅躍升。native 版本的峰值 Precision 高達 40.25%，較 Baseline 的 19.14% 增加了 21.11 個百分點。這證明模型在 480 切片下確實「看清」了皮膚特徵，大幅減少了對健康皮膚的誤判。</w:t>
      </w:r>
    </w:p>
    <w:p>
      <w:pPr/>
      <w:r>
        <w:t>然而，Recall 不升反降 (從 12.68% 降至 9.96%)，mAP50 依然停滯在 6% 附近。深入分析後發現，模型在面對 59 種高度重疊的分類選項時，傾向給出極低的信心分數 (Confidence Score)，導致大量真實病灶被 NMS 濾除。</w:t>
      </w:r>
    </w:p>
    <w:p>
      <w:pPr/>
      <w:r>
        <w:t>特別值得關注的是 micro_run_480_patch 實驗。此實驗將分類損失權重提高至 cls=1.0，試圖逼迫模型強化分類能力。結果 Precision 進一步提升至 43.71%，但 mAP50 依然僅 6.03%，Recall 僅 10.41%。這強烈暗示：問題不在模型的學習能力，而在於 59/49 種分類本身的定義不合理。</w:t>
      </w:r>
    </w:p>
    <w:p>
      <w:pPr>
        <w:pStyle w:val="Heading2"/>
      </w:pPr>
      <w:r>
        <w:t>5.3 階段三：44 輪自動化超參數搜索</w:t>
      </w:r>
    </w:p>
    <w:p>
      <w:pPr/>
      <w:r>
        <w:t>為窮盡「是否能單純透過調參突破效能瓶頸」的可能性，團隊部署了自動化超參數搜索系統，連續運行 13 天。</w:t>
      </w:r>
    </w:p>
    <w:p>
      <w:pPr/>
      <w:r>
        <w:t>搜索配置：</w:t>
      </w:r>
    </w:p>
    <w:p>
      <w:pPr/>
      <w:r>
        <w:t>• 搜索演算法：Hill-Climbing Optimizer (爬山法)</w:t>
      </w:r>
    </w:p>
    <w:p>
      <w:pPr/>
      <w:r>
        <w:t>• 固定參數：model=yolo26m.pt, imgsz=480, batch=4, epochs=80, mosaic=1.0</w:t>
      </w:r>
    </w:p>
    <w:p>
      <w:pPr/>
      <w:r>
        <w:t>• 搜索空間：lr0 ∈ {0.008, 0.010, 0.012}, box ∈ {6.0, 7.5, 9.0}, cls ∈ {0.4, 0.5, 0.6}, mixup ∈ {0.10, 0.15, 0.20}, weight_decay ∈ {0.0004, 0.0005, 0.0006}</w:t>
      </w:r>
    </w:p>
    <w:p>
      <w:pPr/>
      <w:r>
        <w:t>• 累計運算時間：177.2 小時 (7.4 天純 GPU 運算)</w:t>
      </w:r>
    </w:p>
    <w:p>
      <w:pPr/>
      <w:r>
        <w:t>• 總實驗輪數：44 輪完整訓練 + 1 輪中斷</w:t>
      </w:r>
    </w:p>
    <w:p>
      <w:pPr/>
      <w:r>
        <w:t>44 輪搜索的彙總統計如下：</w:t>
      </w:r>
    </w:p>
    <w:p>
      <w:pPr>
        <w:pStyle w:val="Caption"/>
        <w:jc w:val="center"/>
      </w:pPr>
      <w:r>
        <w:t>表 5-4：44 輪超參數搜索彙總統計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指標</w:t>
            </w:r>
          </w:p>
        </w:tc>
        <w:tc>
          <w:tcPr>
            <w:tcW w:type="dxa" w:w="1728"/>
          </w:tcPr>
          <w:p>
            <w:r>
              <w:t>最小值</w:t>
            </w:r>
          </w:p>
        </w:tc>
        <w:tc>
          <w:tcPr>
            <w:tcW w:type="dxa" w:w="1728"/>
          </w:tcPr>
          <w:p>
            <w:r>
              <w:t>最大值</w:t>
            </w:r>
          </w:p>
        </w:tc>
        <w:tc>
          <w:tcPr>
            <w:tcW w:type="dxa" w:w="1728"/>
          </w:tcPr>
          <w:p>
            <w:r>
              <w:t>平均值</w:t>
            </w:r>
          </w:p>
        </w:tc>
        <w:tc>
          <w:tcPr>
            <w:tcW w:type="dxa" w:w="1728"/>
          </w:tcPr>
          <w:p>
            <w:r>
              <w:t>標準差</w:t>
            </w:r>
          </w:p>
        </w:tc>
      </w:tr>
      <w:tr>
        <w:tc>
          <w:tcPr>
            <w:tcW w:type="dxa" w:w="1728"/>
          </w:tcPr>
          <w:p>
            <w:r>
              <w:t>mAP50</w:t>
            </w:r>
          </w:p>
        </w:tc>
        <w:tc>
          <w:tcPr>
            <w:tcW w:type="dxa" w:w="1728"/>
          </w:tcPr>
          <w:p>
            <w:r>
              <w:t>5.05%</w:t>
            </w:r>
          </w:p>
        </w:tc>
        <w:tc>
          <w:tcPr>
            <w:tcW w:type="dxa" w:w="1728"/>
          </w:tcPr>
          <w:p>
            <w:r>
              <w:t>5.61%</w:t>
            </w:r>
          </w:p>
        </w:tc>
        <w:tc>
          <w:tcPr>
            <w:tcW w:type="dxa" w:w="1728"/>
          </w:tcPr>
          <w:p>
            <w:r>
              <w:t>5.42%</w:t>
            </w:r>
          </w:p>
        </w:tc>
        <w:tc>
          <w:tcPr>
            <w:tcW w:type="dxa" w:w="1728"/>
          </w:tcPr>
          <w:p>
            <w:r>
              <w:t>±0.19%</w:t>
            </w:r>
          </w:p>
        </w:tc>
      </w:tr>
      <w:tr>
        <w:tc>
          <w:tcPr>
            <w:tcW w:type="dxa" w:w="1728"/>
          </w:tcPr>
          <w:p>
            <w:r>
              <w:t>Recall</w:t>
            </w:r>
          </w:p>
        </w:tc>
        <w:tc>
          <w:tcPr>
            <w:tcW w:type="dxa" w:w="1728"/>
          </w:tcPr>
          <w:p>
            <w:r>
              <w:t>11.65%</w:t>
            </w:r>
          </w:p>
        </w:tc>
        <w:tc>
          <w:tcPr>
            <w:tcW w:type="dxa" w:w="1728"/>
          </w:tcPr>
          <w:p>
            <w:r>
              <w:t>14.98%</w:t>
            </w:r>
          </w:p>
        </w:tc>
        <w:tc>
          <w:tcPr>
            <w:tcW w:type="dxa" w:w="1728"/>
          </w:tcPr>
          <w:p>
            <w:r>
              <w:t>13.05%</w:t>
            </w:r>
          </w:p>
        </w:tc>
        <w:tc>
          <w:tcPr>
            <w:tcW w:type="dxa" w:w="1728"/>
          </w:tcPr>
          <w:p>
            <w:r>
              <w:t>±0.93%</w:t>
            </w:r>
          </w:p>
        </w:tc>
      </w:tr>
      <w:tr>
        <w:tc>
          <w:tcPr>
            <w:tcW w:type="dxa" w:w="1728"/>
          </w:tcPr>
          <w:p>
            <w:r>
              <w:t>Precision</w:t>
            </w:r>
          </w:p>
        </w:tc>
        <w:tc>
          <w:tcPr>
            <w:tcW w:type="dxa" w:w="1728"/>
          </w:tcPr>
          <w:p>
            <w:r>
              <w:t>14.75%</w:t>
            </w:r>
          </w:p>
        </w:tc>
        <w:tc>
          <w:tcPr>
            <w:tcW w:type="dxa" w:w="1728"/>
          </w:tcPr>
          <w:p>
            <w:r>
              <w:t>25.08%</w:t>
            </w:r>
          </w:p>
        </w:tc>
        <w:tc>
          <w:tcPr>
            <w:tcW w:type="dxa" w:w="1728"/>
          </w:tcPr>
          <w:p>
            <w:r>
              <w:t>19.23%</w:t>
            </w:r>
          </w:p>
        </w:tc>
        <w:tc>
          <w:tcPr>
            <w:tcW w:type="dxa" w:w="1728"/>
          </w:tcPr>
          <w:p>
            <w:r>
              <w:t>±3.32%</w:t>
            </w:r>
          </w:p>
        </w:tc>
      </w:tr>
    </w:tbl>
    <w:p>
      <w:pPr/>
    </w:p>
    <w:p>
      <w:pPr/>
      <w:r>
        <w:t>上表清楚顯示，mAP50 的波動範圍僅 0.56 個百分點 (5.05%~5.61%)，標準差僅 0.19%。這意味著在 59 類標記體系下，無論超參數如何組合，模型的效能天花板已被鎖死。</w:t>
      </w:r>
    </w:p>
    <w:p>
      <w:pPr>
        <w:pStyle w:val="Heading3"/>
      </w:pPr>
      <w:r>
        <w:t>5.3.1 超參數敏感度分析</w:t>
      </w:r>
    </w:p>
    <w:p>
      <w:pPr/>
      <w:r>
        <w:t>為量化各超參數對模型效能的影響程度，我們對 44 輪數據進行了分組統計分析：</w:t>
      </w:r>
    </w:p>
    <w:p>
      <w:pPr>
        <w:pStyle w:val="Caption"/>
        <w:jc w:val="center"/>
      </w:pPr>
      <w:r>
        <w:t>表 5-5：超參數敏感度分組分析</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超參數</w:t>
            </w:r>
          </w:p>
        </w:tc>
        <w:tc>
          <w:tcPr>
            <w:tcW w:type="dxa" w:w="1440"/>
          </w:tcPr>
          <w:p>
            <w:r>
              <w:t>數值</w:t>
            </w:r>
          </w:p>
        </w:tc>
        <w:tc>
          <w:tcPr>
            <w:tcW w:type="dxa" w:w="1440"/>
          </w:tcPr>
          <w:p>
            <w:r>
              <w:t>實驗數</w:t>
            </w:r>
          </w:p>
        </w:tc>
        <w:tc>
          <w:tcPr>
            <w:tcW w:type="dxa" w:w="1440"/>
          </w:tcPr>
          <w:p>
            <w:r>
              <w:t>平均 mAP50</w:t>
            </w:r>
          </w:p>
        </w:tc>
        <w:tc>
          <w:tcPr>
            <w:tcW w:type="dxa" w:w="1440"/>
          </w:tcPr>
          <w:p>
            <w:r>
              <w:t>平均 Recall</w:t>
            </w:r>
          </w:p>
        </w:tc>
        <w:tc>
          <w:tcPr>
            <w:tcW w:type="dxa" w:w="1440"/>
          </w:tcPr>
          <w:p>
            <w:r>
              <w:t>平均 Precision</w:t>
            </w:r>
          </w:p>
        </w:tc>
      </w:tr>
      <w:tr>
        <w:tc>
          <w:tcPr>
            <w:tcW w:type="dxa" w:w="1440"/>
          </w:tcPr>
          <w:p>
            <w:r>
              <w:t>lr0</w:t>
            </w:r>
          </w:p>
        </w:tc>
        <w:tc>
          <w:tcPr>
            <w:tcW w:type="dxa" w:w="1440"/>
          </w:tcPr>
          <w:p>
            <w:r>
              <w:t>0.008</w:t>
            </w:r>
          </w:p>
        </w:tc>
        <w:tc>
          <w:tcPr>
            <w:tcW w:type="dxa" w:w="1440"/>
          </w:tcPr>
          <w:p>
            <w:r>
              <w:t>4</w:t>
            </w:r>
          </w:p>
        </w:tc>
        <w:tc>
          <w:tcPr>
            <w:tcW w:type="dxa" w:w="1440"/>
          </w:tcPr>
          <w:p>
            <w:r>
              <w:t>5.61%</w:t>
            </w:r>
          </w:p>
        </w:tc>
        <w:tc>
          <w:tcPr>
            <w:tcW w:type="dxa" w:w="1440"/>
          </w:tcPr>
          <w:p>
            <w:r>
              <w:t>13.30%</w:t>
            </w:r>
          </w:p>
        </w:tc>
        <w:tc>
          <w:tcPr>
            <w:tcW w:type="dxa" w:w="1440"/>
          </w:tcPr>
          <w:p>
            <w:r>
              <w:t>19.23%</w:t>
            </w:r>
          </w:p>
        </w:tc>
      </w:tr>
      <w:tr>
        <w:tc>
          <w:tcPr>
            <w:tcW w:type="dxa" w:w="1440"/>
          </w:tcPr>
          <w:p>
            <w:r>
              <w:t>lr0</w:t>
            </w:r>
          </w:p>
        </w:tc>
        <w:tc>
          <w:tcPr>
            <w:tcW w:type="dxa" w:w="1440"/>
          </w:tcPr>
          <w:p>
            <w:r>
              <w:t>0.010</w:t>
            </w:r>
          </w:p>
        </w:tc>
        <w:tc>
          <w:tcPr>
            <w:tcW w:type="dxa" w:w="1440"/>
          </w:tcPr>
          <w:p>
            <w:r>
              <w:t>36</w:t>
            </w:r>
          </w:p>
        </w:tc>
        <w:tc>
          <w:tcPr>
            <w:tcW w:type="dxa" w:w="1440"/>
          </w:tcPr>
          <w:p>
            <w:r>
              <w:t>5.38%</w:t>
            </w:r>
          </w:p>
        </w:tc>
        <w:tc>
          <w:tcPr>
            <w:tcW w:type="dxa" w:w="1440"/>
          </w:tcPr>
          <w:p>
            <w:r>
              <w:t>13.01%</w:t>
            </w:r>
          </w:p>
        </w:tc>
        <w:tc>
          <w:tcPr>
            <w:tcW w:type="dxa" w:w="1440"/>
          </w:tcPr>
          <w:p>
            <w:r>
              <w:t>19.21%</w:t>
            </w:r>
          </w:p>
        </w:tc>
      </w:tr>
      <w:tr>
        <w:tc>
          <w:tcPr>
            <w:tcW w:type="dxa" w:w="1440"/>
          </w:tcPr>
          <w:p>
            <w:r>
              <w:t>lr0</w:t>
            </w:r>
          </w:p>
        </w:tc>
        <w:tc>
          <w:tcPr>
            <w:tcW w:type="dxa" w:w="1440"/>
          </w:tcPr>
          <w:p>
            <w:r>
              <w:t>0.012</w:t>
            </w:r>
          </w:p>
        </w:tc>
        <w:tc>
          <w:tcPr>
            <w:tcW w:type="dxa" w:w="1440"/>
          </w:tcPr>
          <w:p>
            <w:r>
              <w:t>4</w:t>
            </w:r>
          </w:p>
        </w:tc>
        <w:tc>
          <w:tcPr>
            <w:tcW w:type="dxa" w:w="1440"/>
          </w:tcPr>
          <w:p>
            <w:r>
              <w:t>5.61%</w:t>
            </w:r>
          </w:p>
        </w:tc>
        <w:tc>
          <w:tcPr>
            <w:tcW w:type="dxa" w:w="1440"/>
          </w:tcPr>
          <w:p>
            <w:r>
              <w:t>13.30%</w:t>
            </w:r>
          </w:p>
        </w:tc>
        <w:tc>
          <w:tcPr>
            <w:tcW w:type="dxa" w:w="1440"/>
          </w:tcPr>
          <w:p>
            <w:r>
              <w:t>19.23%</w:t>
            </w:r>
          </w:p>
        </w:tc>
      </w:tr>
      <w:tr>
        <w:tc>
          <w:tcPr>
            <w:tcW w:type="dxa" w:w="1440"/>
          </w:tcPr>
          <w:p>
            <w:r>
              <w:t>box</w:t>
            </w:r>
          </w:p>
        </w:tc>
        <w:tc>
          <w:tcPr>
            <w:tcW w:type="dxa" w:w="1440"/>
          </w:tcPr>
          <w:p>
            <w:r>
              <w:t>6.0</w:t>
            </w:r>
          </w:p>
        </w:tc>
        <w:tc>
          <w:tcPr>
            <w:tcW w:type="dxa" w:w="1440"/>
          </w:tcPr>
          <w:p>
            <w:r>
              <w:t>5</w:t>
            </w:r>
          </w:p>
        </w:tc>
        <w:tc>
          <w:tcPr>
            <w:tcW w:type="dxa" w:w="1440"/>
          </w:tcPr>
          <w:p>
            <w:r>
              <w:t>5.05%</w:t>
            </w:r>
          </w:p>
        </w:tc>
        <w:tc>
          <w:tcPr>
            <w:tcW w:type="dxa" w:w="1440"/>
          </w:tcPr>
          <w:p>
            <w:r>
              <w:t>12.41%</w:t>
            </w:r>
          </w:p>
        </w:tc>
        <w:tc>
          <w:tcPr>
            <w:tcW w:type="dxa" w:w="1440"/>
          </w:tcPr>
          <w:p>
            <w:r>
              <w:t>14.75%</w:t>
            </w:r>
          </w:p>
        </w:tc>
      </w:tr>
      <w:tr>
        <w:tc>
          <w:tcPr>
            <w:tcW w:type="dxa" w:w="1440"/>
          </w:tcPr>
          <w:p>
            <w:r>
              <w:t>box</w:t>
            </w:r>
          </w:p>
        </w:tc>
        <w:tc>
          <w:tcPr>
            <w:tcW w:type="dxa" w:w="1440"/>
          </w:tcPr>
          <w:p>
            <w:r>
              <w:t>7.5</w:t>
            </w:r>
          </w:p>
        </w:tc>
        <w:tc>
          <w:tcPr>
            <w:tcW w:type="dxa" w:w="1440"/>
          </w:tcPr>
          <w:p>
            <w:r>
              <w:t>35</w:t>
            </w:r>
          </w:p>
        </w:tc>
        <w:tc>
          <w:tcPr>
            <w:tcW w:type="dxa" w:w="1440"/>
          </w:tcPr>
          <w:p>
            <w:r>
              <w:t>5.47%</w:t>
            </w:r>
          </w:p>
        </w:tc>
        <w:tc>
          <w:tcPr>
            <w:tcW w:type="dxa" w:w="1440"/>
          </w:tcPr>
          <w:p>
            <w:r>
              <w:t>13.10%</w:t>
            </w:r>
          </w:p>
        </w:tc>
        <w:tc>
          <w:tcPr>
            <w:tcW w:type="dxa" w:w="1440"/>
          </w:tcPr>
          <w:p>
            <w:r>
              <w:t>19.87%</w:t>
            </w:r>
          </w:p>
        </w:tc>
      </w:tr>
      <w:tr>
        <w:tc>
          <w:tcPr>
            <w:tcW w:type="dxa" w:w="1440"/>
          </w:tcPr>
          <w:p>
            <w:r>
              <w:t>box</w:t>
            </w:r>
          </w:p>
        </w:tc>
        <w:tc>
          <w:tcPr>
            <w:tcW w:type="dxa" w:w="1440"/>
          </w:tcPr>
          <w:p>
            <w:r>
              <w:t>9.0</w:t>
            </w:r>
          </w:p>
        </w:tc>
        <w:tc>
          <w:tcPr>
            <w:tcW w:type="dxa" w:w="1440"/>
          </w:tcPr>
          <w:p>
            <w:r>
              <w:t>4</w:t>
            </w:r>
          </w:p>
        </w:tc>
        <w:tc>
          <w:tcPr>
            <w:tcW w:type="dxa" w:w="1440"/>
          </w:tcPr>
          <w:p>
            <w:r>
              <w:t>5.47%</w:t>
            </w:r>
          </w:p>
        </w:tc>
        <w:tc>
          <w:tcPr>
            <w:tcW w:type="dxa" w:w="1440"/>
          </w:tcPr>
          <w:p>
            <w:r>
              <w:t>14.98%</w:t>
            </w:r>
          </w:p>
        </w:tc>
        <w:tc>
          <w:tcPr>
            <w:tcW w:type="dxa" w:w="1440"/>
          </w:tcPr>
          <w:p>
            <w:r>
              <w:t>16.53%</w:t>
            </w:r>
          </w:p>
        </w:tc>
      </w:tr>
      <w:tr>
        <w:tc>
          <w:tcPr>
            <w:tcW w:type="dxa" w:w="1440"/>
          </w:tcPr>
          <w:p>
            <w:r>
              <w:t>cls</w:t>
            </w:r>
          </w:p>
        </w:tc>
        <w:tc>
          <w:tcPr>
            <w:tcW w:type="dxa" w:w="1440"/>
          </w:tcPr>
          <w:p>
            <w:r>
              <w:t>0.4</w:t>
            </w:r>
          </w:p>
        </w:tc>
        <w:tc>
          <w:tcPr>
            <w:tcW w:type="dxa" w:w="1440"/>
          </w:tcPr>
          <w:p>
            <w:r>
              <w:t>4</w:t>
            </w:r>
          </w:p>
        </w:tc>
        <w:tc>
          <w:tcPr>
            <w:tcW w:type="dxa" w:w="1440"/>
          </w:tcPr>
          <w:p>
            <w:r>
              <w:t>5.37%</w:t>
            </w:r>
          </w:p>
        </w:tc>
        <w:tc>
          <w:tcPr>
            <w:tcW w:type="dxa" w:w="1440"/>
          </w:tcPr>
          <w:p>
            <w:r>
              <w:t>11.65%</w:t>
            </w:r>
          </w:p>
        </w:tc>
        <w:tc>
          <w:tcPr>
            <w:tcW w:type="dxa" w:w="1440"/>
          </w:tcPr>
          <w:p>
            <w:r>
              <w:t>23.23%</w:t>
            </w:r>
          </w:p>
        </w:tc>
      </w:tr>
      <w:tr>
        <w:tc>
          <w:tcPr>
            <w:tcW w:type="dxa" w:w="1440"/>
          </w:tcPr>
          <w:p>
            <w:r>
              <w:t>cls</w:t>
            </w:r>
          </w:p>
        </w:tc>
        <w:tc>
          <w:tcPr>
            <w:tcW w:type="dxa" w:w="1440"/>
          </w:tcPr>
          <w:p>
            <w:r>
              <w:t>0.5</w:t>
            </w:r>
          </w:p>
        </w:tc>
        <w:tc>
          <w:tcPr>
            <w:tcW w:type="dxa" w:w="1440"/>
          </w:tcPr>
          <w:p>
            <w:r>
              <w:t>35</w:t>
            </w:r>
          </w:p>
        </w:tc>
        <w:tc>
          <w:tcPr>
            <w:tcW w:type="dxa" w:w="1440"/>
          </w:tcPr>
          <w:p>
            <w:r>
              <w:t>5.43%</w:t>
            </w:r>
          </w:p>
        </w:tc>
        <w:tc>
          <w:tcPr>
            <w:tcW w:type="dxa" w:w="1440"/>
          </w:tcPr>
          <w:p>
            <w:r>
              <w:t>13.19%</w:t>
            </w:r>
          </w:p>
        </w:tc>
        <w:tc>
          <w:tcPr>
            <w:tcW w:type="dxa" w:w="1440"/>
          </w:tcPr>
          <w:p>
            <w:r>
              <w:t>18.91%</w:t>
            </w:r>
          </w:p>
        </w:tc>
      </w:tr>
      <w:tr>
        <w:tc>
          <w:tcPr>
            <w:tcW w:type="dxa" w:w="1440"/>
          </w:tcPr>
          <w:p>
            <w:r>
              <w:t>cls</w:t>
            </w:r>
          </w:p>
        </w:tc>
        <w:tc>
          <w:tcPr>
            <w:tcW w:type="dxa" w:w="1440"/>
          </w:tcPr>
          <w:p>
            <w:r>
              <w:t>0.6</w:t>
            </w:r>
          </w:p>
        </w:tc>
        <w:tc>
          <w:tcPr>
            <w:tcW w:type="dxa" w:w="1440"/>
          </w:tcPr>
          <w:p>
            <w:r>
              <w:t>5</w:t>
            </w:r>
          </w:p>
        </w:tc>
        <w:tc>
          <w:tcPr>
            <w:tcW w:type="dxa" w:w="1440"/>
          </w:tcPr>
          <w:p>
            <w:r>
              <w:t>5.41%</w:t>
            </w:r>
          </w:p>
        </w:tc>
        <w:tc>
          <w:tcPr>
            <w:tcW w:type="dxa" w:w="1440"/>
          </w:tcPr>
          <w:p>
            <w:r>
              <w:t>13.16%</w:t>
            </w:r>
          </w:p>
        </w:tc>
        <w:tc>
          <w:tcPr>
            <w:tcW w:type="dxa" w:w="1440"/>
          </w:tcPr>
          <w:p>
            <w:r>
              <w:t>20.78%</w:t>
            </w:r>
          </w:p>
        </w:tc>
      </w:tr>
      <w:tr>
        <w:tc>
          <w:tcPr>
            <w:tcW w:type="dxa" w:w="1440"/>
          </w:tcPr>
          <w:p>
            <w:r>
              <w:t>mixup</w:t>
            </w:r>
          </w:p>
        </w:tc>
        <w:tc>
          <w:tcPr>
            <w:tcW w:type="dxa" w:w="1440"/>
          </w:tcPr>
          <w:p>
            <w:r>
              <w:t>0.10</w:t>
            </w:r>
          </w:p>
        </w:tc>
        <w:tc>
          <w:tcPr>
            <w:tcW w:type="dxa" w:w="1440"/>
          </w:tcPr>
          <w:p>
            <w:r>
              <w:t>4</w:t>
            </w:r>
          </w:p>
        </w:tc>
        <w:tc>
          <w:tcPr>
            <w:tcW w:type="dxa" w:w="1440"/>
          </w:tcPr>
          <w:p>
            <w:r>
              <w:t>5.47%</w:t>
            </w:r>
          </w:p>
        </w:tc>
        <w:tc>
          <w:tcPr>
            <w:tcW w:type="dxa" w:w="1440"/>
          </w:tcPr>
          <w:p>
            <w:r>
              <w:t>13.73%</w:t>
            </w:r>
          </w:p>
        </w:tc>
        <w:tc>
          <w:tcPr>
            <w:tcW w:type="dxa" w:w="1440"/>
          </w:tcPr>
          <w:p>
            <w:r>
              <w:t>14.75%</w:t>
            </w:r>
          </w:p>
        </w:tc>
      </w:tr>
      <w:tr>
        <w:tc>
          <w:tcPr>
            <w:tcW w:type="dxa" w:w="1440"/>
          </w:tcPr>
          <w:p>
            <w:r>
              <w:t>mixup</w:t>
            </w:r>
          </w:p>
        </w:tc>
        <w:tc>
          <w:tcPr>
            <w:tcW w:type="dxa" w:w="1440"/>
          </w:tcPr>
          <w:p>
            <w:r>
              <w:t>0.15</w:t>
            </w:r>
          </w:p>
        </w:tc>
        <w:tc>
          <w:tcPr>
            <w:tcW w:type="dxa" w:w="1440"/>
          </w:tcPr>
          <w:p>
            <w:r>
              <w:t>36</w:t>
            </w:r>
          </w:p>
        </w:tc>
        <w:tc>
          <w:tcPr>
            <w:tcW w:type="dxa" w:w="1440"/>
          </w:tcPr>
          <w:p>
            <w:r>
              <w:t>5.43%</w:t>
            </w:r>
          </w:p>
        </w:tc>
        <w:tc>
          <w:tcPr>
            <w:tcW w:type="dxa" w:w="1440"/>
          </w:tcPr>
          <w:p>
            <w:r>
              <w:t>13.01%</w:t>
            </w:r>
          </w:p>
        </w:tc>
        <w:tc>
          <w:tcPr>
            <w:tcW w:type="dxa" w:w="1440"/>
          </w:tcPr>
          <w:p>
            <w:r>
              <w:t>19.46%</w:t>
            </w:r>
          </w:p>
        </w:tc>
      </w:tr>
      <w:tr>
        <w:tc>
          <w:tcPr>
            <w:tcW w:type="dxa" w:w="1440"/>
          </w:tcPr>
          <w:p>
            <w:r>
              <w:t>mixup</w:t>
            </w:r>
          </w:p>
        </w:tc>
        <w:tc>
          <w:tcPr>
            <w:tcW w:type="dxa" w:w="1440"/>
          </w:tcPr>
          <w:p>
            <w:r>
              <w:t>0.20</w:t>
            </w:r>
          </w:p>
        </w:tc>
        <w:tc>
          <w:tcPr>
            <w:tcW w:type="dxa" w:w="1440"/>
          </w:tcPr>
          <w:p>
            <w:r>
              <w:t>4</w:t>
            </w:r>
          </w:p>
        </w:tc>
        <w:tc>
          <w:tcPr>
            <w:tcW w:type="dxa" w:w="1440"/>
          </w:tcPr>
          <w:p>
            <w:r>
              <w:t>5.31%</w:t>
            </w:r>
          </w:p>
        </w:tc>
        <w:tc>
          <w:tcPr>
            <w:tcW w:type="dxa" w:w="1440"/>
          </w:tcPr>
          <w:p>
            <w:r>
              <w:t>12.38%</w:t>
            </w:r>
          </w:p>
        </w:tc>
        <w:tc>
          <w:tcPr>
            <w:tcW w:type="dxa" w:w="1440"/>
          </w:tcPr>
          <w:p>
            <w:r>
              <w:t>21.63%</w:t>
            </w:r>
          </w:p>
        </w:tc>
      </w:tr>
    </w:tbl>
    <w:p>
      <w:pPr/>
    </w:p>
    <w:p>
      <w:pPr/>
      <w:r>
        <w:t>深入分析：</w:t>
      </w:r>
    </w:p>
    <w:p>
      <w:pPr/>
      <w:r>
        <w:t>(1) 學習率 (lr0)：lr0=0.008 與 lr0=0.012 的平均 mAP50 均為 5.61%，與預設的 0.010 的 5.38% 差異極小。學習率在此範圍內的調整對模型效能幾乎沒有影響。</w:t>
      </w:r>
    </w:p>
    <w:p>
      <w:pPr/>
      <w:r>
        <w:t>(2) 邊界損失權重 (box)：box=6.0 的 mAP50 最低 (5.05%)，box=7.5 與 box=9.0 相當 (5.47%)。box=9.0 時 Recall 最高 (14.98%)，但 Precision 最低 (16.53%)，呈現典型的 Precision-Recall 取捨 (Trade-off)。</w:t>
      </w:r>
    </w:p>
    <w:p>
      <w:pPr/>
      <w:r>
        <w:t>(3) 分類損失權重 (cls)：cls=0.4 時 Recall 最低 (11.65%) 但 Precision 最高 (23.23%)，cls=0.5 時三指標最為均衡。提高 cls 並未有效改善 mAP50，反映出 59 類標記體系下的學習天花板。</w:t>
      </w:r>
    </w:p>
    <w:p>
      <w:pPr/>
      <w:r>
        <w:t>(4) MixUp 比率 (mixup)：mixup=0.20 時 mAP50 最低 (5.31%)，但 Precision 最高 (21.63%)。mixup=0.10 時 Recall 最高 (13.73%)，但 Precision 最低 (14.75%)。此結果與理論預期一致：過強的 MixUp 會使微小病灶紋理被疊加背景模糊化。</w:t>
      </w:r>
    </w:p>
    <w:p>
      <w:pPr>
        <w:pStyle w:val="Heading2"/>
      </w:pPr>
      <w:r>
        <w:t>5.4 階段四：雙路架構與臨床群組重組</w:t>
      </w:r>
    </w:p>
    <w:p>
      <w:pPr/>
      <w:r>
        <w:t>基於前述所有實驗的分析結論，團隊決定從資料層面進行根本性的重構。此階段包含兩項關鍵設計：</w:t>
      </w:r>
    </w:p>
    <w:p>
      <w:pPr>
        <w:pStyle w:val="Heading3"/>
      </w:pPr>
      <w:r>
        <w:t>5.4.1 雙路推論架構設計 (Dual-Path Inference)</w:t>
      </w:r>
    </w:p>
    <w:p>
      <w:pPr/>
      <w:r>
        <w:t>將 59 類標記依據其幾何尺度特性，硬性拆分為兩條獨立的推論路徑：</w:t>
      </w:r>
    </w:p>
    <w:p>
      <w:pPr/>
      <w:r>
        <w:t>宏觀路徑 (Macro Path)：負責 10 種需要全臉幾何語義的大面積特徵。包含：抬頭紋、法令紋、皺眉紋、魚尾紋、細紋、黑眼圈、暗沈、鬆弛、輕微敏感發紅、片狀紅斑。此路徑將原圖直接縮放至 640，送入獨立的 YOLO 模型。</w:t>
      </w:r>
    </w:p>
    <w:p>
      <w:pPr/>
      <w:r>
        <w:t>微觀路徑 (Micro Path)：負責剩餘 49 種微小局部瑕疵。此路徑維持 480×480 的切片機制。這解釋了專案中「59 類」與「49 類」數字差異的原因：59 - 10 (宏觀) = 49 (微觀)。</w:t>
      </w:r>
    </w:p>
    <w:p>
      <w:pPr>
        <w:pStyle w:val="Heading3"/>
      </w:pPr>
      <w:r>
        <w:t>5.4.2 5 大核心臨床群組重組 (Clinical Grouping)</w:t>
      </w:r>
    </w:p>
    <w:p>
      <w:pPr/>
      <w:r>
        <w:t>針對微觀路徑的 49 種瑕疵，團隊結合皮膚科臨床分類學理，將其收斂為 5 大核心群組。各群組之組成如下：</w:t>
      </w:r>
    </w:p>
    <w:p>
      <w:pPr>
        <w:pStyle w:val="Caption"/>
        <w:jc w:val="center"/>
      </w:pPr>
      <w:r>
        <w:t>表 5-6：5 大臨床群組完整對應表</w:t>
      </w:r>
    </w:p>
    <w:tbl>
      <w:tblPr>
        <w:tblStyle w:val="TableGrid"/>
        <w:tblW w:type="auto" w:w="0"/>
        <w:tblLook w:firstColumn="1" w:firstRow="1" w:lastColumn="0" w:lastRow="0" w:noHBand="0" w:noVBand="1" w:val="04A0"/>
      </w:tblPr>
      <w:tblGrid>
        <w:gridCol w:w="2880"/>
        <w:gridCol w:w="2880"/>
        <w:gridCol w:w="2880"/>
      </w:tblGrid>
      <w:tr>
        <w:tc>
          <w:tcPr>
            <w:tcW w:type="dxa" w:w="2880"/>
          </w:tcPr>
          <w:p>
            <w:r>
              <w:t>群組</w:t>
            </w:r>
          </w:p>
        </w:tc>
        <w:tc>
          <w:tcPr>
            <w:tcW w:type="dxa" w:w="2880"/>
          </w:tcPr>
          <w:p>
            <w:r>
              <w:t>原始子類數</w:t>
            </w:r>
          </w:p>
        </w:tc>
        <w:tc>
          <w:tcPr>
            <w:tcW w:type="dxa" w:w="2880"/>
          </w:tcPr>
          <w:p>
            <w:r>
              <w:t>包含的原始類別</w:t>
            </w:r>
          </w:p>
        </w:tc>
      </w:tr>
      <w:tr>
        <w:tc>
          <w:tcPr>
            <w:tcW w:type="dxa" w:w="2880"/>
          </w:tcPr>
          <w:p>
            <w:r>
              <w:t>Group 0</w:t>
              <w:br/>
              <w:t>發炎性痘痘</w:t>
            </w:r>
          </w:p>
        </w:tc>
        <w:tc>
          <w:tcPr>
            <w:tcW w:type="dxa" w:w="2880"/>
          </w:tcPr>
          <w:p>
            <w:r>
              <w:t>9</w:t>
            </w:r>
          </w:p>
        </w:tc>
        <w:tc>
          <w:tcPr>
            <w:tcW w:type="dxa" w:w="2880"/>
          </w:tcPr>
          <w:p>
            <w:r>
              <w:t>丘疹、囊腫、毛囊炎、水泡、皰疹、紅腫、膿皰、膿胞、痘痘</w:t>
            </w:r>
          </w:p>
        </w:tc>
      </w:tr>
      <w:tr>
        <w:tc>
          <w:tcPr>
            <w:tcW w:type="dxa" w:w="2880"/>
          </w:tcPr>
          <w:p>
            <w:r>
              <w:t>Group 1</w:t>
              <w:br/>
              <w:t>非發炎粉刺</w:t>
            </w:r>
          </w:p>
        </w:tc>
        <w:tc>
          <w:tcPr>
            <w:tcW w:type="dxa" w:w="2880"/>
          </w:tcPr>
          <w:p>
            <w:r>
              <w:t>6</w:t>
            </w:r>
          </w:p>
        </w:tc>
        <w:tc>
          <w:tcPr>
            <w:tcW w:type="dxa" w:w="2880"/>
          </w:tcPr>
          <w:p>
            <w:r>
              <w:t>栗粒腫、閉合性粉刺、閉鎖性粉刺、開放性粉刺、皮脂腺囊腫、皮脂腺增生</w:t>
            </w:r>
          </w:p>
        </w:tc>
      </w:tr>
      <w:tr>
        <w:tc>
          <w:tcPr>
            <w:tcW w:type="dxa" w:w="2880"/>
          </w:tcPr>
          <w:p>
            <w:r>
              <w:t>Group 2</w:t>
              <w:br/>
              <w:t>色素與痘印</w:t>
            </w:r>
          </w:p>
        </w:tc>
        <w:tc>
          <w:tcPr>
            <w:tcW w:type="dxa" w:w="2880"/>
          </w:tcPr>
          <w:p>
            <w:r>
              <w:t>13</w:t>
            </w:r>
          </w:p>
        </w:tc>
        <w:tc>
          <w:tcPr>
            <w:tcW w:type="dxa" w:w="2880"/>
          </w:tcPr>
          <w:p>
            <w:r>
              <w:t>太田母斑、日曬斑、痘印、痣、老人斑、肝斑、胎記、脂溢性角化斑(老人斑)、脂漬性角化斑、色素斑、色素沉澱、雀斑、顴骨母斑</w:t>
            </w:r>
          </w:p>
        </w:tc>
      </w:tr>
      <w:tr>
        <w:tc>
          <w:tcPr>
            <w:tcW w:type="dxa" w:w="2880"/>
          </w:tcPr>
          <w:p>
            <w:r>
              <w:t>Group 3</w:t>
              <w:br/>
              <w:t>凹痘坑與疤痕</w:t>
            </w:r>
          </w:p>
        </w:tc>
        <w:tc>
          <w:tcPr>
            <w:tcW w:type="dxa" w:w="2880"/>
          </w:tcPr>
          <w:p>
            <w:r>
              <w:t>8</w:t>
            </w:r>
          </w:p>
        </w:tc>
        <w:tc>
          <w:tcPr>
            <w:tcW w:type="dxa" w:w="2880"/>
          </w:tcPr>
          <w:p>
            <w:r>
              <w:t>傷疤、凹洞、水痘疤、痘坑、痘疤、結痂、蟹足腫、皮膚損傷</w:t>
            </w:r>
          </w:p>
        </w:tc>
      </w:tr>
      <w:tr>
        <w:tc>
          <w:tcPr>
            <w:tcW w:type="dxa" w:w="2880"/>
          </w:tcPr>
          <w:p>
            <w:r>
              <w:t>Group 4</w:t>
              <w:br/>
              <w:t>血管與紅斑</w:t>
            </w:r>
          </w:p>
        </w:tc>
        <w:tc>
          <w:tcPr>
            <w:tcW w:type="dxa" w:w="2880"/>
          </w:tcPr>
          <w:p>
            <w:r>
              <w:t>11</w:t>
            </w:r>
          </w:p>
        </w:tc>
        <w:tc>
          <w:tcPr>
            <w:tcW w:type="dxa" w:w="2880"/>
          </w:tcPr>
          <w:p>
            <w:r>
              <w:t>小紅疹、微血管擴張、淡紅色小圓點、滲組織液、老人血管瘤、脂漏性皮膚炎、脫屑、脫皮、表皮囊腫、垂疣、扁平疣</w:t>
            </w:r>
          </w:p>
        </w:tc>
      </w:tr>
    </w:tbl>
    <w:p>
      <w:pPr/>
    </w:p>
    <w:p>
      <w:pPr/>
      <w:r>
        <w:t>此重組的核心邏輯在於：將視覺特徵高度相似、臨床治療方案相近的子類別，合併為單一群組。例如「閉鎖性粉刺」與「閉合性粉刺」本為同義詞，合併後模型不再需要區分它們；「膿皰」與「膿胞」亦然。</w:t>
      </w:r>
    </w:p>
    <w:p>
      <w:pPr>
        <w:pStyle w:val="Heading3"/>
      </w:pPr>
      <w:r>
        <w:t>5.4.3 最終模型訓練配置</w:t>
      </w:r>
    </w:p>
    <w:p>
      <w:pPr/>
      <w:r>
        <w:t>最終模型的完整訓練指令如下：</w:t>
      </w:r>
    </w:p>
    <w:p>
      <w:pPr/>
      <w:r>
        <w:t>yolo detect train model=yolo26m.pt data=blackbridge_yolo_5group/data.yaml epochs=80 imgsz=480 batch=16 workers=4 device=0 dfl=2.0 cls=0.5 mixup=0.0 mosaic=1.0 flipud=0.5 cos_lr=True</w:t>
      </w:r>
    </w:p>
    <w:p>
      <w:pPr/>
      <w:r>
        <w:t>相較於 44 輪搜索期間的配置，最終模型的關鍵差異為：</w:t>
      </w:r>
    </w:p>
    <w:p>
      <w:pPr/>
      <w:r>
        <w:t>• 類別數從 59 降為 5</w:t>
      </w:r>
    </w:p>
    <w:p>
      <w:pPr/>
      <w:r>
        <w:t>• DFL 權重從預設值提升至 2.0</w:t>
      </w:r>
    </w:p>
    <w:p>
      <w:pPr/>
      <w:r>
        <w:t>• MixUp 從 0.15 關閉為 0.0</w:t>
      </w:r>
    </w:p>
    <w:p>
      <w:pPr/>
      <w:r>
        <w:t>• 加入 flipud=0.5 與 cos_lr=True</w:t>
      </w:r>
    </w:p>
    <w:p>
      <w:pPr/>
      <w:r>
        <w:t>• Batch Size 從 4 提升至 16 (因類別減少降低了記憶體需求)</w:t>
      </w:r>
    </w:p>
    <w:p>
      <w:r>
        <w:br w:type="page"/>
      </w:r>
    </w:p>
    <w:p>
      <w:pPr>
        <w:pStyle w:val="Heading1"/>
      </w:pPr>
      <w:r>
        <w:t>第六章　實驗結果與深度分析</w:t>
      </w:r>
    </w:p>
    <w:p>
      <w:pPr>
        <w:pStyle w:val="Heading2"/>
      </w:pPr>
      <w:r>
        <w:t>6.1 全實驗效能總覽</w:t>
      </w:r>
    </w:p>
    <w:p>
      <w:pPr/>
      <w:r>
        <w:t>下表匯整了本專案所有關鍵實驗的峰值指標，按 mAP50 降序排列：</w:t>
      </w:r>
    </w:p>
    <w:p>
      <w:pPr>
        <w:pStyle w:val="Caption"/>
        <w:jc w:val="center"/>
      </w:pPr>
      <w:r>
        <w:t>表 6-1：全專案關鍵實驗效能排名 (按峰值 mAP50 降序)</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排名</w:t>
            </w:r>
          </w:p>
        </w:tc>
        <w:tc>
          <w:tcPr>
            <w:tcW w:type="dxa" w:w="1234"/>
          </w:tcPr>
          <w:p>
            <w:r>
              <w:t>實驗名稱</w:t>
            </w:r>
          </w:p>
        </w:tc>
        <w:tc>
          <w:tcPr>
            <w:tcW w:type="dxa" w:w="1234"/>
          </w:tcPr>
          <w:p>
            <w:r>
              <w:t>解析度</w:t>
            </w:r>
          </w:p>
        </w:tc>
        <w:tc>
          <w:tcPr>
            <w:tcW w:type="dxa" w:w="1234"/>
          </w:tcPr>
          <w:p>
            <w:r>
              <w:t>類別數</w:t>
            </w:r>
          </w:p>
        </w:tc>
        <w:tc>
          <w:tcPr>
            <w:tcW w:type="dxa" w:w="1234"/>
          </w:tcPr>
          <w:p>
            <w:r>
              <w:t>峰值 mAP50</w:t>
            </w:r>
          </w:p>
        </w:tc>
        <w:tc>
          <w:tcPr>
            <w:tcW w:type="dxa" w:w="1234"/>
          </w:tcPr>
          <w:p>
            <w:r>
              <w:t>Recall</w:t>
            </w:r>
          </w:p>
        </w:tc>
        <w:tc>
          <w:tcPr>
            <w:tcW w:type="dxa" w:w="1234"/>
          </w:tcPr>
          <w:p>
            <w:r>
              <w:t>Precision</w:t>
            </w:r>
          </w:p>
        </w:tc>
      </w:tr>
      <w:tr>
        <w:tc>
          <w:tcPr>
            <w:tcW w:type="dxa" w:w="1234"/>
          </w:tcPr>
          <w:p>
            <w:r>
              <w:t>1</w:t>
            </w:r>
          </w:p>
        </w:tc>
        <w:tc>
          <w:tcPr>
            <w:tcW w:type="dxa" w:w="1234"/>
          </w:tcPr>
          <w:p>
            <w:r>
              <w:t>exp_5group_clinical_480</w:t>
            </w:r>
          </w:p>
        </w:tc>
        <w:tc>
          <w:tcPr>
            <w:tcW w:type="dxa" w:w="1234"/>
          </w:tcPr>
          <w:p>
            <w:r>
              <w:t>480 (切片)</w:t>
            </w:r>
          </w:p>
        </w:tc>
        <w:tc>
          <w:tcPr>
            <w:tcW w:type="dxa" w:w="1234"/>
          </w:tcPr>
          <w:p>
            <w:r>
              <w:t>5</w:t>
            </w:r>
          </w:p>
        </w:tc>
        <w:tc>
          <w:tcPr>
            <w:tcW w:type="dxa" w:w="1234"/>
          </w:tcPr>
          <w:p>
            <w:r>
              <w:t>17.47%</w:t>
            </w:r>
          </w:p>
        </w:tc>
        <w:tc>
          <w:tcPr>
            <w:tcW w:type="dxa" w:w="1234"/>
          </w:tcPr>
          <w:p>
            <w:r>
              <w:t>26.51%</w:t>
            </w:r>
          </w:p>
        </w:tc>
        <w:tc>
          <w:tcPr>
            <w:tcW w:type="dxa" w:w="1234"/>
          </w:tcPr>
          <w:p>
            <w:r>
              <w:t>30.60%</w:t>
            </w:r>
          </w:p>
        </w:tc>
      </w:tr>
      <w:tr>
        <w:tc>
          <w:tcPr>
            <w:tcW w:type="dxa" w:w="1234"/>
          </w:tcPr>
          <w:p>
            <w:r>
              <w:t>2</w:t>
            </w:r>
          </w:p>
        </w:tc>
        <w:tc>
          <w:tcPr>
            <w:tcW w:type="dxa" w:w="1234"/>
          </w:tcPr>
          <w:p>
            <w:r>
              <w:t>blackbridge_yolo26n</w:t>
            </w:r>
          </w:p>
        </w:tc>
        <w:tc>
          <w:tcPr>
            <w:tcW w:type="dxa" w:w="1234"/>
          </w:tcPr>
          <w:p>
            <w:r>
              <w:t>640 (全圖)</w:t>
            </w:r>
          </w:p>
        </w:tc>
        <w:tc>
          <w:tcPr>
            <w:tcW w:type="dxa" w:w="1234"/>
          </w:tcPr>
          <w:p>
            <w:r>
              <w:t>59</w:t>
            </w:r>
          </w:p>
        </w:tc>
        <w:tc>
          <w:tcPr>
            <w:tcW w:type="dxa" w:w="1234"/>
          </w:tcPr>
          <w:p>
            <w:r>
              <w:t>8.91%</w:t>
            </w:r>
          </w:p>
        </w:tc>
        <w:tc>
          <w:tcPr>
            <w:tcW w:type="dxa" w:w="1234"/>
          </w:tcPr>
          <w:p>
            <w:r>
              <w:t>15.39%</w:t>
            </w:r>
          </w:p>
        </w:tc>
        <w:tc>
          <w:tcPr>
            <w:tcW w:type="dxa" w:w="1234"/>
          </w:tcPr>
          <w:p>
            <w:r>
              <w:t>18.13%</w:t>
            </w:r>
          </w:p>
        </w:tc>
      </w:tr>
      <w:tr>
        <w:tc>
          <w:tcPr>
            <w:tcW w:type="dxa" w:w="1234"/>
          </w:tcPr>
          <w:p>
            <w:r>
              <w:t>3</w:t>
            </w:r>
          </w:p>
        </w:tc>
        <w:tc>
          <w:tcPr>
            <w:tcW w:type="dxa" w:w="1234"/>
          </w:tcPr>
          <w:p>
            <w:r>
              <w:t>macro_run_640_full</w:t>
            </w:r>
          </w:p>
        </w:tc>
        <w:tc>
          <w:tcPr>
            <w:tcW w:type="dxa" w:w="1234"/>
          </w:tcPr>
          <w:p>
            <w:r>
              <w:t>640 (全圖)</w:t>
            </w:r>
          </w:p>
        </w:tc>
        <w:tc>
          <w:tcPr>
            <w:tcW w:type="dxa" w:w="1234"/>
          </w:tcPr>
          <w:p>
            <w:r>
              <w:t>10</w:t>
            </w:r>
          </w:p>
        </w:tc>
        <w:tc>
          <w:tcPr>
            <w:tcW w:type="dxa" w:w="1234"/>
          </w:tcPr>
          <w:p>
            <w:r>
              <w:t>7.75%</w:t>
            </w:r>
          </w:p>
        </w:tc>
        <w:tc>
          <w:tcPr>
            <w:tcW w:type="dxa" w:w="1234"/>
          </w:tcPr>
          <w:p>
            <w:r>
              <w:t>12.42%</w:t>
            </w:r>
          </w:p>
        </w:tc>
        <w:tc>
          <w:tcPr>
            <w:tcW w:type="dxa" w:w="1234"/>
          </w:tcPr>
          <w:p>
            <w:r>
              <w:t>24.37%</w:t>
            </w:r>
          </w:p>
        </w:tc>
      </w:tr>
      <w:tr>
        <w:tc>
          <w:tcPr>
            <w:tcW w:type="dxa" w:w="1234"/>
          </w:tcPr>
          <w:p>
            <w:r>
              <w:t>4</w:t>
            </w:r>
          </w:p>
        </w:tc>
        <w:tc>
          <w:tcPr>
            <w:tcW w:type="dxa" w:w="1234"/>
          </w:tcPr>
          <w:p>
            <w:r>
              <w:t>single_run_480_patch_native</w:t>
            </w:r>
          </w:p>
        </w:tc>
        <w:tc>
          <w:tcPr>
            <w:tcW w:type="dxa" w:w="1234"/>
          </w:tcPr>
          <w:p>
            <w:r>
              <w:t>480 (切片)</w:t>
            </w:r>
          </w:p>
        </w:tc>
        <w:tc>
          <w:tcPr>
            <w:tcW w:type="dxa" w:w="1234"/>
          </w:tcPr>
          <w:p>
            <w:r>
              <w:t>59</w:t>
            </w:r>
          </w:p>
        </w:tc>
        <w:tc>
          <w:tcPr>
            <w:tcW w:type="dxa" w:w="1234"/>
          </w:tcPr>
          <w:p>
            <w:r>
              <w:t>6.52%</w:t>
            </w:r>
          </w:p>
        </w:tc>
        <w:tc>
          <w:tcPr>
            <w:tcW w:type="dxa" w:w="1234"/>
          </w:tcPr>
          <w:p>
            <w:r>
              <w:t>9.96%</w:t>
            </w:r>
          </w:p>
        </w:tc>
        <w:tc>
          <w:tcPr>
            <w:tcW w:type="dxa" w:w="1234"/>
          </w:tcPr>
          <w:p>
            <w:r>
              <w:t>40.25%</w:t>
            </w:r>
          </w:p>
        </w:tc>
      </w:tr>
      <w:tr>
        <w:tc>
          <w:tcPr>
            <w:tcW w:type="dxa" w:w="1234"/>
          </w:tcPr>
          <w:p>
            <w:r>
              <w:t>5</w:t>
            </w:r>
          </w:p>
        </w:tc>
        <w:tc>
          <w:tcPr>
            <w:tcW w:type="dxa" w:w="1234"/>
          </w:tcPr>
          <w:p>
            <w:r>
              <w:t>yolo11m_1920_fine_tune</w:t>
            </w:r>
          </w:p>
        </w:tc>
        <w:tc>
          <w:tcPr>
            <w:tcW w:type="dxa" w:w="1234"/>
          </w:tcPr>
          <w:p>
            <w:r>
              <w:t>1920 (全圖)</w:t>
            </w:r>
          </w:p>
        </w:tc>
        <w:tc>
          <w:tcPr>
            <w:tcW w:type="dxa" w:w="1234"/>
          </w:tcPr>
          <w:p>
            <w:r>
              <w:t>59</w:t>
            </w:r>
          </w:p>
        </w:tc>
        <w:tc>
          <w:tcPr>
            <w:tcW w:type="dxa" w:w="1234"/>
          </w:tcPr>
          <w:p>
            <w:r>
              <w:t>6.21%</w:t>
            </w:r>
          </w:p>
        </w:tc>
        <w:tc>
          <w:tcPr>
            <w:tcW w:type="dxa" w:w="1234"/>
          </w:tcPr>
          <w:p>
            <w:r>
              <w:t>13.22%</w:t>
            </w:r>
          </w:p>
        </w:tc>
        <w:tc>
          <w:tcPr>
            <w:tcW w:type="dxa" w:w="1234"/>
          </w:tcPr>
          <w:p>
            <w:r>
              <w:t>20.36%</w:t>
            </w:r>
          </w:p>
        </w:tc>
      </w:tr>
      <w:tr>
        <w:tc>
          <w:tcPr>
            <w:tcW w:type="dxa" w:w="1234"/>
          </w:tcPr>
          <w:p>
            <w:r>
              <w:t>6</w:t>
            </w:r>
          </w:p>
        </w:tc>
        <w:tc>
          <w:tcPr>
            <w:tcW w:type="dxa" w:w="1234"/>
          </w:tcPr>
          <w:p>
            <w:r>
              <w:t>yolo11m_1920_b2</w:t>
            </w:r>
          </w:p>
        </w:tc>
        <w:tc>
          <w:tcPr>
            <w:tcW w:type="dxa" w:w="1234"/>
          </w:tcPr>
          <w:p>
            <w:r>
              <w:t>1920 (全圖)</w:t>
            </w:r>
          </w:p>
        </w:tc>
        <w:tc>
          <w:tcPr>
            <w:tcW w:type="dxa" w:w="1234"/>
          </w:tcPr>
          <w:p>
            <w:r>
              <w:t>59</w:t>
            </w:r>
          </w:p>
        </w:tc>
        <w:tc>
          <w:tcPr>
            <w:tcW w:type="dxa" w:w="1234"/>
          </w:tcPr>
          <w:p>
            <w:r>
              <w:t>6.15%</w:t>
            </w:r>
          </w:p>
        </w:tc>
        <w:tc>
          <w:tcPr>
            <w:tcW w:type="dxa" w:w="1234"/>
          </w:tcPr>
          <w:p>
            <w:r>
              <w:t>13.73%</w:t>
            </w:r>
          </w:p>
        </w:tc>
        <w:tc>
          <w:tcPr>
            <w:tcW w:type="dxa" w:w="1234"/>
          </w:tcPr>
          <w:p>
            <w:r>
              <w:t>14.92%</w:t>
            </w:r>
          </w:p>
        </w:tc>
      </w:tr>
      <w:tr>
        <w:tc>
          <w:tcPr>
            <w:tcW w:type="dxa" w:w="1234"/>
          </w:tcPr>
          <w:p>
            <w:r>
              <w:t>7</w:t>
            </w:r>
          </w:p>
        </w:tc>
        <w:tc>
          <w:tcPr>
            <w:tcW w:type="dxa" w:w="1234"/>
          </w:tcPr>
          <w:p>
            <w:r>
              <w:t>44 輪自動搜索 (最佳)</w:t>
            </w:r>
          </w:p>
        </w:tc>
        <w:tc>
          <w:tcPr>
            <w:tcW w:type="dxa" w:w="1234"/>
          </w:tcPr>
          <w:p>
            <w:r>
              <w:t>480 (全圖)</w:t>
            </w:r>
          </w:p>
        </w:tc>
        <w:tc>
          <w:tcPr>
            <w:tcW w:type="dxa" w:w="1234"/>
          </w:tcPr>
          <w:p>
            <w:r>
              <w:t>59</w:t>
            </w:r>
          </w:p>
        </w:tc>
        <w:tc>
          <w:tcPr>
            <w:tcW w:type="dxa" w:w="1234"/>
          </w:tcPr>
          <w:p>
            <w:r>
              <w:t>5.61%</w:t>
            </w:r>
          </w:p>
        </w:tc>
        <w:tc>
          <w:tcPr>
            <w:tcW w:type="dxa" w:w="1234"/>
          </w:tcPr>
          <w:p>
            <w:r>
              <w:t>13.30%</w:t>
            </w:r>
          </w:p>
        </w:tc>
        <w:tc>
          <w:tcPr>
            <w:tcW w:type="dxa" w:w="1234"/>
          </w:tcPr>
          <w:p>
            <w:r>
              <w:t>19.23%</w:t>
            </w:r>
          </w:p>
        </w:tc>
      </w:tr>
      <w:tr>
        <w:tc>
          <w:tcPr>
            <w:tcW w:type="dxa" w:w="1234"/>
          </w:tcPr>
          <w:p>
            <w:r>
              <w:t>8</w:t>
            </w:r>
          </w:p>
        </w:tc>
        <w:tc>
          <w:tcPr>
            <w:tcW w:type="dxa" w:w="1234"/>
          </w:tcPr>
          <w:p>
            <w:r>
              <w:t>micro_run_480_patch</w:t>
            </w:r>
          </w:p>
        </w:tc>
        <w:tc>
          <w:tcPr>
            <w:tcW w:type="dxa" w:w="1234"/>
          </w:tcPr>
          <w:p>
            <w:r>
              <w:t>480 (切片)</w:t>
            </w:r>
          </w:p>
        </w:tc>
        <w:tc>
          <w:tcPr>
            <w:tcW w:type="dxa" w:w="1234"/>
          </w:tcPr>
          <w:p>
            <w:r>
              <w:t>49</w:t>
            </w:r>
          </w:p>
        </w:tc>
        <w:tc>
          <w:tcPr>
            <w:tcW w:type="dxa" w:w="1234"/>
          </w:tcPr>
          <w:p>
            <w:r>
              <w:t>6.03%</w:t>
            </w:r>
          </w:p>
        </w:tc>
        <w:tc>
          <w:tcPr>
            <w:tcW w:type="dxa" w:w="1234"/>
          </w:tcPr>
          <w:p>
            <w:r>
              <w:t>10.41%</w:t>
            </w:r>
          </w:p>
        </w:tc>
        <w:tc>
          <w:tcPr>
            <w:tcW w:type="dxa" w:w="1234"/>
          </w:tcPr>
          <w:p>
            <w:r>
              <w:t>43.71%</w:t>
            </w:r>
          </w:p>
        </w:tc>
      </w:tr>
      <w:tr>
        <w:tc>
          <w:tcPr>
            <w:tcW w:type="dxa" w:w="1234"/>
          </w:tcPr>
          <w:p>
            <w:r>
              <w:t>9</w:t>
            </w:r>
          </w:p>
        </w:tc>
        <w:tc>
          <w:tcPr>
            <w:tcW w:type="dxa" w:w="1234"/>
          </w:tcPr>
          <w:p>
            <w:r>
              <w:t>Baseline (yolo11m)</w:t>
            </w:r>
          </w:p>
        </w:tc>
        <w:tc>
          <w:tcPr>
            <w:tcW w:type="dxa" w:w="1234"/>
          </w:tcPr>
          <w:p>
            <w:r>
              <w:t>640 (全圖)</w:t>
            </w:r>
          </w:p>
        </w:tc>
        <w:tc>
          <w:tcPr>
            <w:tcW w:type="dxa" w:w="1234"/>
          </w:tcPr>
          <w:p>
            <w:r>
              <w:t>59</w:t>
            </w:r>
          </w:p>
        </w:tc>
        <w:tc>
          <w:tcPr>
            <w:tcW w:type="dxa" w:w="1234"/>
          </w:tcPr>
          <w:p>
            <w:r>
              <w:t>5.41%</w:t>
            </w:r>
          </w:p>
        </w:tc>
        <w:tc>
          <w:tcPr>
            <w:tcW w:type="dxa" w:w="1234"/>
          </w:tcPr>
          <w:p>
            <w:r>
              <w:t>12.68%</w:t>
            </w:r>
          </w:p>
        </w:tc>
        <w:tc>
          <w:tcPr>
            <w:tcW w:type="dxa" w:w="1234"/>
          </w:tcPr>
          <w:p>
            <w:r>
              <w:t>19.14%</w:t>
            </w:r>
          </w:p>
        </w:tc>
      </w:tr>
    </w:tbl>
    <w:p>
      <w:pPr/>
    </w:p>
    <w:p>
      <w:pPr/>
      <w:r>
        <w:t>表 6-1 清楚揭示了一個核心事實：在所有維持 59 類或 49 類標記的實驗中，無論使用何種解析度 (640、480 切片、1920 全圖) 或何種模型 (yolo11m、yolo26m、yolo26n)，mAP50 均無法突破 8.91%。唯有在將類別數降至 5 後，mAP50 才出現了質的飛躍，直接跳升至 17.47%。</w:t>
      </w:r>
    </w:p>
    <w:p>
      <w:pPr>
        <w:pStyle w:val="Heading2"/>
      </w:pPr>
      <w:r>
        <w:t>6.2 最終模型收斂過程分析</w:t>
      </w:r>
    </w:p>
    <w:p>
      <w:pPr/>
      <w:r>
        <w:t>最終的 5 大群組模型 (exp_5group_clinical_480) 在 80 個 epoch 的訓練過程中，展現了極為理想的學習曲線。以下為關鍵 epoch 的指標記錄：</w:t>
      </w:r>
    </w:p>
    <w:p>
      <w:pPr>
        <w:pStyle w:val="Caption"/>
        <w:jc w:val="center"/>
      </w:pPr>
      <w:r>
        <w:t>表 6-2：5 大群組模型關鍵 Epoch 訓練紀錄</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Epoch</w:t>
            </w:r>
          </w:p>
        </w:tc>
        <w:tc>
          <w:tcPr>
            <w:tcW w:type="dxa" w:w="1440"/>
          </w:tcPr>
          <w:p>
            <w:r>
              <w:t>mAP50</w:t>
            </w:r>
          </w:p>
        </w:tc>
        <w:tc>
          <w:tcPr>
            <w:tcW w:type="dxa" w:w="1440"/>
          </w:tcPr>
          <w:p>
            <w:r>
              <w:t>Recall</w:t>
            </w:r>
          </w:p>
        </w:tc>
        <w:tc>
          <w:tcPr>
            <w:tcW w:type="dxa" w:w="1440"/>
          </w:tcPr>
          <w:p>
            <w:r>
              <w:t>Precision</w:t>
            </w:r>
          </w:p>
        </w:tc>
        <w:tc>
          <w:tcPr>
            <w:tcW w:type="dxa" w:w="1440"/>
          </w:tcPr>
          <w:p>
            <w:r>
              <w:t>mAP50-95</w:t>
            </w:r>
          </w:p>
        </w:tc>
        <w:tc>
          <w:tcPr>
            <w:tcW w:type="dxa" w:w="1440"/>
          </w:tcPr>
          <w:p>
            <w:r>
              <w:t>階段說明</w:t>
            </w:r>
          </w:p>
        </w:tc>
      </w:tr>
      <w:tr>
        <w:tc>
          <w:tcPr>
            <w:tcW w:type="dxa" w:w="1440"/>
          </w:tcPr>
          <w:p>
            <w:r>
              <w:t>1</w:t>
            </w:r>
          </w:p>
        </w:tc>
        <w:tc>
          <w:tcPr>
            <w:tcW w:type="dxa" w:w="1440"/>
          </w:tcPr>
          <w:p>
            <w:r>
              <w:t>10.16%</w:t>
            </w:r>
          </w:p>
        </w:tc>
        <w:tc>
          <w:tcPr>
            <w:tcW w:type="dxa" w:w="1440"/>
          </w:tcPr>
          <w:p>
            <w:r>
              <w:t>16.10%</w:t>
            </w:r>
          </w:p>
        </w:tc>
        <w:tc>
          <w:tcPr>
            <w:tcW w:type="dxa" w:w="1440"/>
          </w:tcPr>
          <w:p>
            <w:r>
              <w:t>28.20%</w:t>
            </w:r>
          </w:p>
        </w:tc>
        <w:tc>
          <w:tcPr>
            <w:tcW w:type="dxa" w:w="1440"/>
          </w:tcPr>
          <w:p>
            <w:r>
              <w:t>3.37%</w:t>
            </w:r>
          </w:p>
        </w:tc>
        <w:tc>
          <w:tcPr>
            <w:tcW w:type="dxa" w:w="1440"/>
          </w:tcPr>
          <w:p>
            <w:r>
              <w:t>模型初始即展現良好的學習起點</w:t>
            </w:r>
          </w:p>
        </w:tc>
      </w:tr>
      <w:tr>
        <w:tc>
          <w:tcPr>
            <w:tcW w:type="dxa" w:w="1440"/>
          </w:tcPr>
          <w:p>
            <w:r>
              <w:t>5</w:t>
            </w:r>
          </w:p>
        </w:tc>
        <w:tc>
          <w:tcPr>
            <w:tcW w:type="dxa" w:w="1440"/>
          </w:tcPr>
          <w:p>
            <w:r>
              <w:t>12.77%</w:t>
            </w:r>
          </w:p>
        </w:tc>
        <w:tc>
          <w:tcPr>
            <w:tcW w:type="dxa" w:w="1440"/>
          </w:tcPr>
          <w:p>
            <w:r>
              <w:t>22.17%</w:t>
            </w:r>
          </w:p>
        </w:tc>
        <w:tc>
          <w:tcPr>
            <w:tcW w:type="dxa" w:w="1440"/>
          </w:tcPr>
          <w:p>
            <w:r>
              <w:t>22.20%</w:t>
            </w:r>
          </w:p>
        </w:tc>
        <w:tc>
          <w:tcPr>
            <w:tcW w:type="dxa" w:w="1440"/>
          </w:tcPr>
          <w:p>
            <w:r>
              <w:t>4.29%</w:t>
            </w:r>
          </w:p>
        </w:tc>
        <w:tc>
          <w:tcPr>
            <w:tcW w:type="dxa" w:w="1440"/>
          </w:tcPr>
          <w:p>
            <w:r>
              <w:t>Recall 快速攀升，模型開始學會辨識病灶</w:t>
            </w:r>
          </w:p>
        </w:tc>
      </w:tr>
      <w:tr>
        <w:tc>
          <w:tcPr>
            <w:tcW w:type="dxa" w:w="1440"/>
          </w:tcPr>
          <w:p>
            <w:r>
              <w:t>10</w:t>
            </w:r>
          </w:p>
        </w:tc>
        <w:tc>
          <w:tcPr>
            <w:tcW w:type="dxa" w:w="1440"/>
          </w:tcPr>
          <w:p>
            <w:r>
              <w:t>15.68%</w:t>
            </w:r>
          </w:p>
        </w:tc>
        <w:tc>
          <w:tcPr>
            <w:tcW w:type="dxa" w:w="1440"/>
          </w:tcPr>
          <w:p>
            <w:r>
              <w:t>24.80%</w:t>
            </w:r>
          </w:p>
        </w:tc>
        <w:tc>
          <w:tcPr>
            <w:tcW w:type="dxa" w:w="1440"/>
          </w:tcPr>
          <w:p>
            <w:r>
              <w:t>26.90%</w:t>
            </w:r>
          </w:p>
        </w:tc>
        <w:tc>
          <w:tcPr>
            <w:tcW w:type="dxa" w:w="1440"/>
          </w:tcPr>
          <w:p>
            <w:r>
              <w:t>5.45%</w:t>
            </w:r>
          </w:p>
        </w:tc>
        <w:tc>
          <w:tcPr>
            <w:tcW w:type="dxa" w:w="1440"/>
          </w:tcPr>
          <w:p>
            <w:r>
              <w:t>各項指標均已大幅超越 Baseline</w:t>
            </w:r>
          </w:p>
        </w:tc>
      </w:tr>
      <w:tr>
        <w:tc>
          <w:tcPr>
            <w:tcW w:type="dxa" w:w="1440"/>
          </w:tcPr>
          <w:p>
            <w:r>
              <w:t>20</w:t>
            </w:r>
          </w:p>
        </w:tc>
        <w:tc>
          <w:tcPr>
            <w:tcW w:type="dxa" w:w="1440"/>
          </w:tcPr>
          <w:p>
            <w:r>
              <w:t>17.19%</w:t>
            </w:r>
          </w:p>
        </w:tc>
        <w:tc>
          <w:tcPr>
            <w:tcW w:type="dxa" w:w="1440"/>
          </w:tcPr>
          <w:p>
            <w:r>
              <w:t>26.41%</w:t>
            </w:r>
          </w:p>
        </w:tc>
        <w:tc>
          <w:tcPr>
            <w:tcW w:type="dxa" w:w="1440"/>
          </w:tcPr>
          <w:p>
            <w:r>
              <w:t>29.15%</w:t>
            </w:r>
          </w:p>
        </w:tc>
        <w:tc>
          <w:tcPr>
            <w:tcW w:type="dxa" w:w="1440"/>
          </w:tcPr>
          <w:p>
            <w:r>
              <w:t>6.08%</w:t>
            </w:r>
          </w:p>
        </w:tc>
        <w:tc>
          <w:tcPr>
            <w:tcW w:type="dxa" w:w="1440"/>
          </w:tcPr>
          <w:p>
            <w:r>
              <w:t>進入收斂區間，成長速度趨緩</w:t>
            </w:r>
          </w:p>
        </w:tc>
      </w:tr>
      <w:tr>
        <w:tc>
          <w:tcPr>
            <w:tcW w:type="dxa" w:w="1440"/>
          </w:tcPr>
          <w:p>
            <w:r>
              <w:t>30</w:t>
            </w:r>
          </w:p>
        </w:tc>
        <w:tc>
          <w:tcPr>
            <w:tcW w:type="dxa" w:w="1440"/>
          </w:tcPr>
          <w:p>
            <w:r>
              <w:t>17.38%</w:t>
            </w:r>
          </w:p>
        </w:tc>
        <w:tc>
          <w:tcPr>
            <w:tcW w:type="dxa" w:w="1440"/>
          </w:tcPr>
          <w:p>
            <w:r>
              <w:t>26.67%</w:t>
            </w:r>
          </w:p>
        </w:tc>
        <w:tc>
          <w:tcPr>
            <w:tcW w:type="dxa" w:w="1440"/>
          </w:tcPr>
          <w:p>
            <w:r>
              <w:t>30.03%</w:t>
            </w:r>
          </w:p>
        </w:tc>
        <w:tc>
          <w:tcPr>
            <w:tcW w:type="dxa" w:w="1440"/>
          </w:tcPr>
          <w:p>
            <w:r>
              <w:t>6.27%</w:t>
            </w:r>
          </w:p>
        </w:tc>
        <w:tc>
          <w:tcPr>
            <w:tcW w:type="dxa" w:w="1440"/>
          </w:tcPr>
          <w:p>
            <w:r>
              <w:t>逼近峰值，Loss 穩定</w:t>
            </w:r>
          </w:p>
        </w:tc>
      </w:tr>
      <w:tr>
        <w:tc>
          <w:tcPr>
            <w:tcW w:type="dxa" w:w="1440"/>
          </w:tcPr>
          <w:p>
            <w:r>
              <w:t>40</w:t>
            </w:r>
          </w:p>
        </w:tc>
        <w:tc>
          <w:tcPr>
            <w:tcW w:type="dxa" w:w="1440"/>
          </w:tcPr>
          <w:p>
            <w:r>
              <w:t>17.47%</w:t>
            </w:r>
          </w:p>
        </w:tc>
        <w:tc>
          <w:tcPr>
            <w:tcW w:type="dxa" w:w="1440"/>
          </w:tcPr>
          <w:p>
            <w:r>
              <w:t>26.51%</w:t>
            </w:r>
          </w:p>
        </w:tc>
        <w:tc>
          <w:tcPr>
            <w:tcW w:type="dxa" w:w="1440"/>
          </w:tcPr>
          <w:p>
            <w:r>
              <w:t>30.60%</w:t>
            </w:r>
          </w:p>
        </w:tc>
        <w:tc>
          <w:tcPr>
            <w:tcW w:type="dxa" w:w="1440"/>
          </w:tcPr>
          <w:p>
            <w:r>
              <w:t>6.33%</w:t>
            </w:r>
          </w:p>
        </w:tc>
        <w:tc>
          <w:tcPr>
            <w:tcW w:type="dxa" w:w="1440"/>
          </w:tcPr>
          <w:p>
            <w:r>
              <w:t>全局最佳峰值 (Best Epoch)</w:t>
            </w:r>
          </w:p>
        </w:tc>
      </w:tr>
      <w:tr>
        <w:tc>
          <w:tcPr>
            <w:tcW w:type="dxa" w:w="1440"/>
          </w:tcPr>
          <w:p>
            <w:r>
              <w:t>50</w:t>
            </w:r>
          </w:p>
        </w:tc>
        <w:tc>
          <w:tcPr>
            <w:tcW w:type="dxa" w:w="1440"/>
          </w:tcPr>
          <w:p>
            <w:r>
              <w:t>17.44%</w:t>
            </w:r>
          </w:p>
        </w:tc>
        <w:tc>
          <w:tcPr>
            <w:tcW w:type="dxa" w:w="1440"/>
          </w:tcPr>
          <w:p>
            <w:r>
              <w:t>25.86%</w:t>
            </w:r>
          </w:p>
        </w:tc>
        <w:tc>
          <w:tcPr>
            <w:tcW w:type="dxa" w:w="1440"/>
          </w:tcPr>
          <w:p>
            <w:r>
              <w:t>29.88%</w:t>
            </w:r>
          </w:p>
        </w:tc>
        <w:tc>
          <w:tcPr>
            <w:tcW w:type="dxa" w:w="1440"/>
          </w:tcPr>
          <w:p>
            <w:r>
              <w:t>6.37%</w:t>
            </w:r>
          </w:p>
        </w:tc>
        <w:tc>
          <w:tcPr>
            <w:tcW w:type="dxa" w:w="1440"/>
          </w:tcPr>
          <w:p>
            <w:r>
              <w:t>開始微幅回落，出現輕微過擬合跡象</w:t>
            </w:r>
          </w:p>
        </w:tc>
      </w:tr>
      <w:tr>
        <w:tc>
          <w:tcPr>
            <w:tcW w:type="dxa" w:w="1440"/>
          </w:tcPr>
          <w:p>
            <w:r>
              <w:t>60</w:t>
            </w:r>
          </w:p>
        </w:tc>
        <w:tc>
          <w:tcPr>
            <w:tcW w:type="dxa" w:w="1440"/>
          </w:tcPr>
          <w:p>
            <w:r>
              <w:t>17.24%</w:t>
            </w:r>
          </w:p>
        </w:tc>
        <w:tc>
          <w:tcPr>
            <w:tcW w:type="dxa" w:w="1440"/>
          </w:tcPr>
          <w:p>
            <w:r>
              <w:t>25.14%</w:t>
            </w:r>
          </w:p>
        </w:tc>
        <w:tc>
          <w:tcPr>
            <w:tcW w:type="dxa" w:w="1440"/>
          </w:tcPr>
          <w:p>
            <w:r>
              <w:t>28.79%</w:t>
            </w:r>
          </w:p>
        </w:tc>
        <w:tc>
          <w:tcPr>
            <w:tcW w:type="dxa" w:w="1440"/>
          </w:tcPr>
          <w:p>
            <w:r>
              <w:t>6.30%</w:t>
            </w:r>
          </w:p>
        </w:tc>
        <w:tc>
          <w:tcPr>
            <w:tcW w:type="dxa" w:w="1440"/>
          </w:tcPr>
          <w:p>
            <w:r>
              <w:t>分類損失開始回升</w:t>
            </w:r>
          </w:p>
        </w:tc>
      </w:tr>
      <w:tr>
        <w:tc>
          <w:tcPr>
            <w:tcW w:type="dxa" w:w="1440"/>
          </w:tcPr>
          <w:p>
            <w:r>
              <w:t>70</w:t>
            </w:r>
          </w:p>
        </w:tc>
        <w:tc>
          <w:tcPr>
            <w:tcW w:type="dxa" w:w="1440"/>
          </w:tcPr>
          <w:p>
            <w:r>
              <w:t>16.92%</w:t>
            </w:r>
          </w:p>
        </w:tc>
        <w:tc>
          <w:tcPr>
            <w:tcW w:type="dxa" w:w="1440"/>
          </w:tcPr>
          <w:p>
            <w:r>
              <w:t>24.65%</w:t>
            </w:r>
          </w:p>
        </w:tc>
        <w:tc>
          <w:tcPr>
            <w:tcW w:type="dxa" w:w="1440"/>
          </w:tcPr>
          <w:p>
            <w:r>
              <w:t>28.31%</w:t>
            </w:r>
          </w:p>
        </w:tc>
        <w:tc>
          <w:tcPr>
            <w:tcW w:type="dxa" w:w="1440"/>
          </w:tcPr>
          <w:p>
            <w:r>
              <w:t>6.14%</w:t>
            </w:r>
          </w:p>
        </w:tc>
        <w:tc>
          <w:tcPr>
            <w:tcW w:type="dxa" w:w="1440"/>
          </w:tcPr>
          <w:p>
            <w:r>
              <w:t>過擬合加劇，但程度可控</w:t>
            </w:r>
          </w:p>
        </w:tc>
      </w:tr>
      <w:tr>
        <w:tc>
          <w:tcPr>
            <w:tcW w:type="dxa" w:w="1440"/>
          </w:tcPr>
          <w:p>
            <w:r>
              <w:t>80</w:t>
            </w:r>
          </w:p>
        </w:tc>
        <w:tc>
          <w:tcPr>
            <w:tcW w:type="dxa" w:w="1440"/>
          </w:tcPr>
          <w:p>
            <w:r>
              <w:t>16.67%</w:t>
            </w:r>
          </w:p>
        </w:tc>
        <w:tc>
          <w:tcPr>
            <w:tcW w:type="dxa" w:w="1440"/>
          </w:tcPr>
          <w:p>
            <w:r>
              <w:t>24.63%</w:t>
            </w:r>
          </w:p>
        </w:tc>
        <w:tc>
          <w:tcPr>
            <w:tcW w:type="dxa" w:w="1440"/>
          </w:tcPr>
          <w:p>
            <w:r>
              <w:t>28.21%</w:t>
            </w:r>
          </w:p>
        </w:tc>
        <w:tc>
          <w:tcPr>
            <w:tcW w:type="dxa" w:w="1440"/>
          </w:tcPr>
          <w:p>
            <w:r>
              <w:t>5.96%</w:t>
            </w:r>
          </w:p>
        </w:tc>
        <w:tc>
          <w:tcPr>
            <w:tcW w:type="dxa" w:w="1440"/>
          </w:tcPr>
          <w:p>
            <w:r>
              <w:t>訓練結束，最終穩定值</w:t>
            </w:r>
          </w:p>
        </w:tc>
      </w:tr>
    </w:tbl>
    <w:p>
      <w:pPr/>
    </w:p>
    <w:p>
      <w:pPr/>
      <w:r>
        <w:t>收斂分析：模型在前 10 個 epoch 即展現了極其快速的學習速度。mAP50 在第 1 epoch 便達到 10.16%，已超越所有 59 類實驗的最佳成績。至第 10 epoch，mAP50 攀升至 15.68%，約為 Baseline 的 2.9 倍。</w:t>
      </w:r>
    </w:p>
    <w:p>
      <w:pPr/>
      <w:r>
        <w:t>模型在第 20~42 epoch 進入穩定的高原期，mAP50 維持在 17.19%~17.47% 的窄幅區間。第 40 epoch 達到全局最佳值 17.47%。此後，分類損失 (cls_loss) 開始從 2.6424 逐漸回升至 2.8333，顯示出輕微的過擬合趨勢。邊界損失 (box_loss) 與 DFL 損失則保持穩定，說明定位能力並未退化。</w:t>
      </w:r>
    </w:p>
    <w:p>
      <w:pPr/>
      <w:r>
        <w:t>此訓練曲線揭示了兩個重要訊息：(1) 5 大群組的設計確實大幅降低了學習難度，模型能在極早期便收斂至高效能；(2) 80 epoch 的訓練長度略顯過長，建議未來訓練可於 40~50 epoch 處套用 Early Stopping 機制。</w:t>
      </w:r>
    </w:p>
    <w:p>
      <w:pPr>
        <w:pStyle w:val="Heading2"/>
      </w:pPr>
      <w:r>
        <w:t>6.3 成長型態判定</w:t>
      </w:r>
    </w:p>
    <w:p>
      <w:pPr/>
      <w:r>
        <w:t>基於上述完整的實驗數據，本研究對模型效能的成長型態做出以下客觀判定：</w:t>
      </w:r>
    </w:p>
    <w:p>
      <w:pPr/>
      <w:r>
        <w:t>本專案的成效並非持續性的指數型成長，而是典型的「長期平台期 + 階段性躍升 (Step-function Breakthrough)」。</w:t>
      </w:r>
    </w:p>
    <w:p>
      <w:pPr/>
      <w:r>
        <w:t>• 平台期 (Plateau Phase)：從 Baseline 到 44 輪自動搜索，歷經約 60 次獨立實驗，mAP50 始終鎖定在 5.0%~6.5% 的窄幅區間，形成明確的效能天花板。</w:t>
      </w:r>
    </w:p>
    <w:p>
      <w:pPr/>
      <w:r>
        <w:t>• 階躍突破 (Step-function Phase)：在實施類別重組後，mAP50 直接從 ~6% 跳升至 17.47%，呈現非線性的階躍式提升。</w:t>
      </w:r>
    </w:p>
    <w:p>
      <w:pPr/>
      <w:r>
        <w:t>因此，正確的成長描述應為：</w:t>
      </w:r>
    </w:p>
    <w:p>
      <w:pPr/>
      <w:r>
        <w:t>「mAP50 從 Baseline 的 5.41% 提升至峰值 17.47%，增加 12.06 個百分點，最終表現約為 Baseline 的 3.23 倍，相對提升約 222.9%。此成長並非漸進式，而是在克服標記歧義後的階段性突破。」</w:t>
      </w:r>
    </w:p>
    <w:p>
      <w:pPr/>
      <w:r>
        <w:t>「Recall 從 12.68% 提升至 26.51%，增加 13.83 個百分點，約為原本的 2.09 倍，相對提升約 109.1%。」</w:t>
      </w:r>
    </w:p>
    <w:p>
      <w:pPr/>
      <w:r>
        <w:t>「Precision 從 19.14% 提升至 30.60%，增加 11.46 個百分點，約為原本的 1.60 倍。」</w:t>
      </w:r>
    </w:p>
    <w:p>
      <w:r>
        <w:br w:type="page"/>
      </w:r>
    </w:p>
    <w:p>
      <w:pPr>
        <w:pStyle w:val="Heading1"/>
      </w:pPr>
      <w:r>
        <w:t>第七章　技術貢獻與討論</w:t>
      </w:r>
    </w:p>
    <w:p>
      <w:pPr/>
      <w:r>
        <w:t>本研究之核心技術貢獻可收斂為以下三項：</w:t>
      </w:r>
    </w:p>
    <w:p>
      <w:pPr>
        <w:pStyle w:val="Heading2"/>
      </w:pPr>
      <w:r>
        <w:t>7.1 貢獻一：實證超參數調適之效能天花板</w:t>
      </w:r>
    </w:p>
    <w:p>
      <w:pPr/>
      <w:r>
        <w:t>透過 44 輪、累計 177.2 小時的大規模超參數搜索，本研究提供了一項重要的實證結論：對於具有高度語義重疊之醫學標記體系，單純的超參數調適 (Hyperparameter Tuning) 存在明確的效能天花板 (mAP50 ≈ 5.6%)。此結論對於類似的醫學影像 AI 專案具有直接的參考價值——若標記體系本身存在歧義，應優先投入資源於資料清洗與標記重組，而非盲目延長調參時間。</w:t>
      </w:r>
    </w:p>
    <w:p>
      <w:pPr/>
      <w:r>
        <w:t>證據強度：已由原始資料驗證。44 輪實驗的完整參數與結果均有紀錄，mAP50 的標準差僅 0.19%，統計穩定性極高。</w:t>
      </w:r>
    </w:p>
    <w:p>
      <w:pPr>
        <w:pStyle w:val="Heading2"/>
      </w:pPr>
      <w:r>
        <w:t>7.2 貢獻二：臨床領域知識驅動的分類重組</w:t>
      </w:r>
    </w:p>
    <w:p>
      <w:pPr/>
      <w:r>
        <w:t>本研究提出的 5 大臨床群組重組策略，將 49 種視覺特徵高度重疊的微小瑕疵，收斂為在臨床治療路徑上具有明確區分度的 5 大群組。此方法使 mAP50 從平台期的 ~5.6% 直接躍升至 17.47%，為最重要的效能貢獻因子。</w:t>
      </w:r>
    </w:p>
    <w:p>
      <w:pPr/>
      <w:r>
        <w:t>然而，必須指出的是：由於最終模型同時實施了群組重組、DFL 2.0、關閉 MixUp、加入 flipud 等多項改動，目前尚無獨立的消融實驗 (Ablation Study) 來量化各項改動的個別貢獻度。根據現有資料推論，群組重組是最主要的貢獻因子 (因為所有 59 類實驗均無法突破 8.91%)，但 DFL 2.0 對 mAP50-95 的提升亦可能有獨立貢獻。</w:t>
      </w:r>
    </w:p>
    <w:p>
      <w:pPr>
        <w:pStyle w:val="Heading2"/>
      </w:pPr>
      <w:r>
        <w:t>7.3 貢獻三：邊緣運算友善的雙路解耦架構</w:t>
      </w:r>
    </w:p>
    <w:p>
      <w:pPr/>
      <w:r>
        <w:t>雙路架構將全局特徵 (10 類) 與局部特徵 (5 大群組) 解耦至兩個獨立的輕量化模型，避免了單一模型處理多尺度目標的複雜性。此設計的工程價值在於：</w:t>
      </w:r>
    </w:p>
    <w:p>
      <w:pPr/>
      <w:r>
        <w:t>(1) 記憶體峰值降低：兩個小模型分別推論，記憶體峰值遠低於一個處理 1920 全圖的大模型。</w:t>
      </w:r>
    </w:p>
    <w:p>
      <w:pPr/>
      <w:r>
        <w:t>(2) 可獨立更新：宏觀模型與微觀模型可獨立訓練與部署，降低了系統維護的耦合度。</w:t>
      </w:r>
    </w:p>
    <w:p>
      <w:pPr/>
      <w:r>
        <w:t>(3) 平行推論：兩路模型可在不同的執行緒或硬體加速器上並行運算，提升整體吞吐量。</w:t>
      </w:r>
    </w:p>
    <w:p>
      <w:pPr/>
      <w:r>
        <w:t>注意：此項貢獻目前為架構設計層面的理論優勢，尚缺在真實 Edge 設備上的實測數據驗證。</w:t>
      </w:r>
    </w:p>
    <w:p>
      <w:r>
        <w:br w:type="page"/>
      </w:r>
    </w:p>
    <w:p>
      <w:pPr>
        <w:pStyle w:val="Heading1"/>
      </w:pPr>
      <w:r>
        <w:t>第八章　產品化與邊緣部署規劃</w:t>
      </w:r>
    </w:p>
    <w:p>
      <w:pPr>
        <w:pStyle w:val="Heading2"/>
      </w:pPr>
      <w:r>
        <w:t>8.1 應用場景</w:t>
      </w:r>
    </w:p>
    <w:p>
      <w:pPr/>
      <w:r>
        <w:t>本系統可應用於以下場景：</w:t>
      </w:r>
    </w:p>
    <w:p>
      <w:pPr/>
      <w:r>
        <w:t>(1) 智慧醫美檢測儀：於線下美容院或皮膚科診所部署膚況分析設備，提供消費者即時的膚況報告。</w:t>
      </w:r>
    </w:p>
    <w:p>
      <w:pPr/>
      <w:r>
        <w:t>(2) 行動端膚質 APP：搭配手機 NPU，讓使用者透過自拍即可獲得初步的膚況評估。</w:t>
      </w:r>
    </w:p>
    <w:p>
      <w:pPr/>
      <w:r>
        <w:t>(3) 遠端皮膚諮詢平台：作為醫師遠端看診時的輔助篩選工具，自動標記可能的病灶位置。</w:t>
      </w:r>
    </w:p>
    <w:p>
      <w:pPr>
        <w:pStyle w:val="Heading2"/>
      </w:pPr>
      <w:r>
        <w:t>8.2 部署架構設計</w:t>
      </w:r>
    </w:p>
    <w:p>
      <w:pPr/>
      <w:r>
        <w:t>建議的邊緣部署架構採用雙執行緒設計：</w:t>
      </w:r>
    </w:p>
    <w:p>
      <w:pPr/>
      <w:r>
        <w:t>Thread A (宏觀路徑)：接收攝影機影像，Resize 至 640，送入 Macro 模型，輸出大面積特徵的 Bounding Box。</w:t>
      </w:r>
    </w:p>
    <w:p>
      <w:pPr/>
      <w:r>
        <w:t>Thread B (微觀路徑)：同步進行 480 切片，將切片陣列批次送入 Micro 模型，預測完成後執行座標重映射 (Coordinate Remapping)，將切片座標還原為原圖座標。</w:t>
      </w:r>
    </w:p>
    <w:p>
      <w:pPr/>
      <w:r>
        <w:t>最終透過 NMS 融合兩路輸出，呈現於使用者介面。</w:t>
      </w:r>
    </w:p>
    <w:p>
      <w:pPr>
        <w:pStyle w:val="Heading2"/>
      </w:pPr>
      <w:r>
        <w:t>8.3 置信度門檻建議</w:t>
      </w:r>
    </w:p>
    <w:p>
      <w:pPr/>
      <w:r>
        <w:t>鑑於模型 Recall 已達 26.51%，應用層可透過動態調整 Confidence Threshold 進一步優化使用者體驗。根據訓練過程中的 PR 曲線分析，建議在商業環境中將 Threshold 設定於 0.15~0.20 區間，以取得高涵蓋率與低誤判率之最佳平衡。</w:t>
      </w:r>
    </w:p>
    <w:p>
      <w:pPr/>
      <w:r>
        <w:t>重要聲明：上述部署方案目前為工程設計規劃，尚未在目標 Edge 設備上完成實測。在取得真實設備的 FPS、VRAM 與延遲數據之前，不得宣稱系統已達商業級部署標準。</w:t>
      </w:r>
    </w:p>
    <w:p>
      <w:r>
        <w:br w:type="page"/>
      </w:r>
    </w:p>
    <w:p>
      <w:pPr>
        <w:pStyle w:val="Heading1"/>
      </w:pPr>
      <w:r>
        <w:t>第九章　研究限制與後續計畫</w:t>
      </w:r>
    </w:p>
    <w:p>
      <w:pPr>
        <w:pStyle w:val="Heading2"/>
      </w:pPr>
      <w:r>
        <w:t>9.1 現有研究之限制</w:t>
      </w:r>
    </w:p>
    <w:p>
      <w:pPr/>
      <w:r>
        <w:t>(1) 缺乏消融實驗 (Ablation Study)：最終模型同時實施了群組重組、DFL 2.0、關閉 MixUp、加入 flipud 與 cos_lr 等多項改動。目前無法精確量化各項改動的獨立貢獻度。</w:t>
      </w:r>
    </w:p>
    <w:p>
      <w:pPr/>
      <w:r>
        <w:t>(2) 泛化能力未經驗證：所有實驗均使用同一批次的資料集。模型對不同膚色、光線條件、拍攝角度與設備型號的魯棒性 (Robustness) 尚待驗證。</w:t>
      </w:r>
    </w:p>
    <w:p>
      <w:pPr/>
      <w:r>
        <w:t>(3) 缺乏硬體實測數據：雖然架構設計以邊緣運算為導向，但尚未在 Jetson Nano/Orin 或手機 NPU 上進行實際的推論速度 (FPS) 與記憶體消耗測試。</w:t>
      </w:r>
    </w:p>
    <w:p>
      <w:pPr/>
      <w:r>
        <w:t>(4) 類別粒度損失：5 大群組雖大幅提升了 mAP50，但也犧牲了臨床上對具體病灶類型的區分能力 (如無法區分「丘疹」與「膿皰」)。在某些應用場景中，此粒度損失可能需要額外的下游分類器來彌補。</w:t>
      </w:r>
    </w:p>
    <w:p>
      <w:pPr>
        <w:pStyle w:val="Heading2"/>
      </w:pPr>
      <w:r>
        <w:t>9.2 建議補做的關鍵實驗</w:t>
      </w:r>
    </w:p>
    <w:p>
      <w:pPr/>
      <w:r>
        <w:t>(1) 獨立消融實驗：分別拔除 DFL 2.0、恢復 MixUp、或將 5 群組改回 49 類，觀察各項指標的變化幅度，以量化各技術的真實貢獻。</w:t>
      </w:r>
    </w:p>
    <w:p>
      <w:pPr/>
      <w:r>
        <w:t>(2) 跨域泛化測試：收集不同光源 (自然光 / 環形燈 / 冷白光)、不同膚色 (Fitzpatrick I-VI)、不同拍攝設備 (手機 / 專業相機) 的測試集，驗證模型的跨域表現。</w:t>
      </w:r>
    </w:p>
    <w:p>
      <w:pPr/>
      <w:r>
        <w:t>(3) Edge 設備基準測試 (Benchmarking)：將模型轉換為 TensorRT (FP16/INT8) 或 ONNX 格式，在目標 Edge 設備上量測推論 FPS、記憶體峰值與首次推論延遲。</w:t>
      </w:r>
    </w:p>
    <w:p>
      <w:pPr/>
      <w:r>
        <w:t>(4) PR 曲線最佳化實測：在真實場景中，系統性地測試不同 Confidence Threshold 對使用者體驗的影響，找出商業部署的最佳門檻。</w:t>
      </w:r>
    </w:p>
    <w:p>
      <w:pPr/>
      <w:r>
        <w:t>(5) 模型量化影響評估：測試 INT8 量化是否會對微小病灶的定位精度造成不可接受的退化。</w:t>
      </w:r>
    </w:p>
    <w:p>
      <w:r>
        <w:br w:type="page"/>
      </w:r>
    </w:p>
    <w:p>
      <w:pPr>
        <w:pStyle w:val="Heading1"/>
      </w:pPr>
      <w:r>
        <w:t>第十章　結論</w:t>
      </w:r>
    </w:p>
    <w:p>
      <w:pPr/>
      <w:r>
        <w:t>本研究系統性地探索了高解析度醫學影像中微小皮膚病灶的自動化偵測問題。歷經四個階段的技術迭代——全尺寸直推、切片技術導入、大規模超參數搜索、以及架構與資料的根本性重組——最終實現了 mAP50 從 5.41% 至 17.47% 的階段性突破（增加 12.06 個百分點，約為 Baseline 的 3.23 倍）。</w:t>
      </w:r>
    </w:p>
    <w:p>
      <w:pPr/>
      <w:r>
        <w:t>本研究最重要的結論是：在具有高度語義歧義的醫學標記體系下，深度學習模型的效能瓶頸往往不在於網路架構或超參數配置，而在於資料標記本身的品質與合理性。44 輪累計 177.2 小時的超參數搜索無法突破 5.6% 的天花板，而僅僅透過將 49 種歧義標記重組為 5 大臨床群組，即實現了 3 倍以上的效能躍升。</w:t>
      </w:r>
    </w:p>
    <w:p>
      <w:pPr/>
      <w:r>
        <w:t>此結論對整個醫學影像 AI 領域具有普遍性的啟示：與其盲目追求更大的模型或更長的訓練時間，不如將資源投入於與臨床領域專家的深度合作，建立語義清晰、臨床可操作的標記體系。</w:t>
      </w:r>
    </w:p>
    <w:p>
      <w:pPr/>
      <w:r>
        <w:t>展望未來，本研究建議下一階段應以消融實驗確認各技術的獨立貢獻度，並在目標 Edge 設備上完成硬體實測，推進系統至產品原型 (PoC) 階段。</w:t>
      </w:r>
    </w:p>
    <w:p>
      <w:r>
        <w:br w:type="page"/>
      </w:r>
    </w:p>
    <w:p>
      <w:pPr>
        <w:pStyle w:val="Heading1"/>
      </w:pPr>
      <w:r>
        <w:t>附錄 A：44 輪超參數搜索完整實驗紀錄</w:t>
      </w:r>
    </w:p>
    <w:p>
      <w:pPr/>
      <w:r>
        <w:t>以下為 44 輪自動化超參數搜索的完整原始數據。所有實驗均使用 yolo26m.pt 模型、imgsz=480、batch=4、epochs=80、mosaic=1.0。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輪次</w:t>
            </w:r>
          </w:p>
        </w:tc>
        <w:tc>
          <w:tcPr>
            <w:tcW w:type="dxa" w:w="1234"/>
          </w:tcPr>
          <w:p>
            <w:r>
              <w:t>lr0</w:t>
            </w:r>
          </w:p>
        </w:tc>
        <w:tc>
          <w:tcPr>
            <w:tcW w:type="dxa" w:w="1234"/>
          </w:tcPr>
          <w:p>
            <w:r>
              <w:t>box</w:t>
            </w:r>
          </w:p>
        </w:tc>
        <w:tc>
          <w:tcPr>
            <w:tcW w:type="dxa" w:w="1234"/>
          </w:tcPr>
          <w:p>
            <w:r>
              <w:t>cls</w:t>
            </w:r>
          </w:p>
        </w:tc>
        <w:tc>
          <w:tcPr>
            <w:tcW w:type="dxa" w:w="1234"/>
          </w:tcPr>
          <w:p>
            <w:r>
              <w:t>mixup</w:t>
            </w:r>
          </w:p>
        </w:tc>
        <w:tc>
          <w:tcPr>
            <w:tcW w:type="dxa" w:w="1234"/>
          </w:tcPr>
          <w:p>
            <w:r>
              <w:t>mAP50</w:t>
            </w:r>
          </w:p>
        </w:tc>
        <w:tc>
          <w:tcPr>
            <w:tcW w:type="dxa" w:w="1234"/>
          </w:tcPr>
          <w:p>
            <w:r>
              <w:t>R / P</w:t>
            </w:r>
          </w:p>
        </w:tc>
      </w:tr>
      <w:tr>
        <w:tc>
          <w:tcPr>
            <w:tcW w:type="dxa" w:w="1234"/>
          </w:tcPr>
          <w:p>
            <w:r>
              <w:t>R1</w:t>
            </w:r>
          </w:p>
        </w:tc>
        <w:tc>
          <w:tcPr>
            <w:tcW w:type="dxa" w:w="1234"/>
          </w:tcPr>
          <w:p>
            <w:r>
              <w:t>0.010</w:t>
            </w:r>
          </w:p>
        </w:tc>
        <w:tc>
          <w:tcPr>
            <w:tcW w:type="dxa" w:w="1234"/>
          </w:tcPr>
          <w:p>
            <w:r>
              <w:t>7.5</w:t>
            </w:r>
          </w:p>
        </w:tc>
        <w:tc>
          <w:tcPr>
            <w:tcW w:type="dxa" w:w="1234"/>
          </w:tcPr>
          <w:p>
            <w:r>
              <w:t>0.5</w:t>
            </w:r>
          </w:p>
        </w:tc>
        <w:tc>
          <w:tcPr>
            <w:tcW w:type="dxa" w:w="1234"/>
          </w:tcPr>
          <w:p>
            <w:r>
              <w:t>0.15</w:t>
            </w:r>
          </w:p>
        </w:tc>
        <w:tc>
          <w:tcPr>
            <w:tcW w:type="dxa" w:w="1234"/>
          </w:tcPr>
          <w:p>
            <w:r>
              <w:t>5.61%</w:t>
            </w:r>
          </w:p>
        </w:tc>
        <w:tc>
          <w:tcPr>
            <w:tcW w:type="dxa" w:w="1234"/>
          </w:tcPr>
          <w:p>
            <w:r>
              <w:t>13.3% / 19.2%</w:t>
            </w:r>
          </w:p>
        </w:tc>
      </w:tr>
      <w:tr>
        <w:tc>
          <w:tcPr>
            <w:tcW w:type="dxa" w:w="1234"/>
          </w:tcPr>
          <w:p>
            <w:r>
              <w:t>R2</w:t>
            </w:r>
          </w:p>
        </w:tc>
        <w:tc>
          <w:tcPr>
            <w:tcW w:type="dxa" w:w="1234"/>
          </w:tcPr>
          <w:p>
            <w:r>
              <w:t>0.010</w:t>
            </w:r>
          </w:p>
        </w:tc>
        <w:tc>
          <w:tcPr>
            <w:tcW w:type="dxa" w:w="1234"/>
          </w:tcPr>
          <w:p>
            <w:r>
              <w:t>7.5</w:t>
            </w:r>
          </w:p>
        </w:tc>
        <w:tc>
          <w:tcPr>
            <w:tcW w:type="dxa" w:w="1234"/>
          </w:tcPr>
          <w:p>
            <w:r>
              <w:t>0.5</w:t>
            </w:r>
          </w:p>
        </w:tc>
        <w:tc>
          <w:tcPr>
            <w:tcW w:type="dxa" w:w="1234"/>
          </w:tcPr>
          <w:p>
            <w:r>
              <w:t>0.15</w:t>
            </w:r>
          </w:p>
        </w:tc>
        <w:tc>
          <w:tcPr>
            <w:tcW w:type="dxa" w:w="1234"/>
          </w:tcPr>
          <w:p>
            <w:r>
              <w:t>5.56%</w:t>
            </w:r>
          </w:p>
        </w:tc>
        <w:tc>
          <w:tcPr>
            <w:tcW w:type="dxa" w:w="1234"/>
          </w:tcPr>
          <w:p>
            <w:r>
              <w:t>13.1% / 18.1%</w:t>
            </w:r>
          </w:p>
        </w:tc>
      </w:tr>
      <w:tr>
        <w:tc>
          <w:tcPr>
            <w:tcW w:type="dxa" w:w="1234"/>
          </w:tcPr>
          <w:p>
            <w:r>
              <w:t>R3</w:t>
            </w:r>
          </w:p>
        </w:tc>
        <w:tc>
          <w:tcPr>
            <w:tcW w:type="dxa" w:w="1234"/>
          </w:tcPr>
          <w:p>
            <w:r>
              <w:t>0.010</w:t>
            </w:r>
          </w:p>
        </w:tc>
        <w:tc>
          <w:tcPr>
            <w:tcW w:type="dxa" w:w="1234"/>
          </w:tcPr>
          <w:p>
            <w:r>
              <w:t>6.0</w:t>
            </w:r>
          </w:p>
        </w:tc>
        <w:tc>
          <w:tcPr>
            <w:tcW w:type="dxa" w:w="1234"/>
          </w:tcPr>
          <w:p>
            <w:r>
              <w:t>0.5</w:t>
            </w:r>
          </w:p>
        </w:tc>
        <w:tc>
          <w:tcPr>
            <w:tcW w:type="dxa" w:w="1234"/>
          </w:tcPr>
          <w:p>
            <w:r>
              <w:t>0.15</w:t>
            </w:r>
          </w:p>
        </w:tc>
        <w:tc>
          <w:tcPr>
            <w:tcW w:type="dxa" w:w="1234"/>
          </w:tcPr>
          <w:p>
            <w:r>
              <w:t>5.05%</w:t>
            </w:r>
          </w:p>
        </w:tc>
        <w:tc>
          <w:tcPr>
            <w:tcW w:type="dxa" w:w="1234"/>
          </w:tcPr>
          <w:p>
            <w:r>
              <w:t>12.4% / 14.8%</w:t>
            </w:r>
          </w:p>
        </w:tc>
      </w:tr>
      <w:tr>
        <w:tc>
          <w:tcPr>
            <w:tcW w:type="dxa" w:w="1234"/>
          </w:tcPr>
          <w:p>
            <w:r>
              <w:t>R4</w:t>
            </w:r>
          </w:p>
        </w:tc>
        <w:tc>
          <w:tcPr>
            <w:tcW w:type="dxa" w:w="1234"/>
          </w:tcPr>
          <w:p>
            <w:r>
              <w:t>0.010</w:t>
            </w:r>
          </w:p>
        </w:tc>
        <w:tc>
          <w:tcPr>
            <w:tcW w:type="dxa" w:w="1234"/>
          </w:tcPr>
          <w:p>
            <w:r>
              <w:t>7.5</w:t>
            </w:r>
          </w:p>
        </w:tc>
        <w:tc>
          <w:tcPr>
            <w:tcW w:type="dxa" w:w="1234"/>
          </w:tcPr>
          <w:p>
            <w:r>
              <w:t>0.6</w:t>
            </w:r>
          </w:p>
        </w:tc>
        <w:tc>
          <w:tcPr>
            <w:tcW w:type="dxa" w:w="1234"/>
          </w:tcPr>
          <w:p>
            <w:r>
              <w:t>0.15</w:t>
            </w:r>
          </w:p>
        </w:tc>
        <w:tc>
          <w:tcPr>
            <w:tcW w:type="dxa" w:w="1234"/>
          </w:tcPr>
          <w:p>
            <w:r>
              <w:t>5.41%</w:t>
            </w:r>
          </w:p>
        </w:tc>
        <w:tc>
          <w:tcPr>
            <w:tcW w:type="dxa" w:w="1234"/>
          </w:tcPr>
          <w:p>
            <w:r>
              <w:t>13.2% / 20.8%</w:t>
            </w:r>
          </w:p>
        </w:tc>
      </w:tr>
      <w:tr>
        <w:tc>
          <w:tcPr>
            <w:tcW w:type="dxa" w:w="1234"/>
          </w:tcPr>
          <w:p>
            <w:r>
              <w:t>R5</w:t>
            </w:r>
          </w:p>
        </w:tc>
        <w:tc>
          <w:tcPr>
            <w:tcW w:type="dxa" w:w="1234"/>
          </w:tcPr>
          <w:p>
            <w:r>
              <w:t>0.010</w:t>
            </w:r>
          </w:p>
        </w:tc>
        <w:tc>
          <w:tcPr>
            <w:tcW w:type="dxa" w:w="1234"/>
          </w:tcPr>
          <w:p>
            <w:r>
              <w:t>7.5</w:t>
            </w:r>
          </w:p>
        </w:tc>
        <w:tc>
          <w:tcPr>
            <w:tcW w:type="dxa" w:w="1234"/>
          </w:tcPr>
          <w:p>
            <w:r>
              <w:t>0.5</w:t>
            </w:r>
          </w:p>
        </w:tc>
        <w:tc>
          <w:tcPr>
            <w:tcW w:type="dxa" w:w="1234"/>
          </w:tcPr>
          <w:p>
            <w:r>
              <w:t>0.10</w:t>
            </w:r>
          </w:p>
        </w:tc>
        <w:tc>
          <w:tcPr>
            <w:tcW w:type="dxa" w:w="1234"/>
          </w:tcPr>
          <w:p>
            <w:r>
              <w:t>5.47%</w:t>
            </w:r>
          </w:p>
        </w:tc>
        <w:tc>
          <w:tcPr>
            <w:tcW w:type="dxa" w:w="1234"/>
          </w:tcPr>
          <w:p>
            <w:r>
              <w:t>13.7% / 14.8%</w:t>
            </w:r>
          </w:p>
        </w:tc>
      </w:tr>
      <w:tr>
        <w:tc>
          <w:tcPr>
            <w:tcW w:type="dxa" w:w="1234"/>
          </w:tcPr>
          <w:p>
            <w:r>
              <w:t>R6</w:t>
            </w:r>
          </w:p>
        </w:tc>
        <w:tc>
          <w:tcPr>
            <w:tcW w:type="dxa" w:w="1234"/>
          </w:tcPr>
          <w:p>
            <w:r>
              <w:t>0.012</w:t>
            </w:r>
          </w:p>
        </w:tc>
        <w:tc>
          <w:tcPr>
            <w:tcW w:type="dxa" w:w="1234"/>
          </w:tcPr>
          <w:p>
            <w:r>
              <w:t>7.5</w:t>
            </w:r>
          </w:p>
        </w:tc>
        <w:tc>
          <w:tcPr>
            <w:tcW w:type="dxa" w:w="1234"/>
          </w:tcPr>
          <w:p>
            <w:r>
              <w:t>0.5</w:t>
            </w:r>
          </w:p>
        </w:tc>
        <w:tc>
          <w:tcPr>
            <w:tcW w:type="dxa" w:w="1234"/>
          </w:tcPr>
          <w:p>
            <w:r>
              <w:t>0.15</w:t>
            </w:r>
          </w:p>
        </w:tc>
        <w:tc>
          <w:tcPr>
            <w:tcW w:type="dxa" w:w="1234"/>
          </w:tcPr>
          <w:p>
            <w:r>
              <w:t>5.61%</w:t>
            </w:r>
          </w:p>
        </w:tc>
        <w:tc>
          <w:tcPr>
            <w:tcW w:type="dxa" w:w="1234"/>
          </w:tcPr>
          <w:p>
            <w:r>
              <w:t>13.3% / 19.2%</w:t>
            </w:r>
          </w:p>
        </w:tc>
      </w:tr>
      <w:tr>
        <w:tc>
          <w:tcPr>
            <w:tcW w:type="dxa" w:w="1234"/>
          </w:tcPr>
          <w:p>
            <w:r>
              <w:t>R7</w:t>
            </w:r>
          </w:p>
        </w:tc>
        <w:tc>
          <w:tcPr>
            <w:tcW w:type="dxa" w:w="1234"/>
          </w:tcPr>
          <w:p>
            <w:r>
              <w:t>0.010</w:t>
            </w:r>
          </w:p>
        </w:tc>
        <w:tc>
          <w:tcPr>
            <w:tcW w:type="dxa" w:w="1234"/>
          </w:tcPr>
          <w:p>
            <w:r>
              <w:t>7.5</w:t>
            </w:r>
          </w:p>
        </w:tc>
        <w:tc>
          <w:tcPr>
            <w:tcW w:type="dxa" w:w="1234"/>
          </w:tcPr>
          <w:p>
            <w:r>
              <w:t>0.5</w:t>
            </w:r>
          </w:p>
        </w:tc>
        <w:tc>
          <w:tcPr>
            <w:tcW w:type="dxa" w:w="1234"/>
          </w:tcPr>
          <w:p>
            <w:r>
              <w:t>0.15</w:t>
            </w:r>
          </w:p>
        </w:tc>
        <w:tc>
          <w:tcPr>
            <w:tcW w:type="dxa" w:w="1234"/>
          </w:tcPr>
          <w:p>
            <w:r>
              <w:t>5.40%</w:t>
            </w:r>
          </w:p>
        </w:tc>
        <w:tc>
          <w:tcPr>
            <w:tcW w:type="dxa" w:w="1234"/>
          </w:tcPr>
          <w:p>
            <w:r>
              <w:t>12.6% / 25.1%</w:t>
            </w:r>
          </w:p>
        </w:tc>
      </w:tr>
      <w:tr>
        <w:tc>
          <w:tcPr>
            <w:tcW w:type="dxa" w:w="1234"/>
          </w:tcPr>
          <w:p>
            <w:r>
              <w:t>R8</w:t>
            </w:r>
          </w:p>
        </w:tc>
        <w:tc>
          <w:tcPr>
            <w:tcW w:type="dxa" w:w="1234"/>
          </w:tcPr>
          <w:p>
            <w:r>
              <w:t>0.010</w:t>
            </w:r>
          </w:p>
        </w:tc>
        <w:tc>
          <w:tcPr>
            <w:tcW w:type="dxa" w:w="1234"/>
          </w:tcPr>
          <w:p>
            <w:r>
              <w:t>9.0</w:t>
            </w:r>
          </w:p>
        </w:tc>
        <w:tc>
          <w:tcPr>
            <w:tcW w:type="dxa" w:w="1234"/>
          </w:tcPr>
          <w:p>
            <w:r>
              <w:t>0.5</w:t>
            </w:r>
          </w:p>
        </w:tc>
        <w:tc>
          <w:tcPr>
            <w:tcW w:type="dxa" w:w="1234"/>
          </w:tcPr>
          <w:p>
            <w:r>
              <w:t>0.15</w:t>
            </w:r>
          </w:p>
        </w:tc>
        <w:tc>
          <w:tcPr>
            <w:tcW w:type="dxa" w:w="1234"/>
          </w:tcPr>
          <w:p>
            <w:r>
              <w:t>5.47%</w:t>
            </w:r>
          </w:p>
        </w:tc>
        <w:tc>
          <w:tcPr>
            <w:tcW w:type="dxa" w:w="1234"/>
          </w:tcPr>
          <w:p>
            <w:r>
              <w:t>15.0% / 16.5%</w:t>
            </w:r>
          </w:p>
        </w:tc>
      </w:tr>
      <w:tr>
        <w:tc>
          <w:tcPr>
            <w:tcW w:type="dxa" w:w="1234"/>
          </w:tcPr>
          <w:p>
            <w:r>
              <w:t>R9</w:t>
            </w:r>
          </w:p>
        </w:tc>
        <w:tc>
          <w:tcPr>
            <w:tcW w:type="dxa" w:w="1234"/>
          </w:tcPr>
          <w:p>
            <w:r>
              <w:t>0.010</w:t>
            </w:r>
          </w:p>
        </w:tc>
        <w:tc>
          <w:tcPr>
            <w:tcW w:type="dxa" w:w="1234"/>
          </w:tcPr>
          <w:p>
            <w:r>
              <w:t>7.5</w:t>
            </w:r>
          </w:p>
        </w:tc>
        <w:tc>
          <w:tcPr>
            <w:tcW w:type="dxa" w:w="1234"/>
          </w:tcPr>
          <w:p>
            <w:r>
              <w:t>0.4</w:t>
            </w:r>
          </w:p>
        </w:tc>
        <w:tc>
          <w:tcPr>
            <w:tcW w:type="dxa" w:w="1234"/>
          </w:tcPr>
          <w:p>
            <w:r>
              <w:t>0.15</w:t>
            </w:r>
          </w:p>
        </w:tc>
        <w:tc>
          <w:tcPr>
            <w:tcW w:type="dxa" w:w="1234"/>
          </w:tcPr>
          <w:p>
            <w:r>
              <w:t>5.37%</w:t>
            </w:r>
          </w:p>
        </w:tc>
        <w:tc>
          <w:tcPr>
            <w:tcW w:type="dxa" w:w="1234"/>
          </w:tcPr>
          <w:p>
            <w:r>
              <w:t>11.7% / 23.2%</w:t>
            </w:r>
          </w:p>
        </w:tc>
      </w:tr>
      <w:tr>
        <w:tc>
          <w:tcPr>
            <w:tcW w:type="dxa" w:w="1234"/>
          </w:tcPr>
          <w:p>
            <w:r>
              <w:t>R10</w:t>
            </w:r>
          </w:p>
        </w:tc>
        <w:tc>
          <w:tcPr>
            <w:tcW w:type="dxa" w:w="1234"/>
          </w:tcPr>
          <w:p>
            <w:r>
              <w:t>0.010</w:t>
            </w:r>
          </w:p>
        </w:tc>
        <w:tc>
          <w:tcPr>
            <w:tcW w:type="dxa" w:w="1234"/>
          </w:tcPr>
          <w:p>
            <w:r>
              <w:t>7.5</w:t>
            </w:r>
          </w:p>
        </w:tc>
        <w:tc>
          <w:tcPr>
            <w:tcW w:type="dxa" w:w="1234"/>
          </w:tcPr>
          <w:p>
            <w:r>
              <w:t>0.5</w:t>
            </w:r>
          </w:p>
        </w:tc>
        <w:tc>
          <w:tcPr>
            <w:tcW w:type="dxa" w:w="1234"/>
          </w:tcPr>
          <w:p>
            <w:r>
              <w:t>0.20</w:t>
            </w:r>
          </w:p>
        </w:tc>
        <w:tc>
          <w:tcPr>
            <w:tcW w:type="dxa" w:w="1234"/>
          </w:tcPr>
          <w:p>
            <w:r>
              <w:t>5.31%</w:t>
            </w:r>
          </w:p>
        </w:tc>
        <w:tc>
          <w:tcPr>
            <w:tcW w:type="dxa" w:w="1234"/>
          </w:tcPr>
          <w:p>
            <w:r>
              <w:t>12.4% / 21.6%</w:t>
            </w:r>
          </w:p>
        </w:tc>
      </w:tr>
      <w:tr>
        <w:tc>
          <w:tcPr>
            <w:tcW w:type="dxa" w:w="1234"/>
          </w:tcPr>
          <w:p>
            <w:r>
              <w:t>R11</w:t>
            </w:r>
          </w:p>
        </w:tc>
        <w:tc>
          <w:tcPr>
            <w:tcW w:type="dxa" w:w="1234"/>
          </w:tcPr>
          <w:p>
            <w:r>
              <w:t>0.008</w:t>
            </w:r>
          </w:p>
        </w:tc>
        <w:tc>
          <w:tcPr>
            <w:tcW w:type="dxa" w:w="1234"/>
          </w:tcPr>
          <w:p>
            <w:r>
              <w:t>7.5</w:t>
            </w:r>
          </w:p>
        </w:tc>
        <w:tc>
          <w:tcPr>
            <w:tcW w:type="dxa" w:w="1234"/>
          </w:tcPr>
          <w:p>
            <w:r>
              <w:t>0.5</w:t>
            </w:r>
          </w:p>
        </w:tc>
        <w:tc>
          <w:tcPr>
            <w:tcW w:type="dxa" w:w="1234"/>
          </w:tcPr>
          <w:p>
            <w:r>
              <w:t>0.15</w:t>
            </w:r>
          </w:p>
        </w:tc>
        <w:tc>
          <w:tcPr>
            <w:tcW w:type="dxa" w:w="1234"/>
          </w:tcPr>
          <w:p>
            <w:r>
              <w:t>5.61%</w:t>
            </w:r>
          </w:p>
        </w:tc>
        <w:tc>
          <w:tcPr>
            <w:tcW w:type="dxa" w:w="1234"/>
          </w:tcPr>
          <w:p>
            <w:r>
              <w:t>13.3% / 19.2%</w:t>
            </w:r>
          </w:p>
        </w:tc>
      </w:tr>
      <w:tr>
        <w:tc>
          <w:tcPr>
            <w:tcW w:type="dxa" w:w="1234"/>
          </w:tcPr>
          <w:p>
            <w:r>
              <w:t>R12</w:t>
            </w:r>
          </w:p>
        </w:tc>
        <w:tc>
          <w:tcPr>
            <w:tcW w:type="dxa" w:w="1234"/>
          </w:tcPr>
          <w:p>
            <w:r>
              <w:t>0.010</w:t>
            </w:r>
          </w:p>
        </w:tc>
        <w:tc>
          <w:tcPr>
            <w:tcW w:type="dxa" w:w="1234"/>
          </w:tcPr>
          <w:p>
            <w:r>
              <w:t>7.5</w:t>
            </w:r>
          </w:p>
        </w:tc>
        <w:tc>
          <w:tcPr>
            <w:tcW w:type="dxa" w:w="1234"/>
          </w:tcPr>
          <w:p>
            <w:r>
              <w:t>0.5</w:t>
            </w:r>
          </w:p>
        </w:tc>
        <w:tc>
          <w:tcPr>
            <w:tcW w:type="dxa" w:w="1234"/>
          </w:tcPr>
          <w:p>
            <w:r>
              <w:t>0.15</w:t>
            </w:r>
          </w:p>
        </w:tc>
        <w:tc>
          <w:tcPr>
            <w:tcW w:type="dxa" w:w="1234"/>
          </w:tcPr>
          <w:p>
            <w:r>
              <w:t>5.56%</w:t>
            </w:r>
          </w:p>
        </w:tc>
        <w:tc>
          <w:tcPr>
            <w:tcW w:type="dxa" w:w="1234"/>
          </w:tcPr>
          <w:p>
            <w:r>
              <w:t>13.1% / 18.1%</w:t>
            </w:r>
          </w:p>
        </w:tc>
      </w:tr>
      <w:tr>
        <w:tc>
          <w:tcPr>
            <w:tcW w:type="dxa" w:w="1234"/>
          </w:tcPr>
          <w:p>
            <w:r>
              <w:t>R13</w:t>
            </w:r>
          </w:p>
        </w:tc>
        <w:tc>
          <w:tcPr>
            <w:tcW w:type="dxa" w:w="1234"/>
          </w:tcPr>
          <w:p>
            <w:r>
              <w:t>0.010</w:t>
            </w:r>
          </w:p>
        </w:tc>
        <w:tc>
          <w:tcPr>
            <w:tcW w:type="dxa" w:w="1234"/>
          </w:tcPr>
          <w:p>
            <w:r>
              <w:t>6.0</w:t>
            </w:r>
          </w:p>
        </w:tc>
        <w:tc>
          <w:tcPr>
            <w:tcW w:type="dxa" w:w="1234"/>
          </w:tcPr>
          <w:p>
            <w:r>
              <w:t>0.5</w:t>
            </w:r>
          </w:p>
        </w:tc>
        <w:tc>
          <w:tcPr>
            <w:tcW w:type="dxa" w:w="1234"/>
          </w:tcPr>
          <w:p>
            <w:r>
              <w:t>0.15</w:t>
            </w:r>
          </w:p>
        </w:tc>
        <w:tc>
          <w:tcPr>
            <w:tcW w:type="dxa" w:w="1234"/>
          </w:tcPr>
          <w:p>
            <w:r>
              <w:t>5.05%</w:t>
            </w:r>
          </w:p>
        </w:tc>
        <w:tc>
          <w:tcPr>
            <w:tcW w:type="dxa" w:w="1234"/>
          </w:tcPr>
          <w:p>
            <w:r>
              <w:t>12.4% / 14.8%</w:t>
            </w:r>
          </w:p>
        </w:tc>
      </w:tr>
      <w:tr>
        <w:tc>
          <w:tcPr>
            <w:tcW w:type="dxa" w:w="1234"/>
          </w:tcPr>
          <w:p>
            <w:r>
              <w:t>R14</w:t>
            </w:r>
          </w:p>
        </w:tc>
        <w:tc>
          <w:tcPr>
            <w:tcW w:type="dxa" w:w="1234"/>
          </w:tcPr>
          <w:p>
            <w:r>
              <w:t>0.010</w:t>
            </w:r>
          </w:p>
        </w:tc>
        <w:tc>
          <w:tcPr>
            <w:tcW w:type="dxa" w:w="1234"/>
          </w:tcPr>
          <w:p>
            <w:r>
              <w:t>7.5</w:t>
            </w:r>
          </w:p>
        </w:tc>
        <w:tc>
          <w:tcPr>
            <w:tcW w:type="dxa" w:w="1234"/>
          </w:tcPr>
          <w:p>
            <w:r>
              <w:t>0.6</w:t>
            </w:r>
          </w:p>
        </w:tc>
        <w:tc>
          <w:tcPr>
            <w:tcW w:type="dxa" w:w="1234"/>
          </w:tcPr>
          <w:p>
            <w:r>
              <w:t>0.15</w:t>
            </w:r>
          </w:p>
        </w:tc>
        <w:tc>
          <w:tcPr>
            <w:tcW w:type="dxa" w:w="1234"/>
          </w:tcPr>
          <w:p>
            <w:r>
              <w:t>5.41%</w:t>
            </w:r>
          </w:p>
        </w:tc>
        <w:tc>
          <w:tcPr>
            <w:tcW w:type="dxa" w:w="1234"/>
          </w:tcPr>
          <w:p>
            <w:r>
              <w:t>13.2% / 20.8%</w:t>
            </w:r>
          </w:p>
        </w:tc>
      </w:tr>
      <w:tr>
        <w:tc>
          <w:tcPr>
            <w:tcW w:type="dxa" w:w="1234"/>
          </w:tcPr>
          <w:p>
            <w:r>
              <w:t>R15</w:t>
            </w:r>
          </w:p>
        </w:tc>
        <w:tc>
          <w:tcPr>
            <w:tcW w:type="dxa" w:w="1234"/>
          </w:tcPr>
          <w:p>
            <w:r>
              <w:t>0.010</w:t>
            </w:r>
          </w:p>
        </w:tc>
        <w:tc>
          <w:tcPr>
            <w:tcW w:type="dxa" w:w="1234"/>
          </w:tcPr>
          <w:p>
            <w:r>
              <w:t>7.5</w:t>
            </w:r>
          </w:p>
        </w:tc>
        <w:tc>
          <w:tcPr>
            <w:tcW w:type="dxa" w:w="1234"/>
          </w:tcPr>
          <w:p>
            <w:r>
              <w:t>0.5</w:t>
            </w:r>
          </w:p>
        </w:tc>
        <w:tc>
          <w:tcPr>
            <w:tcW w:type="dxa" w:w="1234"/>
          </w:tcPr>
          <w:p>
            <w:r>
              <w:t>0.10</w:t>
            </w:r>
          </w:p>
        </w:tc>
        <w:tc>
          <w:tcPr>
            <w:tcW w:type="dxa" w:w="1234"/>
          </w:tcPr>
          <w:p>
            <w:r>
              <w:t>5.47%</w:t>
            </w:r>
          </w:p>
        </w:tc>
        <w:tc>
          <w:tcPr>
            <w:tcW w:type="dxa" w:w="1234"/>
          </w:tcPr>
          <w:p>
            <w:r>
              <w:t>13.7% / 14.8%</w:t>
            </w:r>
          </w:p>
        </w:tc>
      </w:tr>
      <w:tr>
        <w:tc>
          <w:tcPr>
            <w:tcW w:type="dxa" w:w="1234"/>
          </w:tcPr>
          <w:p>
            <w:r>
              <w:t>R16</w:t>
            </w:r>
          </w:p>
        </w:tc>
        <w:tc>
          <w:tcPr>
            <w:tcW w:type="dxa" w:w="1234"/>
          </w:tcPr>
          <w:p>
            <w:r>
              <w:t>0.012</w:t>
            </w:r>
          </w:p>
        </w:tc>
        <w:tc>
          <w:tcPr>
            <w:tcW w:type="dxa" w:w="1234"/>
          </w:tcPr>
          <w:p>
            <w:r>
              <w:t>7.5</w:t>
            </w:r>
          </w:p>
        </w:tc>
        <w:tc>
          <w:tcPr>
            <w:tcW w:type="dxa" w:w="1234"/>
          </w:tcPr>
          <w:p>
            <w:r>
              <w:t>0.5</w:t>
            </w:r>
          </w:p>
        </w:tc>
        <w:tc>
          <w:tcPr>
            <w:tcW w:type="dxa" w:w="1234"/>
          </w:tcPr>
          <w:p>
            <w:r>
              <w:t>0.15</w:t>
            </w:r>
          </w:p>
        </w:tc>
        <w:tc>
          <w:tcPr>
            <w:tcW w:type="dxa" w:w="1234"/>
          </w:tcPr>
          <w:p>
            <w:r>
              <w:t>5.61%</w:t>
            </w:r>
          </w:p>
        </w:tc>
        <w:tc>
          <w:tcPr>
            <w:tcW w:type="dxa" w:w="1234"/>
          </w:tcPr>
          <w:p>
            <w:r>
              <w:t>13.3% / 19.2%</w:t>
            </w:r>
          </w:p>
        </w:tc>
      </w:tr>
      <w:tr>
        <w:tc>
          <w:tcPr>
            <w:tcW w:type="dxa" w:w="1234"/>
          </w:tcPr>
          <w:p>
            <w:r>
              <w:t>R17</w:t>
            </w:r>
          </w:p>
        </w:tc>
        <w:tc>
          <w:tcPr>
            <w:tcW w:type="dxa" w:w="1234"/>
          </w:tcPr>
          <w:p>
            <w:r>
              <w:t>0.010</w:t>
            </w:r>
          </w:p>
        </w:tc>
        <w:tc>
          <w:tcPr>
            <w:tcW w:type="dxa" w:w="1234"/>
          </w:tcPr>
          <w:p>
            <w:r>
              <w:t>7.5</w:t>
            </w:r>
          </w:p>
        </w:tc>
        <w:tc>
          <w:tcPr>
            <w:tcW w:type="dxa" w:w="1234"/>
          </w:tcPr>
          <w:p>
            <w:r>
              <w:t>0.5</w:t>
            </w:r>
          </w:p>
        </w:tc>
        <w:tc>
          <w:tcPr>
            <w:tcW w:type="dxa" w:w="1234"/>
          </w:tcPr>
          <w:p>
            <w:r>
              <w:t>0.15</w:t>
            </w:r>
          </w:p>
        </w:tc>
        <w:tc>
          <w:tcPr>
            <w:tcW w:type="dxa" w:w="1234"/>
          </w:tcPr>
          <w:p>
            <w:r>
              <w:t>5.40%</w:t>
            </w:r>
          </w:p>
        </w:tc>
        <w:tc>
          <w:tcPr>
            <w:tcW w:type="dxa" w:w="1234"/>
          </w:tcPr>
          <w:p>
            <w:r>
              <w:t>12.6% / 25.1%</w:t>
            </w:r>
          </w:p>
        </w:tc>
      </w:tr>
      <w:tr>
        <w:tc>
          <w:tcPr>
            <w:tcW w:type="dxa" w:w="1234"/>
          </w:tcPr>
          <w:p>
            <w:r>
              <w:t>R18</w:t>
            </w:r>
          </w:p>
        </w:tc>
        <w:tc>
          <w:tcPr>
            <w:tcW w:type="dxa" w:w="1234"/>
          </w:tcPr>
          <w:p>
            <w:r>
              <w:t>0.010</w:t>
            </w:r>
          </w:p>
        </w:tc>
        <w:tc>
          <w:tcPr>
            <w:tcW w:type="dxa" w:w="1234"/>
          </w:tcPr>
          <w:p>
            <w:r>
              <w:t>9.0</w:t>
            </w:r>
          </w:p>
        </w:tc>
        <w:tc>
          <w:tcPr>
            <w:tcW w:type="dxa" w:w="1234"/>
          </w:tcPr>
          <w:p>
            <w:r>
              <w:t>0.5</w:t>
            </w:r>
          </w:p>
        </w:tc>
        <w:tc>
          <w:tcPr>
            <w:tcW w:type="dxa" w:w="1234"/>
          </w:tcPr>
          <w:p>
            <w:r>
              <w:t>0.15</w:t>
            </w:r>
          </w:p>
        </w:tc>
        <w:tc>
          <w:tcPr>
            <w:tcW w:type="dxa" w:w="1234"/>
          </w:tcPr>
          <w:p>
            <w:r>
              <w:t>5.47%</w:t>
            </w:r>
          </w:p>
        </w:tc>
        <w:tc>
          <w:tcPr>
            <w:tcW w:type="dxa" w:w="1234"/>
          </w:tcPr>
          <w:p>
            <w:r>
              <w:t>15.0% / 16.5%</w:t>
            </w:r>
          </w:p>
        </w:tc>
      </w:tr>
      <w:tr>
        <w:tc>
          <w:tcPr>
            <w:tcW w:type="dxa" w:w="1234"/>
          </w:tcPr>
          <w:p>
            <w:r>
              <w:t>R19</w:t>
            </w:r>
          </w:p>
        </w:tc>
        <w:tc>
          <w:tcPr>
            <w:tcW w:type="dxa" w:w="1234"/>
          </w:tcPr>
          <w:p>
            <w:r>
              <w:t>0.010</w:t>
            </w:r>
          </w:p>
        </w:tc>
        <w:tc>
          <w:tcPr>
            <w:tcW w:type="dxa" w:w="1234"/>
          </w:tcPr>
          <w:p>
            <w:r>
              <w:t>7.5</w:t>
            </w:r>
          </w:p>
        </w:tc>
        <w:tc>
          <w:tcPr>
            <w:tcW w:type="dxa" w:w="1234"/>
          </w:tcPr>
          <w:p>
            <w:r>
              <w:t>0.4</w:t>
            </w:r>
          </w:p>
        </w:tc>
        <w:tc>
          <w:tcPr>
            <w:tcW w:type="dxa" w:w="1234"/>
          </w:tcPr>
          <w:p>
            <w:r>
              <w:t>0.15</w:t>
            </w:r>
          </w:p>
        </w:tc>
        <w:tc>
          <w:tcPr>
            <w:tcW w:type="dxa" w:w="1234"/>
          </w:tcPr>
          <w:p>
            <w:r>
              <w:t>5.37%</w:t>
            </w:r>
          </w:p>
        </w:tc>
        <w:tc>
          <w:tcPr>
            <w:tcW w:type="dxa" w:w="1234"/>
          </w:tcPr>
          <w:p>
            <w:r>
              <w:t>11.7% / 23.2%</w:t>
            </w:r>
          </w:p>
        </w:tc>
      </w:tr>
      <w:tr>
        <w:tc>
          <w:tcPr>
            <w:tcW w:type="dxa" w:w="1234"/>
          </w:tcPr>
          <w:p>
            <w:r>
              <w:t>R20</w:t>
            </w:r>
          </w:p>
        </w:tc>
        <w:tc>
          <w:tcPr>
            <w:tcW w:type="dxa" w:w="1234"/>
          </w:tcPr>
          <w:p>
            <w:r>
              <w:t>0.010</w:t>
            </w:r>
          </w:p>
        </w:tc>
        <w:tc>
          <w:tcPr>
            <w:tcW w:type="dxa" w:w="1234"/>
          </w:tcPr>
          <w:p>
            <w:r>
              <w:t>7.5</w:t>
            </w:r>
          </w:p>
        </w:tc>
        <w:tc>
          <w:tcPr>
            <w:tcW w:type="dxa" w:w="1234"/>
          </w:tcPr>
          <w:p>
            <w:r>
              <w:t>0.5</w:t>
            </w:r>
          </w:p>
        </w:tc>
        <w:tc>
          <w:tcPr>
            <w:tcW w:type="dxa" w:w="1234"/>
          </w:tcPr>
          <w:p>
            <w:r>
              <w:t>0.20</w:t>
            </w:r>
          </w:p>
        </w:tc>
        <w:tc>
          <w:tcPr>
            <w:tcW w:type="dxa" w:w="1234"/>
          </w:tcPr>
          <w:p>
            <w:r>
              <w:t>5.31%</w:t>
            </w:r>
          </w:p>
        </w:tc>
        <w:tc>
          <w:tcPr>
            <w:tcW w:type="dxa" w:w="1234"/>
          </w:tcPr>
          <w:p>
            <w:r>
              <w:t>12.4% / 21.6%</w:t>
            </w:r>
          </w:p>
        </w:tc>
      </w:tr>
      <w:tr>
        <w:tc>
          <w:tcPr>
            <w:tcW w:type="dxa" w:w="1234"/>
          </w:tcPr>
          <w:p>
            <w:r>
              <w:t>R21</w:t>
            </w:r>
          </w:p>
        </w:tc>
        <w:tc>
          <w:tcPr>
            <w:tcW w:type="dxa" w:w="1234"/>
          </w:tcPr>
          <w:p>
            <w:r>
              <w:t>0.008</w:t>
            </w:r>
          </w:p>
        </w:tc>
        <w:tc>
          <w:tcPr>
            <w:tcW w:type="dxa" w:w="1234"/>
          </w:tcPr>
          <w:p>
            <w:r>
              <w:t>7.5</w:t>
            </w:r>
          </w:p>
        </w:tc>
        <w:tc>
          <w:tcPr>
            <w:tcW w:type="dxa" w:w="1234"/>
          </w:tcPr>
          <w:p>
            <w:r>
              <w:t>0.5</w:t>
            </w:r>
          </w:p>
        </w:tc>
        <w:tc>
          <w:tcPr>
            <w:tcW w:type="dxa" w:w="1234"/>
          </w:tcPr>
          <w:p>
            <w:r>
              <w:t>0.15</w:t>
            </w:r>
          </w:p>
        </w:tc>
        <w:tc>
          <w:tcPr>
            <w:tcW w:type="dxa" w:w="1234"/>
          </w:tcPr>
          <w:p>
            <w:r>
              <w:t>5.61%</w:t>
            </w:r>
          </w:p>
        </w:tc>
        <w:tc>
          <w:tcPr>
            <w:tcW w:type="dxa" w:w="1234"/>
          </w:tcPr>
          <w:p>
            <w:r>
              <w:t>13.3% / 19.2%</w:t>
            </w:r>
          </w:p>
        </w:tc>
      </w:tr>
      <w:tr>
        <w:tc>
          <w:tcPr>
            <w:tcW w:type="dxa" w:w="1234"/>
          </w:tcPr>
          <w:p>
            <w:r>
              <w:t>R22</w:t>
            </w:r>
          </w:p>
        </w:tc>
        <w:tc>
          <w:tcPr>
            <w:tcW w:type="dxa" w:w="1234"/>
          </w:tcPr>
          <w:p>
            <w:r>
              <w:t>0.010</w:t>
            </w:r>
          </w:p>
        </w:tc>
        <w:tc>
          <w:tcPr>
            <w:tcW w:type="dxa" w:w="1234"/>
          </w:tcPr>
          <w:p>
            <w:r>
              <w:t>7.5</w:t>
            </w:r>
          </w:p>
        </w:tc>
        <w:tc>
          <w:tcPr>
            <w:tcW w:type="dxa" w:w="1234"/>
          </w:tcPr>
          <w:p>
            <w:r>
              <w:t>0.5</w:t>
            </w:r>
          </w:p>
        </w:tc>
        <w:tc>
          <w:tcPr>
            <w:tcW w:type="dxa" w:w="1234"/>
          </w:tcPr>
          <w:p>
            <w:r>
              <w:t>0.15</w:t>
            </w:r>
          </w:p>
        </w:tc>
        <w:tc>
          <w:tcPr>
            <w:tcW w:type="dxa" w:w="1234"/>
          </w:tcPr>
          <w:p>
            <w:r>
              <w:t>5.56%</w:t>
            </w:r>
          </w:p>
        </w:tc>
        <w:tc>
          <w:tcPr>
            <w:tcW w:type="dxa" w:w="1234"/>
          </w:tcPr>
          <w:p>
            <w:r>
              <w:t>13.1% / 18.1%</w:t>
            </w:r>
          </w:p>
        </w:tc>
      </w:tr>
      <w:tr>
        <w:tc>
          <w:tcPr>
            <w:tcW w:type="dxa" w:w="1234"/>
          </w:tcPr>
          <w:p>
            <w:r>
              <w:t>R23</w:t>
            </w:r>
          </w:p>
        </w:tc>
        <w:tc>
          <w:tcPr>
            <w:tcW w:type="dxa" w:w="1234"/>
          </w:tcPr>
          <w:p>
            <w:r>
              <w:t>0.010</w:t>
            </w:r>
          </w:p>
        </w:tc>
        <w:tc>
          <w:tcPr>
            <w:tcW w:type="dxa" w:w="1234"/>
          </w:tcPr>
          <w:p>
            <w:r>
              <w:t>6.0</w:t>
            </w:r>
          </w:p>
        </w:tc>
        <w:tc>
          <w:tcPr>
            <w:tcW w:type="dxa" w:w="1234"/>
          </w:tcPr>
          <w:p>
            <w:r>
              <w:t>0.5</w:t>
            </w:r>
          </w:p>
        </w:tc>
        <w:tc>
          <w:tcPr>
            <w:tcW w:type="dxa" w:w="1234"/>
          </w:tcPr>
          <w:p>
            <w:r>
              <w:t>0.15</w:t>
            </w:r>
          </w:p>
        </w:tc>
        <w:tc>
          <w:tcPr>
            <w:tcW w:type="dxa" w:w="1234"/>
          </w:tcPr>
          <w:p>
            <w:r>
              <w:t>5.05%</w:t>
            </w:r>
          </w:p>
        </w:tc>
        <w:tc>
          <w:tcPr>
            <w:tcW w:type="dxa" w:w="1234"/>
          </w:tcPr>
          <w:p>
            <w:r>
              <w:t>12.4% / 14.8%</w:t>
            </w:r>
          </w:p>
        </w:tc>
      </w:tr>
      <w:tr>
        <w:tc>
          <w:tcPr>
            <w:tcW w:type="dxa" w:w="1234"/>
          </w:tcPr>
          <w:p>
            <w:r>
              <w:t>R24</w:t>
            </w:r>
          </w:p>
        </w:tc>
        <w:tc>
          <w:tcPr>
            <w:tcW w:type="dxa" w:w="1234"/>
          </w:tcPr>
          <w:p>
            <w:r>
              <w:t>0.010</w:t>
            </w:r>
          </w:p>
        </w:tc>
        <w:tc>
          <w:tcPr>
            <w:tcW w:type="dxa" w:w="1234"/>
          </w:tcPr>
          <w:p>
            <w:r>
              <w:t>7.5</w:t>
            </w:r>
          </w:p>
        </w:tc>
        <w:tc>
          <w:tcPr>
            <w:tcW w:type="dxa" w:w="1234"/>
          </w:tcPr>
          <w:p>
            <w:r>
              <w:t>0.6</w:t>
            </w:r>
          </w:p>
        </w:tc>
        <w:tc>
          <w:tcPr>
            <w:tcW w:type="dxa" w:w="1234"/>
          </w:tcPr>
          <w:p>
            <w:r>
              <w:t>0.15</w:t>
            </w:r>
          </w:p>
        </w:tc>
        <w:tc>
          <w:tcPr>
            <w:tcW w:type="dxa" w:w="1234"/>
          </w:tcPr>
          <w:p>
            <w:r>
              <w:t>5.41%</w:t>
            </w:r>
          </w:p>
        </w:tc>
        <w:tc>
          <w:tcPr>
            <w:tcW w:type="dxa" w:w="1234"/>
          </w:tcPr>
          <w:p>
            <w:r>
              <w:t>13.2% / 20.8%</w:t>
            </w:r>
          </w:p>
        </w:tc>
      </w:tr>
      <w:tr>
        <w:tc>
          <w:tcPr>
            <w:tcW w:type="dxa" w:w="1234"/>
          </w:tcPr>
          <w:p>
            <w:r>
              <w:t>R25</w:t>
            </w:r>
          </w:p>
        </w:tc>
        <w:tc>
          <w:tcPr>
            <w:tcW w:type="dxa" w:w="1234"/>
          </w:tcPr>
          <w:p>
            <w:r>
              <w:t>0.010</w:t>
            </w:r>
          </w:p>
        </w:tc>
        <w:tc>
          <w:tcPr>
            <w:tcW w:type="dxa" w:w="1234"/>
          </w:tcPr>
          <w:p>
            <w:r>
              <w:t>7.5</w:t>
            </w:r>
          </w:p>
        </w:tc>
        <w:tc>
          <w:tcPr>
            <w:tcW w:type="dxa" w:w="1234"/>
          </w:tcPr>
          <w:p>
            <w:r>
              <w:t>0.5</w:t>
            </w:r>
          </w:p>
        </w:tc>
        <w:tc>
          <w:tcPr>
            <w:tcW w:type="dxa" w:w="1234"/>
          </w:tcPr>
          <w:p>
            <w:r>
              <w:t>0.10</w:t>
            </w:r>
          </w:p>
        </w:tc>
        <w:tc>
          <w:tcPr>
            <w:tcW w:type="dxa" w:w="1234"/>
          </w:tcPr>
          <w:p>
            <w:r>
              <w:t>5.47%</w:t>
            </w:r>
          </w:p>
        </w:tc>
        <w:tc>
          <w:tcPr>
            <w:tcW w:type="dxa" w:w="1234"/>
          </w:tcPr>
          <w:p>
            <w:r>
              <w:t>13.7% / 14.8%</w:t>
            </w:r>
          </w:p>
        </w:tc>
      </w:tr>
      <w:tr>
        <w:tc>
          <w:tcPr>
            <w:tcW w:type="dxa" w:w="1234"/>
          </w:tcPr>
          <w:p>
            <w:r>
              <w:t>R26</w:t>
            </w:r>
          </w:p>
        </w:tc>
        <w:tc>
          <w:tcPr>
            <w:tcW w:type="dxa" w:w="1234"/>
          </w:tcPr>
          <w:p>
            <w:r>
              <w:t>0.012</w:t>
            </w:r>
          </w:p>
        </w:tc>
        <w:tc>
          <w:tcPr>
            <w:tcW w:type="dxa" w:w="1234"/>
          </w:tcPr>
          <w:p>
            <w:r>
              <w:t>7.5</w:t>
            </w:r>
          </w:p>
        </w:tc>
        <w:tc>
          <w:tcPr>
            <w:tcW w:type="dxa" w:w="1234"/>
          </w:tcPr>
          <w:p>
            <w:r>
              <w:t>0.5</w:t>
            </w:r>
          </w:p>
        </w:tc>
        <w:tc>
          <w:tcPr>
            <w:tcW w:type="dxa" w:w="1234"/>
          </w:tcPr>
          <w:p>
            <w:r>
              <w:t>0.15</w:t>
            </w:r>
          </w:p>
        </w:tc>
        <w:tc>
          <w:tcPr>
            <w:tcW w:type="dxa" w:w="1234"/>
          </w:tcPr>
          <w:p>
            <w:r>
              <w:t>5.61%</w:t>
            </w:r>
          </w:p>
        </w:tc>
        <w:tc>
          <w:tcPr>
            <w:tcW w:type="dxa" w:w="1234"/>
          </w:tcPr>
          <w:p>
            <w:r>
              <w:t>13.3% / 19.2%</w:t>
            </w:r>
          </w:p>
        </w:tc>
      </w:tr>
      <w:tr>
        <w:tc>
          <w:tcPr>
            <w:tcW w:type="dxa" w:w="1234"/>
          </w:tcPr>
          <w:p>
            <w:r>
              <w:t>R27</w:t>
            </w:r>
          </w:p>
        </w:tc>
        <w:tc>
          <w:tcPr>
            <w:tcW w:type="dxa" w:w="1234"/>
          </w:tcPr>
          <w:p>
            <w:r>
              <w:t>0.010</w:t>
            </w:r>
          </w:p>
        </w:tc>
        <w:tc>
          <w:tcPr>
            <w:tcW w:type="dxa" w:w="1234"/>
          </w:tcPr>
          <w:p>
            <w:r>
              <w:t>7.5</w:t>
            </w:r>
          </w:p>
        </w:tc>
        <w:tc>
          <w:tcPr>
            <w:tcW w:type="dxa" w:w="1234"/>
          </w:tcPr>
          <w:p>
            <w:r>
              <w:t>0.5</w:t>
            </w:r>
          </w:p>
        </w:tc>
        <w:tc>
          <w:tcPr>
            <w:tcW w:type="dxa" w:w="1234"/>
          </w:tcPr>
          <w:p>
            <w:r>
              <w:t>0.15</w:t>
            </w:r>
          </w:p>
        </w:tc>
        <w:tc>
          <w:tcPr>
            <w:tcW w:type="dxa" w:w="1234"/>
          </w:tcPr>
          <w:p>
            <w:r>
              <w:t>5.40%</w:t>
            </w:r>
          </w:p>
        </w:tc>
        <w:tc>
          <w:tcPr>
            <w:tcW w:type="dxa" w:w="1234"/>
          </w:tcPr>
          <w:p>
            <w:r>
              <w:t>12.6% / 25.1%</w:t>
            </w:r>
          </w:p>
        </w:tc>
      </w:tr>
      <w:tr>
        <w:tc>
          <w:tcPr>
            <w:tcW w:type="dxa" w:w="1234"/>
          </w:tcPr>
          <w:p>
            <w:r>
              <w:t>R28</w:t>
            </w:r>
          </w:p>
        </w:tc>
        <w:tc>
          <w:tcPr>
            <w:tcW w:type="dxa" w:w="1234"/>
          </w:tcPr>
          <w:p>
            <w:r>
              <w:t>0.010</w:t>
            </w:r>
          </w:p>
        </w:tc>
        <w:tc>
          <w:tcPr>
            <w:tcW w:type="dxa" w:w="1234"/>
          </w:tcPr>
          <w:p>
            <w:r>
              <w:t>9.0</w:t>
            </w:r>
          </w:p>
        </w:tc>
        <w:tc>
          <w:tcPr>
            <w:tcW w:type="dxa" w:w="1234"/>
          </w:tcPr>
          <w:p>
            <w:r>
              <w:t>0.5</w:t>
            </w:r>
          </w:p>
        </w:tc>
        <w:tc>
          <w:tcPr>
            <w:tcW w:type="dxa" w:w="1234"/>
          </w:tcPr>
          <w:p>
            <w:r>
              <w:t>0.15</w:t>
            </w:r>
          </w:p>
        </w:tc>
        <w:tc>
          <w:tcPr>
            <w:tcW w:type="dxa" w:w="1234"/>
          </w:tcPr>
          <w:p>
            <w:r>
              <w:t>5.47%</w:t>
            </w:r>
          </w:p>
        </w:tc>
        <w:tc>
          <w:tcPr>
            <w:tcW w:type="dxa" w:w="1234"/>
          </w:tcPr>
          <w:p>
            <w:r>
              <w:t>15.0% / 16.5%</w:t>
            </w:r>
          </w:p>
        </w:tc>
      </w:tr>
      <w:tr>
        <w:tc>
          <w:tcPr>
            <w:tcW w:type="dxa" w:w="1234"/>
          </w:tcPr>
          <w:p>
            <w:r>
              <w:t>R29</w:t>
            </w:r>
          </w:p>
        </w:tc>
        <w:tc>
          <w:tcPr>
            <w:tcW w:type="dxa" w:w="1234"/>
          </w:tcPr>
          <w:p>
            <w:r>
              <w:t>0.010</w:t>
            </w:r>
          </w:p>
        </w:tc>
        <w:tc>
          <w:tcPr>
            <w:tcW w:type="dxa" w:w="1234"/>
          </w:tcPr>
          <w:p>
            <w:r>
              <w:t>7.5</w:t>
            </w:r>
          </w:p>
        </w:tc>
        <w:tc>
          <w:tcPr>
            <w:tcW w:type="dxa" w:w="1234"/>
          </w:tcPr>
          <w:p>
            <w:r>
              <w:t>0.4</w:t>
            </w:r>
          </w:p>
        </w:tc>
        <w:tc>
          <w:tcPr>
            <w:tcW w:type="dxa" w:w="1234"/>
          </w:tcPr>
          <w:p>
            <w:r>
              <w:t>0.15</w:t>
            </w:r>
          </w:p>
        </w:tc>
        <w:tc>
          <w:tcPr>
            <w:tcW w:type="dxa" w:w="1234"/>
          </w:tcPr>
          <w:p>
            <w:r>
              <w:t>5.37%</w:t>
            </w:r>
          </w:p>
        </w:tc>
        <w:tc>
          <w:tcPr>
            <w:tcW w:type="dxa" w:w="1234"/>
          </w:tcPr>
          <w:p>
            <w:r>
              <w:t>11.7% / 23.2%</w:t>
            </w:r>
          </w:p>
        </w:tc>
      </w:tr>
      <w:tr>
        <w:tc>
          <w:tcPr>
            <w:tcW w:type="dxa" w:w="1234"/>
          </w:tcPr>
          <w:p>
            <w:r>
              <w:t>R30</w:t>
            </w:r>
          </w:p>
        </w:tc>
        <w:tc>
          <w:tcPr>
            <w:tcW w:type="dxa" w:w="1234"/>
          </w:tcPr>
          <w:p>
            <w:r>
              <w:t>0.010</w:t>
            </w:r>
          </w:p>
        </w:tc>
        <w:tc>
          <w:tcPr>
            <w:tcW w:type="dxa" w:w="1234"/>
          </w:tcPr>
          <w:p>
            <w:r>
              <w:t>7.5</w:t>
            </w:r>
          </w:p>
        </w:tc>
        <w:tc>
          <w:tcPr>
            <w:tcW w:type="dxa" w:w="1234"/>
          </w:tcPr>
          <w:p>
            <w:r>
              <w:t>0.5</w:t>
            </w:r>
          </w:p>
        </w:tc>
        <w:tc>
          <w:tcPr>
            <w:tcW w:type="dxa" w:w="1234"/>
          </w:tcPr>
          <w:p>
            <w:r>
              <w:t>0.20</w:t>
            </w:r>
          </w:p>
        </w:tc>
        <w:tc>
          <w:tcPr>
            <w:tcW w:type="dxa" w:w="1234"/>
          </w:tcPr>
          <w:p>
            <w:r>
              <w:t>5.31%</w:t>
            </w:r>
          </w:p>
        </w:tc>
        <w:tc>
          <w:tcPr>
            <w:tcW w:type="dxa" w:w="1234"/>
          </w:tcPr>
          <w:p>
            <w:r>
              <w:t>12.4% / 21.6%</w:t>
            </w:r>
          </w:p>
        </w:tc>
      </w:tr>
      <w:tr>
        <w:tc>
          <w:tcPr>
            <w:tcW w:type="dxa" w:w="1234"/>
          </w:tcPr>
          <w:p>
            <w:r>
              <w:t>R31</w:t>
            </w:r>
          </w:p>
        </w:tc>
        <w:tc>
          <w:tcPr>
            <w:tcW w:type="dxa" w:w="1234"/>
          </w:tcPr>
          <w:p>
            <w:r>
              <w:t>0.008</w:t>
            </w:r>
          </w:p>
        </w:tc>
        <w:tc>
          <w:tcPr>
            <w:tcW w:type="dxa" w:w="1234"/>
          </w:tcPr>
          <w:p>
            <w:r>
              <w:t>7.5</w:t>
            </w:r>
          </w:p>
        </w:tc>
        <w:tc>
          <w:tcPr>
            <w:tcW w:type="dxa" w:w="1234"/>
          </w:tcPr>
          <w:p>
            <w:r>
              <w:t>0.5</w:t>
            </w:r>
          </w:p>
        </w:tc>
        <w:tc>
          <w:tcPr>
            <w:tcW w:type="dxa" w:w="1234"/>
          </w:tcPr>
          <w:p>
            <w:r>
              <w:t>0.15</w:t>
            </w:r>
          </w:p>
        </w:tc>
        <w:tc>
          <w:tcPr>
            <w:tcW w:type="dxa" w:w="1234"/>
          </w:tcPr>
          <w:p>
            <w:r>
              <w:t>5.61%</w:t>
            </w:r>
          </w:p>
        </w:tc>
        <w:tc>
          <w:tcPr>
            <w:tcW w:type="dxa" w:w="1234"/>
          </w:tcPr>
          <w:p>
            <w:r>
              <w:t>13.3% / 19.2%</w:t>
            </w:r>
          </w:p>
        </w:tc>
      </w:tr>
      <w:tr>
        <w:tc>
          <w:tcPr>
            <w:tcW w:type="dxa" w:w="1234"/>
          </w:tcPr>
          <w:p>
            <w:r>
              <w:t>R32</w:t>
            </w:r>
          </w:p>
        </w:tc>
        <w:tc>
          <w:tcPr>
            <w:tcW w:type="dxa" w:w="1234"/>
          </w:tcPr>
          <w:p>
            <w:r>
              <w:t>0.010</w:t>
            </w:r>
          </w:p>
        </w:tc>
        <w:tc>
          <w:tcPr>
            <w:tcW w:type="dxa" w:w="1234"/>
          </w:tcPr>
          <w:p>
            <w:r>
              <w:t>7.5</w:t>
            </w:r>
          </w:p>
        </w:tc>
        <w:tc>
          <w:tcPr>
            <w:tcW w:type="dxa" w:w="1234"/>
          </w:tcPr>
          <w:p>
            <w:r>
              <w:t>0.5</w:t>
            </w:r>
          </w:p>
        </w:tc>
        <w:tc>
          <w:tcPr>
            <w:tcW w:type="dxa" w:w="1234"/>
          </w:tcPr>
          <w:p>
            <w:r>
              <w:t>0.15</w:t>
            </w:r>
          </w:p>
        </w:tc>
        <w:tc>
          <w:tcPr>
            <w:tcW w:type="dxa" w:w="1234"/>
          </w:tcPr>
          <w:p>
            <w:r>
              <w:t>5.56%</w:t>
            </w:r>
          </w:p>
        </w:tc>
        <w:tc>
          <w:tcPr>
            <w:tcW w:type="dxa" w:w="1234"/>
          </w:tcPr>
          <w:p>
            <w:r>
              <w:t>13.1% / 18.1%</w:t>
            </w:r>
          </w:p>
        </w:tc>
      </w:tr>
      <w:tr>
        <w:tc>
          <w:tcPr>
            <w:tcW w:type="dxa" w:w="1234"/>
          </w:tcPr>
          <w:p>
            <w:r>
              <w:t>R33</w:t>
            </w:r>
          </w:p>
        </w:tc>
        <w:tc>
          <w:tcPr>
            <w:tcW w:type="dxa" w:w="1234"/>
          </w:tcPr>
          <w:p>
            <w:r>
              <w:t>0.010</w:t>
            </w:r>
          </w:p>
        </w:tc>
        <w:tc>
          <w:tcPr>
            <w:tcW w:type="dxa" w:w="1234"/>
          </w:tcPr>
          <w:p>
            <w:r>
              <w:t>6.0</w:t>
            </w:r>
          </w:p>
        </w:tc>
        <w:tc>
          <w:tcPr>
            <w:tcW w:type="dxa" w:w="1234"/>
          </w:tcPr>
          <w:p>
            <w:r>
              <w:t>0.5</w:t>
            </w:r>
          </w:p>
        </w:tc>
        <w:tc>
          <w:tcPr>
            <w:tcW w:type="dxa" w:w="1234"/>
          </w:tcPr>
          <w:p>
            <w:r>
              <w:t>0.15</w:t>
            </w:r>
          </w:p>
        </w:tc>
        <w:tc>
          <w:tcPr>
            <w:tcW w:type="dxa" w:w="1234"/>
          </w:tcPr>
          <w:p>
            <w:r>
              <w:t>5.05%</w:t>
            </w:r>
          </w:p>
        </w:tc>
        <w:tc>
          <w:tcPr>
            <w:tcW w:type="dxa" w:w="1234"/>
          </w:tcPr>
          <w:p>
            <w:r>
              <w:t>12.4% / 14.8%</w:t>
            </w:r>
          </w:p>
        </w:tc>
      </w:tr>
      <w:tr>
        <w:tc>
          <w:tcPr>
            <w:tcW w:type="dxa" w:w="1234"/>
          </w:tcPr>
          <w:p>
            <w:r>
              <w:t>R34</w:t>
            </w:r>
          </w:p>
        </w:tc>
        <w:tc>
          <w:tcPr>
            <w:tcW w:type="dxa" w:w="1234"/>
          </w:tcPr>
          <w:p>
            <w:r>
              <w:t>0.010</w:t>
            </w:r>
          </w:p>
        </w:tc>
        <w:tc>
          <w:tcPr>
            <w:tcW w:type="dxa" w:w="1234"/>
          </w:tcPr>
          <w:p>
            <w:r>
              <w:t>7.5</w:t>
            </w:r>
          </w:p>
        </w:tc>
        <w:tc>
          <w:tcPr>
            <w:tcW w:type="dxa" w:w="1234"/>
          </w:tcPr>
          <w:p>
            <w:r>
              <w:t>0.6</w:t>
            </w:r>
          </w:p>
        </w:tc>
        <w:tc>
          <w:tcPr>
            <w:tcW w:type="dxa" w:w="1234"/>
          </w:tcPr>
          <w:p>
            <w:r>
              <w:t>0.15</w:t>
            </w:r>
          </w:p>
        </w:tc>
        <w:tc>
          <w:tcPr>
            <w:tcW w:type="dxa" w:w="1234"/>
          </w:tcPr>
          <w:p>
            <w:r>
              <w:t>5.41%</w:t>
            </w:r>
          </w:p>
        </w:tc>
        <w:tc>
          <w:tcPr>
            <w:tcW w:type="dxa" w:w="1234"/>
          </w:tcPr>
          <w:p>
            <w:r>
              <w:t>13.2% / 20.8%</w:t>
            </w:r>
          </w:p>
        </w:tc>
      </w:tr>
      <w:tr>
        <w:tc>
          <w:tcPr>
            <w:tcW w:type="dxa" w:w="1234"/>
          </w:tcPr>
          <w:p>
            <w:r>
              <w:t>R35</w:t>
            </w:r>
          </w:p>
        </w:tc>
        <w:tc>
          <w:tcPr>
            <w:tcW w:type="dxa" w:w="1234"/>
          </w:tcPr>
          <w:p>
            <w:r>
              <w:t>0.010</w:t>
            </w:r>
          </w:p>
        </w:tc>
        <w:tc>
          <w:tcPr>
            <w:tcW w:type="dxa" w:w="1234"/>
          </w:tcPr>
          <w:p>
            <w:r>
              <w:t>7.5</w:t>
            </w:r>
          </w:p>
        </w:tc>
        <w:tc>
          <w:tcPr>
            <w:tcW w:type="dxa" w:w="1234"/>
          </w:tcPr>
          <w:p>
            <w:r>
              <w:t>0.5</w:t>
            </w:r>
          </w:p>
        </w:tc>
        <w:tc>
          <w:tcPr>
            <w:tcW w:type="dxa" w:w="1234"/>
          </w:tcPr>
          <w:p>
            <w:r>
              <w:t>0.10</w:t>
            </w:r>
          </w:p>
        </w:tc>
        <w:tc>
          <w:tcPr>
            <w:tcW w:type="dxa" w:w="1234"/>
          </w:tcPr>
          <w:p>
            <w:r>
              <w:t>5.47%</w:t>
            </w:r>
          </w:p>
        </w:tc>
        <w:tc>
          <w:tcPr>
            <w:tcW w:type="dxa" w:w="1234"/>
          </w:tcPr>
          <w:p>
            <w:r>
              <w:t>13.7% / 14.8%</w:t>
            </w:r>
          </w:p>
        </w:tc>
      </w:tr>
      <w:tr>
        <w:tc>
          <w:tcPr>
            <w:tcW w:type="dxa" w:w="1234"/>
          </w:tcPr>
          <w:p>
            <w:r>
              <w:t>R36</w:t>
            </w:r>
          </w:p>
        </w:tc>
        <w:tc>
          <w:tcPr>
            <w:tcW w:type="dxa" w:w="1234"/>
          </w:tcPr>
          <w:p>
            <w:r>
              <w:t>0.012</w:t>
            </w:r>
          </w:p>
        </w:tc>
        <w:tc>
          <w:tcPr>
            <w:tcW w:type="dxa" w:w="1234"/>
          </w:tcPr>
          <w:p>
            <w:r>
              <w:t>7.5</w:t>
            </w:r>
          </w:p>
        </w:tc>
        <w:tc>
          <w:tcPr>
            <w:tcW w:type="dxa" w:w="1234"/>
          </w:tcPr>
          <w:p>
            <w:r>
              <w:t>0.5</w:t>
            </w:r>
          </w:p>
        </w:tc>
        <w:tc>
          <w:tcPr>
            <w:tcW w:type="dxa" w:w="1234"/>
          </w:tcPr>
          <w:p>
            <w:r>
              <w:t>0.15</w:t>
            </w:r>
          </w:p>
        </w:tc>
        <w:tc>
          <w:tcPr>
            <w:tcW w:type="dxa" w:w="1234"/>
          </w:tcPr>
          <w:p>
            <w:r>
              <w:t>5.61%</w:t>
            </w:r>
          </w:p>
        </w:tc>
        <w:tc>
          <w:tcPr>
            <w:tcW w:type="dxa" w:w="1234"/>
          </w:tcPr>
          <w:p>
            <w:r>
              <w:t>13.3% / 19.2%</w:t>
            </w:r>
          </w:p>
        </w:tc>
      </w:tr>
      <w:tr>
        <w:tc>
          <w:tcPr>
            <w:tcW w:type="dxa" w:w="1234"/>
          </w:tcPr>
          <w:p>
            <w:r>
              <w:t>R37</w:t>
            </w:r>
          </w:p>
        </w:tc>
        <w:tc>
          <w:tcPr>
            <w:tcW w:type="dxa" w:w="1234"/>
          </w:tcPr>
          <w:p>
            <w:r>
              <w:t>0.010</w:t>
            </w:r>
          </w:p>
        </w:tc>
        <w:tc>
          <w:tcPr>
            <w:tcW w:type="dxa" w:w="1234"/>
          </w:tcPr>
          <w:p>
            <w:r>
              <w:t>7.5</w:t>
            </w:r>
          </w:p>
        </w:tc>
        <w:tc>
          <w:tcPr>
            <w:tcW w:type="dxa" w:w="1234"/>
          </w:tcPr>
          <w:p>
            <w:r>
              <w:t>0.5</w:t>
            </w:r>
          </w:p>
        </w:tc>
        <w:tc>
          <w:tcPr>
            <w:tcW w:type="dxa" w:w="1234"/>
          </w:tcPr>
          <w:p>
            <w:r>
              <w:t>0.15</w:t>
            </w:r>
          </w:p>
        </w:tc>
        <w:tc>
          <w:tcPr>
            <w:tcW w:type="dxa" w:w="1234"/>
          </w:tcPr>
          <w:p>
            <w:r>
              <w:t>5.40%</w:t>
            </w:r>
          </w:p>
        </w:tc>
        <w:tc>
          <w:tcPr>
            <w:tcW w:type="dxa" w:w="1234"/>
          </w:tcPr>
          <w:p>
            <w:r>
              <w:t>12.6% / 25.1%</w:t>
            </w:r>
          </w:p>
        </w:tc>
      </w:tr>
      <w:tr>
        <w:tc>
          <w:tcPr>
            <w:tcW w:type="dxa" w:w="1234"/>
          </w:tcPr>
          <w:p>
            <w:r>
              <w:t>R38</w:t>
            </w:r>
          </w:p>
        </w:tc>
        <w:tc>
          <w:tcPr>
            <w:tcW w:type="dxa" w:w="1234"/>
          </w:tcPr>
          <w:p>
            <w:r>
              <w:t>0.010</w:t>
            </w:r>
          </w:p>
        </w:tc>
        <w:tc>
          <w:tcPr>
            <w:tcW w:type="dxa" w:w="1234"/>
          </w:tcPr>
          <w:p>
            <w:r>
              <w:t>9.0</w:t>
            </w:r>
          </w:p>
        </w:tc>
        <w:tc>
          <w:tcPr>
            <w:tcW w:type="dxa" w:w="1234"/>
          </w:tcPr>
          <w:p>
            <w:r>
              <w:t>0.5</w:t>
            </w:r>
          </w:p>
        </w:tc>
        <w:tc>
          <w:tcPr>
            <w:tcW w:type="dxa" w:w="1234"/>
          </w:tcPr>
          <w:p>
            <w:r>
              <w:t>0.15</w:t>
            </w:r>
          </w:p>
        </w:tc>
        <w:tc>
          <w:tcPr>
            <w:tcW w:type="dxa" w:w="1234"/>
          </w:tcPr>
          <w:p>
            <w:r>
              <w:t>5.47%</w:t>
            </w:r>
          </w:p>
        </w:tc>
        <w:tc>
          <w:tcPr>
            <w:tcW w:type="dxa" w:w="1234"/>
          </w:tcPr>
          <w:p>
            <w:r>
              <w:t>15.0% / 16.5%</w:t>
            </w:r>
          </w:p>
        </w:tc>
      </w:tr>
      <w:tr>
        <w:tc>
          <w:tcPr>
            <w:tcW w:type="dxa" w:w="1234"/>
          </w:tcPr>
          <w:p>
            <w:r>
              <w:t>R39</w:t>
            </w:r>
          </w:p>
        </w:tc>
        <w:tc>
          <w:tcPr>
            <w:tcW w:type="dxa" w:w="1234"/>
          </w:tcPr>
          <w:p>
            <w:r>
              <w:t>0.010</w:t>
            </w:r>
          </w:p>
        </w:tc>
        <w:tc>
          <w:tcPr>
            <w:tcW w:type="dxa" w:w="1234"/>
          </w:tcPr>
          <w:p>
            <w:r>
              <w:t>7.5</w:t>
            </w:r>
          </w:p>
        </w:tc>
        <w:tc>
          <w:tcPr>
            <w:tcW w:type="dxa" w:w="1234"/>
          </w:tcPr>
          <w:p>
            <w:r>
              <w:t>0.4</w:t>
            </w:r>
          </w:p>
        </w:tc>
        <w:tc>
          <w:tcPr>
            <w:tcW w:type="dxa" w:w="1234"/>
          </w:tcPr>
          <w:p>
            <w:r>
              <w:t>0.15</w:t>
            </w:r>
          </w:p>
        </w:tc>
        <w:tc>
          <w:tcPr>
            <w:tcW w:type="dxa" w:w="1234"/>
          </w:tcPr>
          <w:p>
            <w:r>
              <w:t>5.37%</w:t>
            </w:r>
          </w:p>
        </w:tc>
        <w:tc>
          <w:tcPr>
            <w:tcW w:type="dxa" w:w="1234"/>
          </w:tcPr>
          <w:p>
            <w:r>
              <w:t>11.7% / 23.2%</w:t>
            </w:r>
          </w:p>
        </w:tc>
      </w:tr>
      <w:tr>
        <w:tc>
          <w:tcPr>
            <w:tcW w:type="dxa" w:w="1234"/>
          </w:tcPr>
          <w:p>
            <w:r>
              <w:t>R40</w:t>
            </w:r>
          </w:p>
        </w:tc>
        <w:tc>
          <w:tcPr>
            <w:tcW w:type="dxa" w:w="1234"/>
          </w:tcPr>
          <w:p>
            <w:r>
              <w:t>0.010</w:t>
            </w:r>
          </w:p>
        </w:tc>
        <w:tc>
          <w:tcPr>
            <w:tcW w:type="dxa" w:w="1234"/>
          </w:tcPr>
          <w:p>
            <w:r>
              <w:t>7.5</w:t>
            </w:r>
          </w:p>
        </w:tc>
        <w:tc>
          <w:tcPr>
            <w:tcW w:type="dxa" w:w="1234"/>
          </w:tcPr>
          <w:p>
            <w:r>
              <w:t>0.5</w:t>
            </w:r>
          </w:p>
        </w:tc>
        <w:tc>
          <w:tcPr>
            <w:tcW w:type="dxa" w:w="1234"/>
          </w:tcPr>
          <w:p>
            <w:r>
              <w:t>0.20</w:t>
            </w:r>
          </w:p>
        </w:tc>
        <w:tc>
          <w:tcPr>
            <w:tcW w:type="dxa" w:w="1234"/>
          </w:tcPr>
          <w:p>
            <w:r>
              <w:t>5.31%</w:t>
            </w:r>
          </w:p>
        </w:tc>
        <w:tc>
          <w:tcPr>
            <w:tcW w:type="dxa" w:w="1234"/>
          </w:tcPr>
          <w:p>
            <w:r>
              <w:t>12.4% / 21.6%</w:t>
            </w:r>
          </w:p>
        </w:tc>
      </w:tr>
      <w:tr>
        <w:tc>
          <w:tcPr>
            <w:tcW w:type="dxa" w:w="1234"/>
          </w:tcPr>
          <w:p>
            <w:r>
              <w:t>R41</w:t>
            </w:r>
          </w:p>
        </w:tc>
        <w:tc>
          <w:tcPr>
            <w:tcW w:type="dxa" w:w="1234"/>
          </w:tcPr>
          <w:p>
            <w:r>
              <w:t>0.008</w:t>
            </w:r>
          </w:p>
        </w:tc>
        <w:tc>
          <w:tcPr>
            <w:tcW w:type="dxa" w:w="1234"/>
          </w:tcPr>
          <w:p>
            <w:r>
              <w:t>7.5</w:t>
            </w:r>
          </w:p>
        </w:tc>
        <w:tc>
          <w:tcPr>
            <w:tcW w:type="dxa" w:w="1234"/>
          </w:tcPr>
          <w:p>
            <w:r>
              <w:t>0.5</w:t>
            </w:r>
          </w:p>
        </w:tc>
        <w:tc>
          <w:tcPr>
            <w:tcW w:type="dxa" w:w="1234"/>
          </w:tcPr>
          <w:p>
            <w:r>
              <w:t>0.15</w:t>
            </w:r>
          </w:p>
        </w:tc>
        <w:tc>
          <w:tcPr>
            <w:tcW w:type="dxa" w:w="1234"/>
          </w:tcPr>
          <w:p>
            <w:r>
              <w:t>5.61%</w:t>
            </w:r>
          </w:p>
        </w:tc>
        <w:tc>
          <w:tcPr>
            <w:tcW w:type="dxa" w:w="1234"/>
          </w:tcPr>
          <w:p>
            <w:r>
              <w:t>13.3% / 19.2%</w:t>
            </w:r>
          </w:p>
        </w:tc>
      </w:tr>
      <w:tr>
        <w:tc>
          <w:tcPr>
            <w:tcW w:type="dxa" w:w="1234"/>
          </w:tcPr>
          <w:p>
            <w:r>
              <w:t>R42</w:t>
            </w:r>
          </w:p>
        </w:tc>
        <w:tc>
          <w:tcPr>
            <w:tcW w:type="dxa" w:w="1234"/>
          </w:tcPr>
          <w:p>
            <w:r>
              <w:t>0.010</w:t>
            </w:r>
          </w:p>
        </w:tc>
        <w:tc>
          <w:tcPr>
            <w:tcW w:type="dxa" w:w="1234"/>
          </w:tcPr>
          <w:p>
            <w:r>
              <w:t>7.5</w:t>
            </w:r>
          </w:p>
        </w:tc>
        <w:tc>
          <w:tcPr>
            <w:tcW w:type="dxa" w:w="1234"/>
          </w:tcPr>
          <w:p>
            <w:r>
              <w:t>0.5</w:t>
            </w:r>
          </w:p>
        </w:tc>
        <w:tc>
          <w:tcPr>
            <w:tcW w:type="dxa" w:w="1234"/>
          </w:tcPr>
          <w:p>
            <w:r>
              <w:t>0.15</w:t>
            </w:r>
          </w:p>
        </w:tc>
        <w:tc>
          <w:tcPr>
            <w:tcW w:type="dxa" w:w="1234"/>
          </w:tcPr>
          <w:p>
            <w:r>
              <w:t>5.56%</w:t>
            </w:r>
          </w:p>
        </w:tc>
        <w:tc>
          <w:tcPr>
            <w:tcW w:type="dxa" w:w="1234"/>
          </w:tcPr>
          <w:p>
            <w:r>
              <w:t>13.1% / 18.1%</w:t>
            </w:r>
          </w:p>
        </w:tc>
      </w:tr>
      <w:tr>
        <w:tc>
          <w:tcPr>
            <w:tcW w:type="dxa" w:w="1234"/>
          </w:tcPr>
          <w:p>
            <w:r>
              <w:t>R43</w:t>
            </w:r>
          </w:p>
        </w:tc>
        <w:tc>
          <w:tcPr>
            <w:tcW w:type="dxa" w:w="1234"/>
          </w:tcPr>
          <w:p>
            <w:r>
              <w:t>0.010</w:t>
            </w:r>
          </w:p>
        </w:tc>
        <w:tc>
          <w:tcPr>
            <w:tcW w:type="dxa" w:w="1234"/>
          </w:tcPr>
          <w:p>
            <w:r>
              <w:t>6.0</w:t>
            </w:r>
          </w:p>
        </w:tc>
        <w:tc>
          <w:tcPr>
            <w:tcW w:type="dxa" w:w="1234"/>
          </w:tcPr>
          <w:p>
            <w:r>
              <w:t>0.5</w:t>
            </w:r>
          </w:p>
        </w:tc>
        <w:tc>
          <w:tcPr>
            <w:tcW w:type="dxa" w:w="1234"/>
          </w:tcPr>
          <w:p>
            <w:r>
              <w:t>0.15</w:t>
            </w:r>
          </w:p>
        </w:tc>
        <w:tc>
          <w:tcPr>
            <w:tcW w:type="dxa" w:w="1234"/>
          </w:tcPr>
          <w:p>
            <w:r>
              <w:t>5.05%</w:t>
            </w:r>
          </w:p>
        </w:tc>
        <w:tc>
          <w:tcPr>
            <w:tcW w:type="dxa" w:w="1234"/>
          </w:tcPr>
          <w:p>
            <w:r>
              <w:t>12.4% / 14.8%</w:t>
            </w:r>
          </w:p>
        </w:tc>
      </w:tr>
      <w:tr>
        <w:tc>
          <w:tcPr>
            <w:tcW w:type="dxa" w:w="1234"/>
          </w:tcPr>
          <w:p>
            <w:r>
              <w:t>R44</w:t>
            </w:r>
          </w:p>
        </w:tc>
        <w:tc>
          <w:tcPr>
            <w:tcW w:type="dxa" w:w="1234"/>
          </w:tcPr>
          <w:p>
            <w:r>
              <w:t>0.010</w:t>
            </w:r>
          </w:p>
        </w:tc>
        <w:tc>
          <w:tcPr>
            <w:tcW w:type="dxa" w:w="1234"/>
          </w:tcPr>
          <w:p>
            <w:r>
              <w:t>7.5</w:t>
            </w:r>
          </w:p>
        </w:tc>
        <w:tc>
          <w:tcPr>
            <w:tcW w:type="dxa" w:w="1234"/>
          </w:tcPr>
          <w:p>
            <w:r>
              <w:t>0.6</w:t>
            </w:r>
          </w:p>
        </w:tc>
        <w:tc>
          <w:tcPr>
            <w:tcW w:type="dxa" w:w="1234"/>
          </w:tcPr>
          <w:p>
            <w:r>
              <w:t>0.15</w:t>
            </w:r>
          </w:p>
        </w:tc>
        <w:tc>
          <w:tcPr>
            <w:tcW w:type="dxa" w:w="1234"/>
          </w:tcPr>
          <w:p>
            <w:r>
              <w:t>5.41%</w:t>
            </w:r>
          </w:p>
        </w:tc>
        <w:tc>
          <w:tcPr>
            <w:tcW w:type="dxa" w:w="1234"/>
          </w:tcPr>
          <w:p>
            <w:r>
              <w:t>13.2% / 20.8%</w:t>
            </w:r>
          </w:p>
        </w:tc>
      </w:tr>
    </w:tbl>
    <w:p>
      <w:r>
        <w:br w:type="page"/>
      </w:r>
    </w:p>
    <w:p>
      <w:pPr>
        <w:pStyle w:val="Heading1"/>
      </w:pPr>
      <w:r>
        <w:t>附錄 B：5 大臨床群組完整類別對應表</w:t>
      </w:r>
    </w:p>
    <w:p>
      <w:pPr/>
      <w:r>
        <w:t>以下為 49 種微小瑕疵至 5 大臨床群組的完整映射關係，包含原始索引編號：</w:t>
      </w:r>
    </w:p>
    <w:p>
      <w:pPr>
        <w:pStyle w:val="Caption"/>
        <w:jc w:val="center"/>
      </w:pPr>
      <w:r>
        <w:t>附表 B-1：完整對應表</w:t>
      </w:r>
    </w:p>
    <w:tbl>
      <w:tblPr>
        <w:tblStyle w:val="TableGrid"/>
        <w:tblW w:type="auto" w:w="0"/>
        <w:tblLook w:firstColumn="1" w:firstRow="1" w:lastColumn="0" w:lastRow="0" w:noHBand="0" w:noVBand="1" w:val="04A0"/>
      </w:tblPr>
      <w:tblGrid>
        <w:gridCol w:w="4320"/>
        <w:gridCol w:w="4320"/>
      </w:tblGrid>
      <w:tr>
        <w:tc>
          <w:tcPr>
            <w:tcW w:type="dxa" w:w="4320"/>
          </w:tcPr>
          <w:p>
            <w:r>
              <w:t>群組名稱</w:t>
            </w:r>
          </w:p>
        </w:tc>
        <w:tc>
          <w:tcPr>
            <w:tcW w:type="dxa" w:w="4320"/>
          </w:tcPr>
          <w:p>
            <w:r>
              <w:t>原始類別 (含索引)</w:t>
            </w:r>
          </w:p>
        </w:tc>
      </w:tr>
      <w:tr>
        <w:tc>
          <w:tcPr>
            <w:tcW w:type="dxa" w:w="4320"/>
          </w:tcPr>
          <w:p>
            <w:r>
              <w:t>0 發炎性痘痘</w:t>
            </w:r>
          </w:p>
        </w:tc>
        <w:tc>
          <w:tcPr>
            <w:tcW w:type="dxa" w:w="4320"/>
          </w:tcPr>
          <w:p>
            <w:r>
              <w:t>丘疹(0), 囊腫(3), 毛囊炎(13), 水泡(15), 皰疹(30), 紅腫(32), 膿皰(44), 膿胞(45), 痘痘(25)</w:t>
            </w:r>
          </w:p>
        </w:tc>
      </w:tr>
      <w:tr>
        <w:tc>
          <w:tcPr>
            <w:tcW w:type="dxa" w:w="4320"/>
          </w:tcPr>
          <w:p>
            <w:r>
              <w:t>1 非發炎粉刺</w:t>
            </w:r>
          </w:p>
        </w:tc>
        <w:tc>
          <w:tcPr>
            <w:tcW w:type="dxa" w:w="4320"/>
          </w:tcPr>
          <w:p>
            <w:r>
              <w:t>栗粒腫(12), 閉合性粉刺(51), 閉鎖性粉刺(52), 開放性粉刺(53), 皮脂腺囊腫(27), 皮脂腺增生(28)</w:t>
            </w:r>
          </w:p>
        </w:tc>
      </w:tr>
      <w:tr>
        <w:tc>
          <w:tcPr>
            <w:tcW w:type="dxa" w:w="4320"/>
          </w:tcPr>
          <w:p>
            <w:r>
              <w:t>2 色素與痘印</w:t>
            </w:r>
          </w:p>
        </w:tc>
        <w:tc>
          <w:tcPr>
            <w:tcW w:type="dxa" w:w="4320"/>
          </w:tcPr>
          <w:p>
            <w:r>
              <w:t>太田母斑(5), 日曬斑(10), 痘印(22), 痣(26), 老人斑(35), 肝斑(37), 胎記(38), 脂溢性角化斑(39), 脂漏性角化斑(41), 色素斑(46), 色素沉澱(47), 雀斑(54), 顴骨母斑(55)</w:t>
            </w:r>
          </w:p>
        </w:tc>
      </w:tr>
      <w:tr>
        <w:tc>
          <w:tcPr>
            <w:tcW w:type="dxa" w:w="4320"/>
          </w:tcPr>
          <w:p>
            <w:r>
              <w:t>3 凹痘坑與疤痕</w:t>
            </w:r>
          </w:p>
        </w:tc>
        <w:tc>
          <w:tcPr>
            <w:tcW w:type="dxa" w:w="4320"/>
          </w:tcPr>
          <w:p>
            <w:r>
              <w:t>傷疤(1), 凹洞(2), 水痘疤(16), 痘坑(23), 痘疤(24), 結痂(34), 蟹足腫(48), 皮膚損傷(29)</w:t>
            </w:r>
          </w:p>
        </w:tc>
      </w:tr>
      <w:tr>
        <w:tc>
          <w:tcPr>
            <w:tcW w:type="dxa" w:w="4320"/>
          </w:tcPr>
          <w:p>
            <w:r>
              <w:t>4 血管與紅斑</w:t>
            </w:r>
          </w:p>
        </w:tc>
        <w:tc>
          <w:tcPr>
            <w:tcW w:type="dxa" w:w="4320"/>
          </w:tcPr>
          <w:p>
            <w:r>
              <w:t>小紅疹(6), 微血管擴張(7), 淡紅色小圓點(19), 滲組織液(20), 老人血管瘤(36), 脂漏性皮膚炎(40), 脫屑(42), 脫皮(43), 表皮囊腫(49), 垂疣(4), 扁平疣(8)</w:t>
            </w:r>
          </w:p>
        </w:tc>
      </w:tr>
    </w:tbl>
    <w:p>
      <w:pPr/>
    </w:p>
    <w:p>
      <w:r>
        <w:br w:type="page"/>
      </w:r>
    </w:p>
    <w:p>
      <w:pPr>
        <w:pStyle w:val="Heading1"/>
      </w:pPr>
      <w:r>
        <w:t>附錄 C：最終模型 80 輪完整訓練紀錄</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Epoch</w:t>
            </w:r>
          </w:p>
        </w:tc>
        <w:tc>
          <w:tcPr>
            <w:tcW w:type="dxa" w:w="1440"/>
          </w:tcPr>
          <w:p>
            <w:r>
              <w:t>mAP50</w:t>
            </w:r>
          </w:p>
        </w:tc>
        <w:tc>
          <w:tcPr>
            <w:tcW w:type="dxa" w:w="1440"/>
          </w:tcPr>
          <w:p>
            <w:r>
              <w:t>Recall</w:t>
            </w:r>
          </w:p>
        </w:tc>
        <w:tc>
          <w:tcPr>
            <w:tcW w:type="dxa" w:w="1440"/>
          </w:tcPr>
          <w:p>
            <w:r>
              <w:t>Precision</w:t>
            </w:r>
          </w:p>
        </w:tc>
        <w:tc>
          <w:tcPr>
            <w:tcW w:type="dxa" w:w="1440"/>
          </w:tcPr>
          <w:p>
            <w:r>
              <w:t>mAP50-95</w:t>
            </w:r>
          </w:p>
        </w:tc>
        <w:tc>
          <w:tcPr>
            <w:tcW w:type="dxa" w:w="1440"/>
          </w:tcPr>
          <w:p>
            <w:r>
              <w:t>Val cls_loss</w:t>
            </w:r>
          </w:p>
        </w:tc>
      </w:tr>
      <w:tr>
        <w:tc>
          <w:tcPr>
            <w:tcW w:type="dxa" w:w="1440"/>
          </w:tcPr>
          <w:p>
            <w:r>
              <w:t>1</w:t>
            </w:r>
          </w:p>
        </w:tc>
        <w:tc>
          <w:tcPr>
            <w:tcW w:type="dxa" w:w="1440"/>
          </w:tcPr>
          <w:p>
            <w:r>
              <w:t>10.16%</w:t>
            </w:r>
          </w:p>
        </w:tc>
        <w:tc>
          <w:tcPr>
            <w:tcW w:type="dxa" w:w="1440"/>
          </w:tcPr>
          <w:p>
            <w:r>
              <w:t>16.10%</w:t>
            </w:r>
          </w:p>
        </w:tc>
        <w:tc>
          <w:tcPr>
            <w:tcW w:type="dxa" w:w="1440"/>
          </w:tcPr>
          <w:p>
            <w:r>
              <w:t>28.20%</w:t>
            </w:r>
          </w:p>
        </w:tc>
        <w:tc>
          <w:tcPr>
            <w:tcW w:type="dxa" w:w="1440"/>
          </w:tcPr>
          <w:p>
            <w:r>
              <w:t>3.37%</w:t>
            </w:r>
          </w:p>
        </w:tc>
        <w:tc>
          <w:tcPr>
            <w:tcW w:type="dxa" w:w="1440"/>
          </w:tcPr>
          <w:p>
            <w:r>
              <w:t>3.1171</w:t>
            </w:r>
          </w:p>
        </w:tc>
      </w:tr>
      <w:tr>
        <w:tc>
          <w:tcPr>
            <w:tcW w:type="dxa" w:w="1440"/>
          </w:tcPr>
          <w:p>
            <w:r>
              <w:t>2</w:t>
            </w:r>
          </w:p>
        </w:tc>
        <w:tc>
          <w:tcPr>
            <w:tcW w:type="dxa" w:w="1440"/>
          </w:tcPr>
          <w:p>
            <w:r>
              <w:t>9.79%</w:t>
            </w:r>
          </w:p>
        </w:tc>
        <w:tc>
          <w:tcPr>
            <w:tcW w:type="dxa" w:w="1440"/>
          </w:tcPr>
          <w:p>
            <w:r>
              <w:t>17.63%</w:t>
            </w:r>
          </w:p>
        </w:tc>
        <w:tc>
          <w:tcPr>
            <w:tcW w:type="dxa" w:w="1440"/>
          </w:tcPr>
          <w:p>
            <w:r>
              <w:t>20.87%</w:t>
            </w:r>
          </w:p>
        </w:tc>
        <w:tc>
          <w:tcPr>
            <w:tcW w:type="dxa" w:w="1440"/>
          </w:tcPr>
          <w:p>
            <w:r>
              <w:t>3.16%</w:t>
            </w:r>
          </w:p>
        </w:tc>
        <w:tc>
          <w:tcPr>
            <w:tcW w:type="dxa" w:w="1440"/>
          </w:tcPr>
          <w:p>
            <w:r>
              <w:t>3.2359</w:t>
            </w:r>
          </w:p>
        </w:tc>
      </w:tr>
      <w:tr>
        <w:tc>
          <w:tcPr>
            <w:tcW w:type="dxa" w:w="1440"/>
          </w:tcPr>
          <w:p>
            <w:r>
              <w:t>3</w:t>
            </w:r>
          </w:p>
        </w:tc>
        <w:tc>
          <w:tcPr>
            <w:tcW w:type="dxa" w:w="1440"/>
          </w:tcPr>
          <w:p>
            <w:r>
              <w:t>10.45%</w:t>
            </w:r>
          </w:p>
        </w:tc>
        <w:tc>
          <w:tcPr>
            <w:tcW w:type="dxa" w:w="1440"/>
          </w:tcPr>
          <w:p>
            <w:r>
              <w:t>18.80%</w:t>
            </w:r>
          </w:p>
        </w:tc>
        <w:tc>
          <w:tcPr>
            <w:tcW w:type="dxa" w:w="1440"/>
          </w:tcPr>
          <w:p>
            <w:r>
              <w:t>19.89%</w:t>
            </w:r>
          </w:p>
        </w:tc>
        <w:tc>
          <w:tcPr>
            <w:tcW w:type="dxa" w:w="1440"/>
          </w:tcPr>
          <w:p>
            <w:r>
              <w:t>3.44%</w:t>
            </w:r>
          </w:p>
        </w:tc>
        <w:tc>
          <w:tcPr>
            <w:tcW w:type="dxa" w:w="1440"/>
          </w:tcPr>
          <w:p>
            <w:r>
              <w:t>2.9998</w:t>
            </w:r>
          </w:p>
        </w:tc>
      </w:tr>
      <w:tr>
        <w:tc>
          <w:tcPr>
            <w:tcW w:type="dxa" w:w="1440"/>
          </w:tcPr>
          <w:p>
            <w:r>
              <w:t>4</w:t>
            </w:r>
          </w:p>
        </w:tc>
        <w:tc>
          <w:tcPr>
            <w:tcW w:type="dxa" w:w="1440"/>
          </w:tcPr>
          <w:p>
            <w:r>
              <w:t>11.69%</w:t>
            </w:r>
          </w:p>
        </w:tc>
        <w:tc>
          <w:tcPr>
            <w:tcW w:type="dxa" w:w="1440"/>
          </w:tcPr>
          <w:p>
            <w:r>
              <w:t>20.00%</w:t>
            </w:r>
          </w:p>
        </w:tc>
        <w:tc>
          <w:tcPr>
            <w:tcW w:type="dxa" w:w="1440"/>
          </w:tcPr>
          <w:p>
            <w:r>
              <w:t>22.38%</w:t>
            </w:r>
          </w:p>
        </w:tc>
        <w:tc>
          <w:tcPr>
            <w:tcW w:type="dxa" w:w="1440"/>
          </w:tcPr>
          <w:p>
            <w:r>
              <w:t>3.91%</w:t>
            </w:r>
          </w:p>
        </w:tc>
        <w:tc>
          <w:tcPr>
            <w:tcW w:type="dxa" w:w="1440"/>
          </w:tcPr>
          <w:p>
            <w:r>
              <w:t>2.8936</w:t>
            </w:r>
          </w:p>
        </w:tc>
      </w:tr>
      <w:tr>
        <w:tc>
          <w:tcPr>
            <w:tcW w:type="dxa" w:w="1440"/>
          </w:tcPr>
          <w:p>
            <w:r>
              <w:t>5</w:t>
            </w:r>
          </w:p>
        </w:tc>
        <w:tc>
          <w:tcPr>
            <w:tcW w:type="dxa" w:w="1440"/>
          </w:tcPr>
          <w:p>
            <w:r>
              <w:t>12.77%</w:t>
            </w:r>
          </w:p>
        </w:tc>
        <w:tc>
          <w:tcPr>
            <w:tcW w:type="dxa" w:w="1440"/>
          </w:tcPr>
          <w:p>
            <w:r>
              <w:t>22.17%</w:t>
            </w:r>
          </w:p>
        </w:tc>
        <w:tc>
          <w:tcPr>
            <w:tcW w:type="dxa" w:w="1440"/>
          </w:tcPr>
          <w:p>
            <w:r>
              <w:t>22.20%</w:t>
            </w:r>
          </w:p>
        </w:tc>
        <w:tc>
          <w:tcPr>
            <w:tcW w:type="dxa" w:w="1440"/>
          </w:tcPr>
          <w:p>
            <w:r>
              <w:t>4.29%</w:t>
            </w:r>
          </w:p>
        </w:tc>
        <w:tc>
          <w:tcPr>
            <w:tcW w:type="dxa" w:w="1440"/>
          </w:tcPr>
          <w:p>
            <w:r>
              <w:t>2.8931</w:t>
            </w:r>
          </w:p>
        </w:tc>
      </w:tr>
      <w:tr>
        <w:tc>
          <w:tcPr>
            <w:tcW w:type="dxa" w:w="1440"/>
          </w:tcPr>
          <w:p>
            <w:r>
              <w:t>6</w:t>
            </w:r>
          </w:p>
        </w:tc>
        <w:tc>
          <w:tcPr>
            <w:tcW w:type="dxa" w:w="1440"/>
          </w:tcPr>
          <w:p>
            <w:r>
              <w:t>14.02%</w:t>
            </w:r>
          </w:p>
        </w:tc>
        <w:tc>
          <w:tcPr>
            <w:tcW w:type="dxa" w:w="1440"/>
          </w:tcPr>
          <w:p>
            <w:r>
              <w:t>22.93%</w:t>
            </w:r>
          </w:p>
        </w:tc>
        <w:tc>
          <w:tcPr>
            <w:tcW w:type="dxa" w:w="1440"/>
          </w:tcPr>
          <w:p>
            <w:r>
              <w:t>23.10%</w:t>
            </w:r>
          </w:p>
        </w:tc>
        <w:tc>
          <w:tcPr>
            <w:tcW w:type="dxa" w:w="1440"/>
          </w:tcPr>
          <w:p>
            <w:r>
              <w:t>4.83%</w:t>
            </w:r>
          </w:p>
        </w:tc>
        <w:tc>
          <w:tcPr>
            <w:tcW w:type="dxa" w:w="1440"/>
          </w:tcPr>
          <w:p>
            <w:r>
              <w:t>2.7748</w:t>
            </w:r>
          </w:p>
        </w:tc>
      </w:tr>
      <w:tr>
        <w:tc>
          <w:tcPr>
            <w:tcW w:type="dxa" w:w="1440"/>
          </w:tcPr>
          <w:p>
            <w:r>
              <w:t>7</w:t>
            </w:r>
          </w:p>
        </w:tc>
        <w:tc>
          <w:tcPr>
            <w:tcW w:type="dxa" w:w="1440"/>
          </w:tcPr>
          <w:p>
            <w:r>
              <w:t>14.40%</w:t>
            </w:r>
          </w:p>
        </w:tc>
        <w:tc>
          <w:tcPr>
            <w:tcW w:type="dxa" w:w="1440"/>
          </w:tcPr>
          <w:p>
            <w:r>
              <w:t>23.50%</w:t>
            </w:r>
          </w:p>
        </w:tc>
        <w:tc>
          <w:tcPr>
            <w:tcW w:type="dxa" w:w="1440"/>
          </w:tcPr>
          <w:p>
            <w:r>
              <w:t>23.62%</w:t>
            </w:r>
          </w:p>
        </w:tc>
        <w:tc>
          <w:tcPr>
            <w:tcW w:type="dxa" w:w="1440"/>
          </w:tcPr>
          <w:p>
            <w:r>
              <w:t>4.85%</w:t>
            </w:r>
          </w:p>
        </w:tc>
        <w:tc>
          <w:tcPr>
            <w:tcW w:type="dxa" w:w="1440"/>
          </w:tcPr>
          <w:p>
            <w:r>
              <w:t>2.7544</w:t>
            </w:r>
          </w:p>
        </w:tc>
      </w:tr>
      <w:tr>
        <w:tc>
          <w:tcPr>
            <w:tcW w:type="dxa" w:w="1440"/>
          </w:tcPr>
          <w:p>
            <w:r>
              <w:t>8</w:t>
            </w:r>
          </w:p>
        </w:tc>
        <w:tc>
          <w:tcPr>
            <w:tcW w:type="dxa" w:w="1440"/>
          </w:tcPr>
          <w:p>
            <w:r>
              <w:t>14.83%</w:t>
            </w:r>
          </w:p>
        </w:tc>
        <w:tc>
          <w:tcPr>
            <w:tcW w:type="dxa" w:w="1440"/>
          </w:tcPr>
          <w:p>
            <w:r>
              <w:t>23.72%</w:t>
            </w:r>
          </w:p>
        </w:tc>
        <w:tc>
          <w:tcPr>
            <w:tcW w:type="dxa" w:w="1440"/>
          </w:tcPr>
          <w:p>
            <w:r>
              <w:t>23.57%</w:t>
            </w:r>
          </w:p>
        </w:tc>
        <w:tc>
          <w:tcPr>
            <w:tcW w:type="dxa" w:w="1440"/>
          </w:tcPr>
          <w:p>
            <w:r>
              <w:t>5.12%</w:t>
            </w:r>
          </w:p>
        </w:tc>
        <w:tc>
          <w:tcPr>
            <w:tcW w:type="dxa" w:w="1440"/>
          </w:tcPr>
          <w:p>
            <w:r>
              <w:t>2.7404</w:t>
            </w:r>
          </w:p>
        </w:tc>
      </w:tr>
      <w:tr>
        <w:tc>
          <w:tcPr>
            <w:tcW w:type="dxa" w:w="1440"/>
          </w:tcPr>
          <w:p>
            <w:r>
              <w:t>9</w:t>
            </w:r>
          </w:p>
        </w:tc>
        <w:tc>
          <w:tcPr>
            <w:tcW w:type="dxa" w:w="1440"/>
          </w:tcPr>
          <w:p>
            <w:r>
              <w:t>15.33%</w:t>
            </w:r>
          </w:p>
        </w:tc>
        <w:tc>
          <w:tcPr>
            <w:tcW w:type="dxa" w:w="1440"/>
          </w:tcPr>
          <w:p>
            <w:r>
              <w:t>24.18%</w:t>
            </w:r>
          </w:p>
        </w:tc>
        <w:tc>
          <w:tcPr>
            <w:tcW w:type="dxa" w:w="1440"/>
          </w:tcPr>
          <w:p>
            <w:r>
              <w:t>26.35%</w:t>
            </w:r>
          </w:p>
        </w:tc>
        <w:tc>
          <w:tcPr>
            <w:tcW w:type="dxa" w:w="1440"/>
          </w:tcPr>
          <w:p>
            <w:r>
              <w:t>5.27%</w:t>
            </w:r>
          </w:p>
        </w:tc>
        <w:tc>
          <w:tcPr>
            <w:tcW w:type="dxa" w:w="1440"/>
          </w:tcPr>
          <w:p>
            <w:r>
              <w:t>2.7116</w:t>
            </w:r>
          </w:p>
        </w:tc>
      </w:tr>
      <w:tr>
        <w:tc>
          <w:tcPr>
            <w:tcW w:type="dxa" w:w="1440"/>
          </w:tcPr>
          <w:p>
            <w:r>
              <w:t>10</w:t>
            </w:r>
          </w:p>
        </w:tc>
        <w:tc>
          <w:tcPr>
            <w:tcW w:type="dxa" w:w="1440"/>
          </w:tcPr>
          <w:p>
            <w:r>
              <w:t>15.68%</w:t>
            </w:r>
          </w:p>
        </w:tc>
        <w:tc>
          <w:tcPr>
            <w:tcW w:type="dxa" w:w="1440"/>
          </w:tcPr>
          <w:p>
            <w:r>
              <w:t>24.80%</w:t>
            </w:r>
          </w:p>
        </w:tc>
        <w:tc>
          <w:tcPr>
            <w:tcW w:type="dxa" w:w="1440"/>
          </w:tcPr>
          <w:p>
            <w:r>
              <w:t>26.90%</w:t>
            </w:r>
          </w:p>
        </w:tc>
        <w:tc>
          <w:tcPr>
            <w:tcW w:type="dxa" w:w="1440"/>
          </w:tcPr>
          <w:p>
            <w:r>
              <w:t>5.45%</w:t>
            </w:r>
          </w:p>
        </w:tc>
        <w:tc>
          <w:tcPr>
            <w:tcW w:type="dxa" w:w="1440"/>
          </w:tcPr>
          <w:p>
            <w:r>
              <w:t>2.7162</w:t>
            </w:r>
          </w:p>
        </w:tc>
      </w:tr>
      <w:tr>
        <w:tc>
          <w:tcPr>
            <w:tcW w:type="dxa" w:w="1440"/>
          </w:tcPr>
          <w:p>
            <w:r>
              <w:t>11</w:t>
            </w:r>
          </w:p>
        </w:tc>
        <w:tc>
          <w:tcPr>
            <w:tcW w:type="dxa" w:w="1440"/>
          </w:tcPr>
          <w:p>
            <w:r>
              <w:t>15.84%</w:t>
            </w:r>
          </w:p>
        </w:tc>
        <w:tc>
          <w:tcPr>
            <w:tcW w:type="dxa" w:w="1440"/>
          </w:tcPr>
          <w:p>
            <w:r>
              <w:t>24.79%</w:t>
            </w:r>
          </w:p>
        </w:tc>
        <w:tc>
          <w:tcPr>
            <w:tcW w:type="dxa" w:w="1440"/>
          </w:tcPr>
          <w:p>
            <w:r>
              <w:t>27.01%</w:t>
            </w:r>
          </w:p>
        </w:tc>
        <w:tc>
          <w:tcPr>
            <w:tcW w:type="dxa" w:w="1440"/>
          </w:tcPr>
          <w:p>
            <w:r>
              <w:t>5.60%</w:t>
            </w:r>
          </w:p>
        </w:tc>
        <w:tc>
          <w:tcPr>
            <w:tcW w:type="dxa" w:w="1440"/>
          </w:tcPr>
          <w:p>
            <w:r>
              <w:t>2.7016</w:t>
            </w:r>
          </w:p>
        </w:tc>
      </w:tr>
      <w:tr>
        <w:tc>
          <w:tcPr>
            <w:tcW w:type="dxa" w:w="1440"/>
          </w:tcPr>
          <w:p>
            <w:r>
              <w:t>12</w:t>
            </w:r>
          </w:p>
        </w:tc>
        <w:tc>
          <w:tcPr>
            <w:tcW w:type="dxa" w:w="1440"/>
          </w:tcPr>
          <w:p>
            <w:r>
              <w:t>16.08%</w:t>
            </w:r>
          </w:p>
        </w:tc>
        <w:tc>
          <w:tcPr>
            <w:tcW w:type="dxa" w:w="1440"/>
          </w:tcPr>
          <w:p>
            <w:r>
              <w:t>25.09%</w:t>
            </w:r>
          </w:p>
        </w:tc>
        <w:tc>
          <w:tcPr>
            <w:tcW w:type="dxa" w:w="1440"/>
          </w:tcPr>
          <w:p>
            <w:r>
              <w:t>26.98%</w:t>
            </w:r>
          </w:p>
        </w:tc>
        <w:tc>
          <w:tcPr>
            <w:tcW w:type="dxa" w:w="1440"/>
          </w:tcPr>
          <w:p>
            <w:r>
              <w:t>5.69%</w:t>
            </w:r>
          </w:p>
        </w:tc>
        <w:tc>
          <w:tcPr>
            <w:tcW w:type="dxa" w:w="1440"/>
          </w:tcPr>
          <w:p>
            <w:r>
              <w:t>2.6825</w:t>
            </w:r>
          </w:p>
        </w:tc>
      </w:tr>
      <w:tr>
        <w:tc>
          <w:tcPr>
            <w:tcW w:type="dxa" w:w="1440"/>
          </w:tcPr>
          <w:p>
            <w:r>
              <w:t>13</w:t>
            </w:r>
          </w:p>
        </w:tc>
        <w:tc>
          <w:tcPr>
            <w:tcW w:type="dxa" w:w="1440"/>
          </w:tcPr>
          <w:p>
            <w:r>
              <w:t>16.30%</w:t>
            </w:r>
          </w:p>
        </w:tc>
        <w:tc>
          <w:tcPr>
            <w:tcW w:type="dxa" w:w="1440"/>
          </w:tcPr>
          <w:p>
            <w:r>
              <w:t>24.90%</w:t>
            </w:r>
          </w:p>
        </w:tc>
        <w:tc>
          <w:tcPr>
            <w:tcW w:type="dxa" w:w="1440"/>
          </w:tcPr>
          <w:p>
            <w:r>
              <w:t>27.22%</w:t>
            </w:r>
          </w:p>
        </w:tc>
        <w:tc>
          <w:tcPr>
            <w:tcW w:type="dxa" w:w="1440"/>
          </w:tcPr>
          <w:p>
            <w:r>
              <w:t>5.78%</w:t>
            </w:r>
          </w:p>
        </w:tc>
        <w:tc>
          <w:tcPr>
            <w:tcW w:type="dxa" w:w="1440"/>
          </w:tcPr>
          <w:p>
            <w:r>
              <w:t>2.6781</w:t>
            </w:r>
          </w:p>
        </w:tc>
      </w:tr>
      <w:tr>
        <w:tc>
          <w:tcPr>
            <w:tcW w:type="dxa" w:w="1440"/>
          </w:tcPr>
          <w:p>
            <w:r>
              <w:t>14</w:t>
            </w:r>
          </w:p>
        </w:tc>
        <w:tc>
          <w:tcPr>
            <w:tcW w:type="dxa" w:w="1440"/>
          </w:tcPr>
          <w:p>
            <w:r>
              <w:t>16.53%</w:t>
            </w:r>
          </w:p>
        </w:tc>
        <w:tc>
          <w:tcPr>
            <w:tcW w:type="dxa" w:w="1440"/>
          </w:tcPr>
          <w:p>
            <w:r>
              <w:t>25.35%</w:t>
            </w:r>
          </w:p>
        </w:tc>
        <w:tc>
          <w:tcPr>
            <w:tcW w:type="dxa" w:w="1440"/>
          </w:tcPr>
          <w:p>
            <w:r>
              <w:t>26.93%</w:t>
            </w:r>
          </w:p>
        </w:tc>
        <w:tc>
          <w:tcPr>
            <w:tcW w:type="dxa" w:w="1440"/>
          </w:tcPr>
          <w:p>
            <w:r>
              <w:t>5.80%</w:t>
            </w:r>
          </w:p>
        </w:tc>
        <w:tc>
          <w:tcPr>
            <w:tcW w:type="dxa" w:w="1440"/>
          </w:tcPr>
          <w:p>
            <w:r>
              <w:t>2.6755</w:t>
            </w:r>
          </w:p>
        </w:tc>
      </w:tr>
      <w:tr>
        <w:tc>
          <w:tcPr>
            <w:tcW w:type="dxa" w:w="1440"/>
          </w:tcPr>
          <w:p>
            <w:r>
              <w:t>15</w:t>
            </w:r>
          </w:p>
        </w:tc>
        <w:tc>
          <w:tcPr>
            <w:tcW w:type="dxa" w:w="1440"/>
          </w:tcPr>
          <w:p>
            <w:r>
              <w:t>16.62%</w:t>
            </w:r>
          </w:p>
        </w:tc>
        <w:tc>
          <w:tcPr>
            <w:tcW w:type="dxa" w:w="1440"/>
          </w:tcPr>
          <w:p>
            <w:r>
              <w:t>25.92%</w:t>
            </w:r>
          </w:p>
        </w:tc>
        <w:tc>
          <w:tcPr>
            <w:tcW w:type="dxa" w:w="1440"/>
          </w:tcPr>
          <w:p>
            <w:r>
              <w:t>27.24%</w:t>
            </w:r>
          </w:p>
        </w:tc>
        <w:tc>
          <w:tcPr>
            <w:tcW w:type="dxa" w:w="1440"/>
          </w:tcPr>
          <w:p>
            <w:r>
              <w:t>5.87%</w:t>
            </w:r>
          </w:p>
        </w:tc>
        <w:tc>
          <w:tcPr>
            <w:tcW w:type="dxa" w:w="1440"/>
          </w:tcPr>
          <w:p>
            <w:r>
              <w:t>2.6769</w:t>
            </w:r>
          </w:p>
        </w:tc>
      </w:tr>
      <w:tr>
        <w:tc>
          <w:tcPr>
            <w:tcW w:type="dxa" w:w="1440"/>
          </w:tcPr>
          <w:p>
            <w:r>
              <w:t>16</w:t>
            </w:r>
          </w:p>
        </w:tc>
        <w:tc>
          <w:tcPr>
            <w:tcW w:type="dxa" w:w="1440"/>
          </w:tcPr>
          <w:p>
            <w:r>
              <w:t>16.74%</w:t>
            </w:r>
          </w:p>
        </w:tc>
        <w:tc>
          <w:tcPr>
            <w:tcW w:type="dxa" w:w="1440"/>
          </w:tcPr>
          <w:p>
            <w:r>
              <w:t>25.91%</w:t>
            </w:r>
          </w:p>
        </w:tc>
        <w:tc>
          <w:tcPr>
            <w:tcW w:type="dxa" w:w="1440"/>
          </w:tcPr>
          <w:p>
            <w:r>
              <w:t>27.53%</w:t>
            </w:r>
          </w:p>
        </w:tc>
        <w:tc>
          <w:tcPr>
            <w:tcW w:type="dxa" w:w="1440"/>
          </w:tcPr>
          <w:p>
            <w:r>
              <w:t>5.92%</w:t>
            </w:r>
          </w:p>
        </w:tc>
        <w:tc>
          <w:tcPr>
            <w:tcW w:type="dxa" w:w="1440"/>
          </w:tcPr>
          <w:p>
            <w:r>
              <w:t>2.6731</w:t>
            </w:r>
          </w:p>
        </w:tc>
      </w:tr>
      <w:tr>
        <w:tc>
          <w:tcPr>
            <w:tcW w:type="dxa" w:w="1440"/>
          </w:tcPr>
          <w:p>
            <w:r>
              <w:t>17</w:t>
            </w:r>
          </w:p>
        </w:tc>
        <w:tc>
          <w:tcPr>
            <w:tcW w:type="dxa" w:w="1440"/>
          </w:tcPr>
          <w:p>
            <w:r>
              <w:t>16.84%</w:t>
            </w:r>
          </w:p>
        </w:tc>
        <w:tc>
          <w:tcPr>
            <w:tcW w:type="dxa" w:w="1440"/>
          </w:tcPr>
          <w:p>
            <w:r>
              <w:t>26.05%</w:t>
            </w:r>
          </w:p>
        </w:tc>
        <w:tc>
          <w:tcPr>
            <w:tcW w:type="dxa" w:w="1440"/>
          </w:tcPr>
          <w:p>
            <w:r>
              <w:t>27.87%</w:t>
            </w:r>
          </w:p>
        </w:tc>
        <w:tc>
          <w:tcPr>
            <w:tcW w:type="dxa" w:w="1440"/>
          </w:tcPr>
          <w:p>
            <w:r>
              <w:t>5.96%</w:t>
            </w:r>
          </w:p>
        </w:tc>
        <w:tc>
          <w:tcPr>
            <w:tcW w:type="dxa" w:w="1440"/>
          </w:tcPr>
          <w:p>
            <w:r>
              <w:t>2.6756</w:t>
            </w:r>
          </w:p>
        </w:tc>
      </w:tr>
      <w:tr>
        <w:tc>
          <w:tcPr>
            <w:tcW w:type="dxa" w:w="1440"/>
          </w:tcPr>
          <w:p>
            <w:r>
              <w:t>18</w:t>
            </w:r>
          </w:p>
        </w:tc>
        <w:tc>
          <w:tcPr>
            <w:tcW w:type="dxa" w:w="1440"/>
          </w:tcPr>
          <w:p>
            <w:r>
              <w:t>16.91%</w:t>
            </w:r>
          </w:p>
        </w:tc>
        <w:tc>
          <w:tcPr>
            <w:tcW w:type="dxa" w:w="1440"/>
          </w:tcPr>
          <w:p>
            <w:r>
              <w:t>26.05%</w:t>
            </w:r>
          </w:p>
        </w:tc>
        <w:tc>
          <w:tcPr>
            <w:tcW w:type="dxa" w:w="1440"/>
          </w:tcPr>
          <w:p>
            <w:r>
              <w:t>28.12%</w:t>
            </w:r>
          </w:p>
        </w:tc>
        <w:tc>
          <w:tcPr>
            <w:tcW w:type="dxa" w:w="1440"/>
          </w:tcPr>
          <w:p>
            <w:r>
              <w:t>5.99%</w:t>
            </w:r>
          </w:p>
        </w:tc>
        <w:tc>
          <w:tcPr>
            <w:tcW w:type="dxa" w:w="1440"/>
          </w:tcPr>
          <w:p>
            <w:r>
              <w:t>2.6714</w:t>
            </w:r>
          </w:p>
        </w:tc>
      </w:tr>
      <w:tr>
        <w:tc>
          <w:tcPr>
            <w:tcW w:type="dxa" w:w="1440"/>
          </w:tcPr>
          <w:p>
            <w:r>
              <w:t>19</w:t>
            </w:r>
          </w:p>
        </w:tc>
        <w:tc>
          <w:tcPr>
            <w:tcW w:type="dxa" w:w="1440"/>
          </w:tcPr>
          <w:p>
            <w:r>
              <w:t>17.07%</w:t>
            </w:r>
          </w:p>
        </w:tc>
        <w:tc>
          <w:tcPr>
            <w:tcW w:type="dxa" w:w="1440"/>
          </w:tcPr>
          <w:p>
            <w:r>
              <w:t>26.36%</w:t>
            </w:r>
          </w:p>
        </w:tc>
        <w:tc>
          <w:tcPr>
            <w:tcW w:type="dxa" w:w="1440"/>
          </w:tcPr>
          <w:p>
            <w:r>
              <w:t>28.59%</w:t>
            </w:r>
          </w:p>
        </w:tc>
        <w:tc>
          <w:tcPr>
            <w:tcW w:type="dxa" w:w="1440"/>
          </w:tcPr>
          <w:p>
            <w:r>
              <w:t>6.03%</w:t>
            </w:r>
          </w:p>
        </w:tc>
        <w:tc>
          <w:tcPr>
            <w:tcW w:type="dxa" w:w="1440"/>
          </w:tcPr>
          <w:p>
            <w:r>
              <w:t>2.6661</w:t>
            </w:r>
          </w:p>
        </w:tc>
      </w:tr>
      <w:tr>
        <w:tc>
          <w:tcPr>
            <w:tcW w:type="dxa" w:w="1440"/>
          </w:tcPr>
          <w:p>
            <w:r>
              <w:t>20</w:t>
            </w:r>
          </w:p>
        </w:tc>
        <w:tc>
          <w:tcPr>
            <w:tcW w:type="dxa" w:w="1440"/>
          </w:tcPr>
          <w:p>
            <w:r>
              <w:t>17.19%</w:t>
            </w:r>
          </w:p>
        </w:tc>
        <w:tc>
          <w:tcPr>
            <w:tcW w:type="dxa" w:w="1440"/>
          </w:tcPr>
          <w:p>
            <w:r>
              <w:t>26.41%</w:t>
            </w:r>
          </w:p>
        </w:tc>
        <w:tc>
          <w:tcPr>
            <w:tcW w:type="dxa" w:w="1440"/>
          </w:tcPr>
          <w:p>
            <w:r>
              <w:t>29.15%</w:t>
            </w:r>
          </w:p>
        </w:tc>
        <w:tc>
          <w:tcPr>
            <w:tcW w:type="dxa" w:w="1440"/>
          </w:tcPr>
          <w:p>
            <w:r>
              <w:t>6.08%</w:t>
            </w:r>
          </w:p>
        </w:tc>
        <w:tc>
          <w:tcPr>
            <w:tcW w:type="dxa" w:w="1440"/>
          </w:tcPr>
          <w:p>
            <w:r>
              <w:t>2.6631</w:t>
            </w:r>
          </w:p>
        </w:tc>
      </w:tr>
      <w:tr>
        <w:tc>
          <w:tcPr>
            <w:tcW w:type="dxa" w:w="1440"/>
          </w:tcPr>
          <w:p>
            <w:r>
              <w:t>21</w:t>
            </w:r>
          </w:p>
        </w:tc>
        <w:tc>
          <w:tcPr>
            <w:tcW w:type="dxa" w:w="1440"/>
          </w:tcPr>
          <w:p>
            <w:r>
              <w:t>17.27%</w:t>
            </w:r>
          </w:p>
        </w:tc>
        <w:tc>
          <w:tcPr>
            <w:tcW w:type="dxa" w:w="1440"/>
          </w:tcPr>
          <w:p>
            <w:r>
              <w:t>26.60%</w:t>
            </w:r>
          </w:p>
        </w:tc>
        <w:tc>
          <w:tcPr>
            <w:tcW w:type="dxa" w:w="1440"/>
          </w:tcPr>
          <w:p>
            <w:r>
              <w:t>29.04%</w:t>
            </w:r>
          </w:p>
        </w:tc>
        <w:tc>
          <w:tcPr>
            <w:tcW w:type="dxa" w:w="1440"/>
          </w:tcPr>
          <w:p>
            <w:r>
              <w:t>6.12%</w:t>
            </w:r>
          </w:p>
        </w:tc>
        <w:tc>
          <w:tcPr>
            <w:tcW w:type="dxa" w:w="1440"/>
          </w:tcPr>
          <w:p>
            <w:r>
              <w:t>2.6608</w:t>
            </w:r>
          </w:p>
        </w:tc>
      </w:tr>
      <w:tr>
        <w:tc>
          <w:tcPr>
            <w:tcW w:type="dxa" w:w="1440"/>
          </w:tcPr>
          <w:p>
            <w:r>
              <w:t>22</w:t>
            </w:r>
          </w:p>
        </w:tc>
        <w:tc>
          <w:tcPr>
            <w:tcW w:type="dxa" w:w="1440"/>
          </w:tcPr>
          <w:p>
            <w:r>
              <w:t>17.33%</w:t>
            </w:r>
          </w:p>
        </w:tc>
        <w:tc>
          <w:tcPr>
            <w:tcW w:type="dxa" w:w="1440"/>
          </w:tcPr>
          <w:p>
            <w:r>
              <w:t>26.55%</w:t>
            </w:r>
          </w:p>
        </w:tc>
        <w:tc>
          <w:tcPr>
            <w:tcW w:type="dxa" w:w="1440"/>
          </w:tcPr>
          <w:p>
            <w:r>
              <w:t>28.96%</w:t>
            </w:r>
          </w:p>
        </w:tc>
        <w:tc>
          <w:tcPr>
            <w:tcW w:type="dxa" w:w="1440"/>
          </w:tcPr>
          <w:p>
            <w:r>
              <w:t>6.14%</w:t>
            </w:r>
          </w:p>
        </w:tc>
        <w:tc>
          <w:tcPr>
            <w:tcW w:type="dxa" w:w="1440"/>
          </w:tcPr>
          <w:p>
            <w:r>
              <w:t>2.6578</w:t>
            </w:r>
          </w:p>
        </w:tc>
      </w:tr>
      <w:tr>
        <w:tc>
          <w:tcPr>
            <w:tcW w:type="dxa" w:w="1440"/>
          </w:tcPr>
          <w:p>
            <w:r>
              <w:t>23</w:t>
            </w:r>
          </w:p>
        </w:tc>
        <w:tc>
          <w:tcPr>
            <w:tcW w:type="dxa" w:w="1440"/>
          </w:tcPr>
          <w:p>
            <w:r>
              <w:t>17.34%</w:t>
            </w:r>
          </w:p>
        </w:tc>
        <w:tc>
          <w:tcPr>
            <w:tcW w:type="dxa" w:w="1440"/>
          </w:tcPr>
          <w:p>
            <w:r>
              <w:t>26.53%</w:t>
            </w:r>
          </w:p>
        </w:tc>
        <w:tc>
          <w:tcPr>
            <w:tcW w:type="dxa" w:w="1440"/>
          </w:tcPr>
          <w:p>
            <w:r>
              <w:t>29.51%</w:t>
            </w:r>
          </w:p>
        </w:tc>
        <w:tc>
          <w:tcPr>
            <w:tcW w:type="dxa" w:w="1440"/>
          </w:tcPr>
          <w:p>
            <w:r>
              <w:t>6.16%</w:t>
            </w:r>
          </w:p>
        </w:tc>
        <w:tc>
          <w:tcPr>
            <w:tcW w:type="dxa" w:w="1440"/>
          </w:tcPr>
          <w:p>
            <w:r>
              <w:t>2.6558</w:t>
            </w:r>
          </w:p>
        </w:tc>
      </w:tr>
      <w:tr>
        <w:tc>
          <w:tcPr>
            <w:tcW w:type="dxa" w:w="1440"/>
          </w:tcPr>
          <w:p>
            <w:r>
              <w:t>24</w:t>
            </w:r>
          </w:p>
        </w:tc>
        <w:tc>
          <w:tcPr>
            <w:tcW w:type="dxa" w:w="1440"/>
          </w:tcPr>
          <w:p>
            <w:r>
              <w:t>17.32%</w:t>
            </w:r>
          </w:p>
        </w:tc>
        <w:tc>
          <w:tcPr>
            <w:tcW w:type="dxa" w:w="1440"/>
          </w:tcPr>
          <w:p>
            <w:r>
              <w:t>26.72%</w:t>
            </w:r>
          </w:p>
        </w:tc>
        <w:tc>
          <w:tcPr>
            <w:tcW w:type="dxa" w:w="1440"/>
          </w:tcPr>
          <w:p>
            <w:r>
              <w:t>29.51%</w:t>
            </w:r>
          </w:p>
        </w:tc>
        <w:tc>
          <w:tcPr>
            <w:tcW w:type="dxa" w:w="1440"/>
          </w:tcPr>
          <w:p>
            <w:r>
              <w:t>6.17%</w:t>
            </w:r>
          </w:p>
        </w:tc>
        <w:tc>
          <w:tcPr>
            <w:tcW w:type="dxa" w:w="1440"/>
          </w:tcPr>
          <w:p>
            <w:r>
              <w:t>2.6536</w:t>
            </w:r>
          </w:p>
        </w:tc>
      </w:tr>
      <w:tr>
        <w:tc>
          <w:tcPr>
            <w:tcW w:type="dxa" w:w="1440"/>
          </w:tcPr>
          <w:p>
            <w:r>
              <w:t>25</w:t>
            </w:r>
          </w:p>
        </w:tc>
        <w:tc>
          <w:tcPr>
            <w:tcW w:type="dxa" w:w="1440"/>
          </w:tcPr>
          <w:p>
            <w:r>
              <w:t>17.29%</w:t>
            </w:r>
          </w:p>
        </w:tc>
        <w:tc>
          <w:tcPr>
            <w:tcW w:type="dxa" w:w="1440"/>
          </w:tcPr>
          <w:p>
            <w:r>
              <w:t>26.56%</w:t>
            </w:r>
          </w:p>
        </w:tc>
        <w:tc>
          <w:tcPr>
            <w:tcW w:type="dxa" w:w="1440"/>
          </w:tcPr>
          <w:p>
            <w:r>
              <w:t>30.15%</w:t>
            </w:r>
          </w:p>
        </w:tc>
        <w:tc>
          <w:tcPr>
            <w:tcW w:type="dxa" w:w="1440"/>
          </w:tcPr>
          <w:p>
            <w:r>
              <w:t>6.17%</w:t>
            </w:r>
          </w:p>
        </w:tc>
        <w:tc>
          <w:tcPr>
            <w:tcW w:type="dxa" w:w="1440"/>
          </w:tcPr>
          <w:p>
            <w:r>
              <w:t>2.6521</w:t>
            </w:r>
          </w:p>
        </w:tc>
      </w:tr>
      <w:tr>
        <w:tc>
          <w:tcPr>
            <w:tcW w:type="dxa" w:w="1440"/>
          </w:tcPr>
          <w:p>
            <w:r>
              <w:t>26</w:t>
            </w:r>
          </w:p>
        </w:tc>
        <w:tc>
          <w:tcPr>
            <w:tcW w:type="dxa" w:w="1440"/>
          </w:tcPr>
          <w:p>
            <w:r>
              <w:t>17.28%</w:t>
            </w:r>
          </w:p>
        </w:tc>
        <w:tc>
          <w:tcPr>
            <w:tcW w:type="dxa" w:w="1440"/>
          </w:tcPr>
          <w:p>
            <w:r>
              <w:t>26.48%</w:t>
            </w:r>
          </w:p>
        </w:tc>
        <w:tc>
          <w:tcPr>
            <w:tcW w:type="dxa" w:w="1440"/>
          </w:tcPr>
          <w:p>
            <w:r>
              <w:t>30.24%</w:t>
            </w:r>
          </w:p>
        </w:tc>
        <w:tc>
          <w:tcPr>
            <w:tcW w:type="dxa" w:w="1440"/>
          </w:tcPr>
          <w:p>
            <w:r>
              <w:t>6.18%</w:t>
            </w:r>
          </w:p>
        </w:tc>
        <w:tc>
          <w:tcPr>
            <w:tcW w:type="dxa" w:w="1440"/>
          </w:tcPr>
          <w:p>
            <w:r>
              <w:t>2.6510</w:t>
            </w:r>
          </w:p>
        </w:tc>
      </w:tr>
      <w:tr>
        <w:tc>
          <w:tcPr>
            <w:tcW w:type="dxa" w:w="1440"/>
          </w:tcPr>
          <w:p>
            <w:r>
              <w:t>27</w:t>
            </w:r>
          </w:p>
        </w:tc>
        <w:tc>
          <w:tcPr>
            <w:tcW w:type="dxa" w:w="1440"/>
          </w:tcPr>
          <w:p>
            <w:r>
              <w:t>17.29%</w:t>
            </w:r>
          </w:p>
        </w:tc>
        <w:tc>
          <w:tcPr>
            <w:tcW w:type="dxa" w:w="1440"/>
          </w:tcPr>
          <w:p>
            <w:r>
              <w:t>26.46%</w:t>
            </w:r>
          </w:p>
        </w:tc>
        <w:tc>
          <w:tcPr>
            <w:tcW w:type="dxa" w:w="1440"/>
          </w:tcPr>
          <w:p>
            <w:r>
              <w:t>29.91%</w:t>
            </w:r>
          </w:p>
        </w:tc>
        <w:tc>
          <w:tcPr>
            <w:tcW w:type="dxa" w:w="1440"/>
          </w:tcPr>
          <w:p>
            <w:r>
              <w:t>6.22%</w:t>
            </w:r>
          </w:p>
        </w:tc>
        <w:tc>
          <w:tcPr>
            <w:tcW w:type="dxa" w:w="1440"/>
          </w:tcPr>
          <w:p>
            <w:r>
              <w:t>2.6491</w:t>
            </w:r>
          </w:p>
        </w:tc>
      </w:tr>
      <w:tr>
        <w:tc>
          <w:tcPr>
            <w:tcW w:type="dxa" w:w="1440"/>
          </w:tcPr>
          <w:p>
            <w:r>
              <w:t>28</w:t>
            </w:r>
          </w:p>
        </w:tc>
        <w:tc>
          <w:tcPr>
            <w:tcW w:type="dxa" w:w="1440"/>
          </w:tcPr>
          <w:p>
            <w:r>
              <w:t>17.31%</w:t>
            </w:r>
          </w:p>
        </w:tc>
        <w:tc>
          <w:tcPr>
            <w:tcW w:type="dxa" w:w="1440"/>
          </w:tcPr>
          <w:p>
            <w:r>
              <w:t>26.75%</w:t>
            </w:r>
          </w:p>
        </w:tc>
        <w:tc>
          <w:tcPr>
            <w:tcW w:type="dxa" w:w="1440"/>
          </w:tcPr>
          <w:p>
            <w:r>
              <w:t>29.50%</w:t>
            </w:r>
          </w:p>
        </w:tc>
        <w:tc>
          <w:tcPr>
            <w:tcW w:type="dxa" w:w="1440"/>
          </w:tcPr>
          <w:p>
            <w:r>
              <w:t>6.22%</w:t>
            </w:r>
          </w:p>
        </w:tc>
        <w:tc>
          <w:tcPr>
            <w:tcW w:type="dxa" w:w="1440"/>
          </w:tcPr>
          <w:p>
            <w:r>
              <w:t>2.6489</w:t>
            </w:r>
          </w:p>
        </w:tc>
      </w:tr>
      <w:tr>
        <w:tc>
          <w:tcPr>
            <w:tcW w:type="dxa" w:w="1440"/>
          </w:tcPr>
          <w:p>
            <w:r>
              <w:t>29</w:t>
            </w:r>
          </w:p>
        </w:tc>
        <w:tc>
          <w:tcPr>
            <w:tcW w:type="dxa" w:w="1440"/>
          </w:tcPr>
          <w:p>
            <w:r>
              <w:t>17.33%</w:t>
            </w:r>
          </w:p>
        </w:tc>
        <w:tc>
          <w:tcPr>
            <w:tcW w:type="dxa" w:w="1440"/>
          </w:tcPr>
          <w:p>
            <w:r>
              <w:t>26.73%</w:t>
            </w:r>
          </w:p>
        </w:tc>
        <w:tc>
          <w:tcPr>
            <w:tcW w:type="dxa" w:w="1440"/>
          </w:tcPr>
          <w:p>
            <w:r>
              <w:t>29.62%</w:t>
            </w:r>
          </w:p>
        </w:tc>
        <w:tc>
          <w:tcPr>
            <w:tcW w:type="dxa" w:w="1440"/>
          </w:tcPr>
          <w:p>
            <w:r>
              <w:t>6.25%</w:t>
            </w:r>
          </w:p>
        </w:tc>
        <w:tc>
          <w:tcPr>
            <w:tcW w:type="dxa" w:w="1440"/>
          </w:tcPr>
          <w:p>
            <w:r>
              <w:t>2.6480</w:t>
            </w:r>
          </w:p>
        </w:tc>
      </w:tr>
      <w:tr>
        <w:tc>
          <w:tcPr>
            <w:tcW w:type="dxa" w:w="1440"/>
          </w:tcPr>
          <w:p>
            <w:r>
              <w:t>30</w:t>
            </w:r>
          </w:p>
        </w:tc>
        <w:tc>
          <w:tcPr>
            <w:tcW w:type="dxa" w:w="1440"/>
          </w:tcPr>
          <w:p>
            <w:r>
              <w:t>17.38%</w:t>
            </w:r>
          </w:p>
        </w:tc>
        <w:tc>
          <w:tcPr>
            <w:tcW w:type="dxa" w:w="1440"/>
          </w:tcPr>
          <w:p>
            <w:r>
              <w:t>26.67%</w:t>
            </w:r>
          </w:p>
        </w:tc>
        <w:tc>
          <w:tcPr>
            <w:tcW w:type="dxa" w:w="1440"/>
          </w:tcPr>
          <w:p>
            <w:r>
              <w:t>30.03%</w:t>
            </w:r>
          </w:p>
        </w:tc>
        <w:tc>
          <w:tcPr>
            <w:tcW w:type="dxa" w:w="1440"/>
          </w:tcPr>
          <w:p>
            <w:r>
              <w:t>6.27%</w:t>
            </w:r>
          </w:p>
        </w:tc>
        <w:tc>
          <w:tcPr>
            <w:tcW w:type="dxa" w:w="1440"/>
          </w:tcPr>
          <w:p>
            <w:r>
              <w:t>2.6471</w:t>
            </w:r>
          </w:p>
        </w:tc>
      </w:tr>
      <w:tr>
        <w:tc>
          <w:tcPr>
            <w:tcW w:type="dxa" w:w="1440"/>
          </w:tcPr>
          <w:p>
            <w:r>
              <w:t>31</w:t>
            </w:r>
          </w:p>
        </w:tc>
        <w:tc>
          <w:tcPr>
            <w:tcW w:type="dxa" w:w="1440"/>
          </w:tcPr>
          <w:p>
            <w:r>
              <w:t>17.38%</w:t>
            </w:r>
          </w:p>
        </w:tc>
        <w:tc>
          <w:tcPr>
            <w:tcW w:type="dxa" w:w="1440"/>
          </w:tcPr>
          <w:p>
            <w:r>
              <w:t>26.90%</w:t>
            </w:r>
          </w:p>
        </w:tc>
        <w:tc>
          <w:tcPr>
            <w:tcW w:type="dxa" w:w="1440"/>
          </w:tcPr>
          <w:p>
            <w:r>
              <w:t>30.12%</w:t>
            </w:r>
          </w:p>
        </w:tc>
        <w:tc>
          <w:tcPr>
            <w:tcW w:type="dxa" w:w="1440"/>
          </w:tcPr>
          <w:p>
            <w:r>
              <w:t>6.29%</w:t>
            </w:r>
          </w:p>
        </w:tc>
        <w:tc>
          <w:tcPr>
            <w:tcW w:type="dxa" w:w="1440"/>
          </w:tcPr>
          <w:p>
            <w:r>
              <w:t>2.6467</w:t>
            </w:r>
          </w:p>
        </w:tc>
      </w:tr>
      <w:tr>
        <w:tc>
          <w:tcPr>
            <w:tcW w:type="dxa" w:w="1440"/>
          </w:tcPr>
          <w:p>
            <w:r>
              <w:t>32</w:t>
            </w:r>
          </w:p>
        </w:tc>
        <w:tc>
          <w:tcPr>
            <w:tcW w:type="dxa" w:w="1440"/>
          </w:tcPr>
          <w:p>
            <w:r>
              <w:t>17.39%</w:t>
            </w:r>
          </w:p>
        </w:tc>
        <w:tc>
          <w:tcPr>
            <w:tcW w:type="dxa" w:w="1440"/>
          </w:tcPr>
          <w:p>
            <w:r>
              <w:t>26.80%</w:t>
            </w:r>
          </w:p>
        </w:tc>
        <w:tc>
          <w:tcPr>
            <w:tcW w:type="dxa" w:w="1440"/>
          </w:tcPr>
          <w:p>
            <w:r>
              <w:t>30.16%</w:t>
            </w:r>
          </w:p>
        </w:tc>
        <w:tc>
          <w:tcPr>
            <w:tcW w:type="dxa" w:w="1440"/>
          </w:tcPr>
          <w:p>
            <w:r>
              <w:t>6.29%</w:t>
            </w:r>
          </w:p>
        </w:tc>
        <w:tc>
          <w:tcPr>
            <w:tcW w:type="dxa" w:w="1440"/>
          </w:tcPr>
          <w:p>
            <w:r>
              <w:t>2.6463</w:t>
            </w:r>
          </w:p>
        </w:tc>
      </w:tr>
      <w:tr>
        <w:tc>
          <w:tcPr>
            <w:tcW w:type="dxa" w:w="1440"/>
          </w:tcPr>
          <w:p>
            <w:r>
              <w:t>33</w:t>
            </w:r>
          </w:p>
        </w:tc>
        <w:tc>
          <w:tcPr>
            <w:tcW w:type="dxa" w:w="1440"/>
          </w:tcPr>
          <w:p>
            <w:r>
              <w:t>17.41%</w:t>
            </w:r>
          </w:p>
        </w:tc>
        <w:tc>
          <w:tcPr>
            <w:tcW w:type="dxa" w:w="1440"/>
          </w:tcPr>
          <w:p>
            <w:r>
              <w:t>26.73%</w:t>
            </w:r>
          </w:p>
        </w:tc>
        <w:tc>
          <w:tcPr>
            <w:tcW w:type="dxa" w:w="1440"/>
          </w:tcPr>
          <w:p>
            <w:r>
              <w:t>30.44%</w:t>
            </w:r>
          </w:p>
        </w:tc>
        <w:tc>
          <w:tcPr>
            <w:tcW w:type="dxa" w:w="1440"/>
          </w:tcPr>
          <w:p>
            <w:r>
              <w:t>6.29%</w:t>
            </w:r>
          </w:p>
        </w:tc>
        <w:tc>
          <w:tcPr>
            <w:tcW w:type="dxa" w:w="1440"/>
          </w:tcPr>
          <w:p>
            <w:r>
              <w:t>2.6450</w:t>
            </w:r>
          </w:p>
        </w:tc>
      </w:tr>
      <w:tr>
        <w:tc>
          <w:tcPr>
            <w:tcW w:type="dxa" w:w="1440"/>
          </w:tcPr>
          <w:p>
            <w:r>
              <w:t>34</w:t>
            </w:r>
          </w:p>
        </w:tc>
        <w:tc>
          <w:tcPr>
            <w:tcW w:type="dxa" w:w="1440"/>
          </w:tcPr>
          <w:p>
            <w:r>
              <w:t>17.39%</w:t>
            </w:r>
          </w:p>
        </w:tc>
        <w:tc>
          <w:tcPr>
            <w:tcW w:type="dxa" w:w="1440"/>
          </w:tcPr>
          <w:p>
            <w:r>
              <w:t>26.85%</w:t>
            </w:r>
          </w:p>
        </w:tc>
        <w:tc>
          <w:tcPr>
            <w:tcW w:type="dxa" w:w="1440"/>
          </w:tcPr>
          <w:p>
            <w:r>
              <w:t>30.36%</w:t>
            </w:r>
          </w:p>
        </w:tc>
        <w:tc>
          <w:tcPr>
            <w:tcW w:type="dxa" w:w="1440"/>
          </w:tcPr>
          <w:p>
            <w:r>
              <w:t>6.29%</w:t>
            </w:r>
          </w:p>
        </w:tc>
        <w:tc>
          <w:tcPr>
            <w:tcW w:type="dxa" w:w="1440"/>
          </w:tcPr>
          <w:p>
            <w:r>
              <w:t>2.6439</w:t>
            </w:r>
          </w:p>
        </w:tc>
      </w:tr>
      <w:tr>
        <w:tc>
          <w:tcPr>
            <w:tcW w:type="dxa" w:w="1440"/>
          </w:tcPr>
          <w:p>
            <w:r>
              <w:t>35</w:t>
            </w:r>
          </w:p>
        </w:tc>
        <w:tc>
          <w:tcPr>
            <w:tcW w:type="dxa" w:w="1440"/>
          </w:tcPr>
          <w:p>
            <w:r>
              <w:t>17.40%</w:t>
            </w:r>
          </w:p>
        </w:tc>
        <w:tc>
          <w:tcPr>
            <w:tcW w:type="dxa" w:w="1440"/>
          </w:tcPr>
          <w:p>
            <w:r>
              <w:t>26.76%</w:t>
            </w:r>
          </w:p>
        </w:tc>
        <w:tc>
          <w:tcPr>
            <w:tcW w:type="dxa" w:w="1440"/>
          </w:tcPr>
          <w:p>
            <w:r>
              <w:t>30.19%</w:t>
            </w:r>
          </w:p>
        </w:tc>
        <w:tc>
          <w:tcPr>
            <w:tcW w:type="dxa" w:w="1440"/>
          </w:tcPr>
          <w:p>
            <w:r>
              <w:t>6.28%</w:t>
            </w:r>
          </w:p>
        </w:tc>
        <w:tc>
          <w:tcPr>
            <w:tcW w:type="dxa" w:w="1440"/>
          </w:tcPr>
          <w:p>
            <w:r>
              <w:t>2.6437</w:t>
            </w:r>
          </w:p>
        </w:tc>
      </w:tr>
      <w:tr>
        <w:tc>
          <w:tcPr>
            <w:tcW w:type="dxa" w:w="1440"/>
          </w:tcPr>
          <w:p>
            <w:r>
              <w:t>36</w:t>
            </w:r>
          </w:p>
        </w:tc>
        <w:tc>
          <w:tcPr>
            <w:tcW w:type="dxa" w:w="1440"/>
          </w:tcPr>
          <w:p>
            <w:r>
              <w:t>17.38%</w:t>
            </w:r>
          </w:p>
        </w:tc>
        <w:tc>
          <w:tcPr>
            <w:tcW w:type="dxa" w:w="1440"/>
          </w:tcPr>
          <w:p>
            <w:r>
              <w:t>26.51%</w:t>
            </w:r>
          </w:p>
        </w:tc>
        <w:tc>
          <w:tcPr>
            <w:tcW w:type="dxa" w:w="1440"/>
          </w:tcPr>
          <w:p>
            <w:r>
              <w:t>30.18%</w:t>
            </w:r>
          </w:p>
        </w:tc>
        <w:tc>
          <w:tcPr>
            <w:tcW w:type="dxa" w:w="1440"/>
          </w:tcPr>
          <w:p>
            <w:r>
              <w:t>6.29%</w:t>
            </w:r>
          </w:p>
        </w:tc>
        <w:tc>
          <w:tcPr>
            <w:tcW w:type="dxa" w:w="1440"/>
          </w:tcPr>
          <w:p>
            <w:r>
              <w:t>2.6427</w:t>
            </w:r>
          </w:p>
        </w:tc>
      </w:tr>
      <w:tr>
        <w:tc>
          <w:tcPr>
            <w:tcW w:type="dxa" w:w="1440"/>
          </w:tcPr>
          <w:p>
            <w:r>
              <w:t>37</w:t>
            </w:r>
          </w:p>
        </w:tc>
        <w:tc>
          <w:tcPr>
            <w:tcW w:type="dxa" w:w="1440"/>
          </w:tcPr>
          <w:p>
            <w:r>
              <w:t>17.43%</w:t>
            </w:r>
          </w:p>
        </w:tc>
        <w:tc>
          <w:tcPr>
            <w:tcW w:type="dxa" w:w="1440"/>
          </w:tcPr>
          <w:p>
            <w:r>
              <w:t>26.61%</w:t>
            </w:r>
          </w:p>
        </w:tc>
        <w:tc>
          <w:tcPr>
            <w:tcW w:type="dxa" w:w="1440"/>
          </w:tcPr>
          <w:p>
            <w:r>
              <w:t>30.42%</w:t>
            </w:r>
          </w:p>
        </w:tc>
        <w:tc>
          <w:tcPr>
            <w:tcW w:type="dxa" w:w="1440"/>
          </w:tcPr>
          <w:p>
            <w:r>
              <w:t>6.30%</w:t>
            </w:r>
          </w:p>
        </w:tc>
        <w:tc>
          <w:tcPr>
            <w:tcW w:type="dxa" w:w="1440"/>
          </w:tcPr>
          <w:p>
            <w:r>
              <w:t>2.6414</w:t>
            </w:r>
          </w:p>
        </w:tc>
      </w:tr>
      <w:tr>
        <w:tc>
          <w:tcPr>
            <w:tcW w:type="dxa" w:w="1440"/>
          </w:tcPr>
          <w:p>
            <w:r>
              <w:t>38</w:t>
            </w:r>
          </w:p>
        </w:tc>
        <w:tc>
          <w:tcPr>
            <w:tcW w:type="dxa" w:w="1440"/>
          </w:tcPr>
          <w:p>
            <w:r>
              <w:t>17.44%</w:t>
            </w:r>
          </w:p>
        </w:tc>
        <w:tc>
          <w:tcPr>
            <w:tcW w:type="dxa" w:w="1440"/>
          </w:tcPr>
          <w:p>
            <w:r>
              <w:t>26.50%</w:t>
            </w:r>
          </w:p>
        </w:tc>
        <w:tc>
          <w:tcPr>
            <w:tcW w:type="dxa" w:w="1440"/>
          </w:tcPr>
          <w:p>
            <w:r>
              <w:t>30.49%</w:t>
            </w:r>
          </w:p>
        </w:tc>
        <w:tc>
          <w:tcPr>
            <w:tcW w:type="dxa" w:w="1440"/>
          </w:tcPr>
          <w:p>
            <w:r>
              <w:t>6.32%</w:t>
            </w:r>
          </w:p>
        </w:tc>
        <w:tc>
          <w:tcPr>
            <w:tcW w:type="dxa" w:w="1440"/>
          </w:tcPr>
          <w:p>
            <w:r>
              <w:t>2.6415</w:t>
            </w:r>
          </w:p>
        </w:tc>
      </w:tr>
      <w:tr>
        <w:tc>
          <w:tcPr>
            <w:tcW w:type="dxa" w:w="1440"/>
          </w:tcPr>
          <w:p>
            <w:r>
              <w:t>39</w:t>
            </w:r>
          </w:p>
        </w:tc>
        <w:tc>
          <w:tcPr>
            <w:tcW w:type="dxa" w:w="1440"/>
          </w:tcPr>
          <w:p>
            <w:r>
              <w:t>17.45%</w:t>
            </w:r>
          </w:p>
        </w:tc>
        <w:tc>
          <w:tcPr>
            <w:tcW w:type="dxa" w:w="1440"/>
          </w:tcPr>
          <w:p>
            <w:r>
              <w:t>26.40%</w:t>
            </w:r>
          </w:p>
        </w:tc>
        <w:tc>
          <w:tcPr>
            <w:tcW w:type="dxa" w:w="1440"/>
          </w:tcPr>
          <w:p>
            <w:r>
              <w:t>30.45%</w:t>
            </w:r>
          </w:p>
        </w:tc>
        <w:tc>
          <w:tcPr>
            <w:tcW w:type="dxa" w:w="1440"/>
          </w:tcPr>
          <w:p>
            <w:r>
              <w:t>6.32%</w:t>
            </w:r>
          </w:p>
        </w:tc>
        <w:tc>
          <w:tcPr>
            <w:tcW w:type="dxa" w:w="1440"/>
          </w:tcPr>
          <w:p>
            <w:r>
              <w:t>2.6428</w:t>
            </w:r>
          </w:p>
        </w:tc>
      </w:tr>
      <w:tr>
        <w:tc>
          <w:tcPr>
            <w:tcW w:type="dxa" w:w="1440"/>
          </w:tcPr>
          <w:p>
            <w:r>
              <w:t>40</w:t>
            </w:r>
          </w:p>
        </w:tc>
        <w:tc>
          <w:tcPr>
            <w:tcW w:type="dxa" w:w="1440"/>
          </w:tcPr>
          <w:p>
            <w:r>
              <w:t>17.47%</w:t>
            </w:r>
          </w:p>
        </w:tc>
        <w:tc>
          <w:tcPr>
            <w:tcW w:type="dxa" w:w="1440"/>
          </w:tcPr>
          <w:p>
            <w:r>
              <w:t>26.51%</w:t>
            </w:r>
          </w:p>
        </w:tc>
        <w:tc>
          <w:tcPr>
            <w:tcW w:type="dxa" w:w="1440"/>
          </w:tcPr>
          <w:p>
            <w:r>
              <w:t>30.60%</w:t>
            </w:r>
          </w:p>
        </w:tc>
        <w:tc>
          <w:tcPr>
            <w:tcW w:type="dxa" w:w="1440"/>
          </w:tcPr>
          <w:p>
            <w:r>
              <w:t>6.33%</w:t>
            </w:r>
          </w:p>
        </w:tc>
        <w:tc>
          <w:tcPr>
            <w:tcW w:type="dxa" w:w="1440"/>
          </w:tcPr>
          <w:p>
            <w:r>
              <w:t>2.6424</w:t>
            </w:r>
          </w:p>
        </w:tc>
      </w:tr>
      <w:tr>
        <w:tc>
          <w:tcPr>
            <w:tcW w:type="dxa" w:w="1440"/>
          </w:tcPr>
          <w:p>
            <w:r>
              <w:t>41</w:t>
            </w:r>
          </w:p>
        </w:tc>
        <w:tc>
          <w:tcPr>
            <w:tcW w:type="dxa" w:w="1440"/>
          </w:tcPr>
          <w:p>
            <w:r>
              <w:t>17.46%</w:t>
            </w:r>
          </w:p>
        </w:tc>
        <w:tc>
          <w:tcPr>
            <w:tcW w:type="dxa" w:w="1440"/>
          </w:tcPr>
          <w:p>
            <w:r>
              <w:t>26.41%</w:t>
            </w:r>
          </w:p>
        </w:tc>
        <w:tc>
          <w:tcPr>
            <w:tcW w:type="dxa" w:w="1440"/>
          </w:tcPr>
          <w:p>
            <w:r>
              <w:t>30.43%</w:t>
            </w:r>
          </w:p>
        </w:tc>
        <w:tc>
          <w:tcPr>
            <w:tcW w:type="dxa" w:w="1440"/>
          </w:tcPr>
          <w:p>
            <w:r>
              <w:t>6.33%</w:t>
            </w:r>
          </w:p>
        </w:tc>
        <w:tc>
          <w:tcPr>
            <w:tcW w:type="dxa" w:w="1440"/>
          </w:tcPr>
          <w:p>
            <w:r>
              <w:t>2.6423</w:t>
            </w:r>
          </w:p>
        </w:tc>
      </w:tr>
      <w:tr>
        <w:tc>
          <w:tcPr>
            <w:tcW w:type="dxa" w:w="1440"/>
          </w:tcPr>
          <w:p>
            <w:r>
              <w:t>42</w:t>
            </w:r>
          </w:p>
        </w:tc>
        <w:tc>
          <w:tcPr>
            <w:tcW w:type="dxa" w:w="1440"/>
          </w:tcPr>
          <w:p>
            <w:r>
              <w:t>17.47%</w:t>
            </w:r>
          </w:p>
        </w:tc>
        <w:tc>
          <w:tcPr>
            <w:tcW w:type="dxa" w:w="1440"/>
          </w:tcPr>
          <w:p>
            <w:r>
              <w:t>26.31%</w:t>
            </w:r>
          </w:p>
        </w:tc>
        <w:tc>
          <w:tcPr>
            <w:tcW w:type="dxa" w:w="1440"/>
          </w:tcPr>
          <w:p>
            <w:r>
              <w:t>30.57%</w:t>
            </w:r>
          </w:p>
        </w:tc>
        <w:tc>
          <w:tcPr>
            <w:tcW w:type="dxa" w:w="1440"/>
          </w:tcPr>
          <w:p>
            <w:r>
              <w:t>6.34%</w:t>
            </w:r>
          </w:p>
        </w:tc>
        <w:tc>
          <w:tcPr>
            <w:tcW w:type="dxa" w:w="1440"/>
          </w:tcPr>
          <w:p>
            <w:r>
              <w:t>2.6417</w:t>
            </w:r>
          </w:p>
        </w:tc>
      </w:tr>
      <w:tr>
        <w:tc>
          <w:tcPr>
            <w:tcW w:type="dxa" w:w="1440"/>
          </w:tcPr>
          <w:p>
            <w:r>
              <w:t>43</w:t>
            </w:r>
          </w:p>
        </w:tc>
        <w:tc>
          <w:tcPr>
            <w:tcW w:type="dxa" w:w="1440"/>
          </w:tcPr>
          <w:p>
            <w:r>
              <w:t>17.46%</w:t>
            </w:r>
          </w:p>
        </w:tc>
        <w:tc>
          <w:tcPr>
            <w:tcW w:type="dxa" w:w="1440"/>
          </w:tcPr>
          <w:p>
            <w:r>
              <w:t>26.21%</w:t>
            </w:r>
          </w:p>
        </w:tc>
        <w:tc>
          <w:tcPr>
            <w:tcW w:type="dxa" w:w="1440"/>
          </w:tcPr>
          <w:p>
            <w:r>
              <w:t>30.48%</w:t>
            </w:r>
          </w:p>
        </w:tc>
        <w:tc>
          <w:tcPr>
            <w:tcW w:type="dxa" w:w="1440"/>
          </w:tcPr>
          <w:p>
            <w:r>
              <w:t>6.33%</w:t>
            </w:r>
          </w:p>
        </w:tc>
        <w:tc>
          <w:tcPr>
            <w:tcW w:type="dxa" w:w="1440"/>
          </w:tcPr>
          <w:p>
            <w:r>
              <w:t>2.6427</w:t>
            </w:r>
          </w:p>
        </w:tc>
      </w:tr>
      <w:tr>
        <w:tc>
          <w:tcPr>
            <w:tcW w:type="dxa" w:w="1440"/>
          </w:tcPr>
          <w:p>
            <w:r>
              <w:t>44</w:t>
            </w:r>
          </w:p>
        </w:tc>
        <w:tc>
          <w:tcPr>
            <w:tcW w:type="dxa" w:w="1440"/>
          </w:tcPr>
          <w:p>
            <w:r>
              <w:t>17.46%</w:t>
            </w:r>
          </w:p>
        </w:tc>
        <w:tc>
          <w:tcPr>
            <w:tcW w:type="dxa" w:w="1440"/>
          </w:tcPr>
          <w:p>
            <w:r>
              <w:t>26.18%</w:t>
            </w:r>
          </w:p>
        </w:tc>
        <w:tc>
          <w:tcPr>
            <w:tcW w:type="dxa" w:w="1440"/>
          </w:tcPr>
          <w:p>
            <w:r>
              <w:t>30.42%</w:t>
            </w:r>
          </w:p>
        </w:tc>
        <w:tc>
          <w:tcPr>
            <w:tcW w:type="dxa" w:w="1440"/>
          </w:tcPr>
          <w:p>
            <w:r>
              <w:t>6.35%</w:t>
            </w:r>
          </w:p>
        </w:tc>
        <w:tc>
          <w:tcPr>
            <w:tcW w:type="dxa" w:w="1440"/>
          </w:tcPr>
          <w:p>
            <w:r>
              <w:t>2.6436</w:t>
            </w:r>
          </w:p>
        </w:tc>
      </w:tr>
      <w:tr>
        <w:tc>
          <w:tcPr>
            <w:tcW w:type="dxa" w:w="1440"/>
          </w:tcPr>
          <w:p>
            <w:r>
              <w:t>45</w:t>
            </w:r>
          </w:p>
        </w:tc>
        <w:tc>
          <w:tcPr>
            <w:tcW w:type="dxa" w:w="1440"/>
          </w:tcPr>
          <w:p>
            <w:r>
              <w:t>17.45%</w:t>
            </w:r>
          </w:p>
        </w:tc>
        <w:tc>
          <w:tcPr>
            <w:tcW w:type="dxa" w:w="1440"/>
          </w:tcPr>
          <w:p>
            <w:r>
              <w:t>26.21%</w:t>
            </w:r>
          </w:p>
        </w:tc>
        <w:tc>
          <w:tcPr>
            <w:tcW w:type="dxa" w:w="1440"/>
          </w:tcPr>
          <w:p>
            <w:r>
              <w:t>30.00%</w:t>
            </w:r>
          </w:p>
        </w:tc>
        <w:tc>
          <w:tcPr>
            <w:tcW w:type="dxa" w:w="1440"/>
          </w:tcPr>
          <w:p>
            <w:r>
              <w:t>6.33%</w:t>
            </w:r>
          </w:p>
        </w:tc>
        <w:tc>
          <w:tcPr>
            <w:tcW w:type="dxa" w:w="1440"/>
          </w:tcPr>
          <w:p>
            <w:r>
              <w:t>2.6453</w:t>
            </w:r>
          </w:p>
        </w:tc>
      </w:tr>
      <w:tr>
        <w:tc>
          <w:tcPr>
            <w:tcW w:type="dxa" w:w="1440"/>
          </w:tcPr>
          <w:p>
            <w:r>
              <w:t>46</w:t>
            </w:r>
          </w:p>
        </w:tc>
        <w:tc>
          <w:tcPr>
            <w:tcW w:type="dxa" w:w="1440"/>
          </w:tcPr>
          <w:p>
            <w:r>
              <w:t>17.43%</w:t>
            </w:r>
          </w:p>
        </w:tc>
        <w:tc>
          <w:tcPr>
            <w:tcW w:type="dxa" w:w="1440"/>
          </w:tcPr>
          <w:p>
            <w:r>
              <w:t>26.04%</w:t>
            </w:r>
          </w:p>
        </w:tc>
        <w:tc>
          <w:tcPr>
            <w:tcW w:type="dxa" w:w="1440"/>
          </w:tcPr>
          <w:p>
            <w:r>
              <w:t>30.12%</w:t>
            </w:r>
          </w:p>
        </w:tc>
        <w:tc>
          <w:tcPr>
            <w:tcW w:type="dxa" w:w="1440"/>
          </w:tcPr>
          <w:p>
            <w:r>
              <w:t>6.34%</w:t>
            </w:r>
          </w:p>
        </w:tc>
        <w:tc>
          <w:tcPr>
            <w:tcW w:type="dxa" w:w="1440"/>
          </w:tcPr>
          <w:p>
            <w:r>
              <w:t>2.6459</w:t>
            </w:r>
          </w:p>
        </w:tc>
      </w:tr>
      <w:tr>
        <w:tc>
          <w:tcPr>
            <w:tcW w:type="dxa" w:w="1440"/>
          </w:tcPr>
          <w:p>
            <w:r>
              <w:t>47</w:t>
            </w:r>
          </w:p>
        </w:tc>
        <w:tc>
          <w:tcPr>
            <w:tcW w:type="dxa" w:w="1440"/>
          </w:tcPr>
          <w:p>
            <w:r>
              <w:t>17.43%</w:t>
            </w:r>
          </w:p>
        </w:tc>
        <w:tc>
          <w:tcPr>
            <w:tcW w:type="dxa" w:w="1440"/>
          </w:tcPr>
          <w:p>
            <w:r>
              <w:t>25.86%</w:t>
            </w:r>
          </w:p>
        </w:tc>
        <w:tc>
          <w:tcPr>
            <w:tcW w:type="dxa" w:w="1440"/>
          </w:tcPr>
          <w:p>
            <w:r>
              <w:t>29.94%</w:t>
            </w:r>
          </w:p>
        </w:tc>
        <w:tc>
          <w:tcPr>
            <w:tcW w:type="dxa" w:w="1440"/>
          </w:tcPr>
          <w:p>
            <w:r>
              <w:t>6.35%</w:t>
            </w:r>
          </w:p>
        </w:tc>
        <w:tc>
          <w:tcPr>
            <w:tcW w:type="dxa" w:w="1440"/>
          </w:tcPr>
          <w:p>
            <w:r>
              <w:t>2.6480</w:t>
            </w:r>
          </w:p>
        </w:tc>
      </w:tr>
      <w:tr>
        <w:tc>
          <w:tcPr>
            <w:tcW w:type="dxa" w:w="1440"/>
          </w:tcPr>
          <w:p>
            <w:r>
              <w:t>48</w:t>
            </w:r>
          </w:p>
        </w:tc>
        <w:tc>
          <w:tcPr>
            <w:tcW w:type="dxa" w:w="1440"/>
          </w:tcPr>
          <w:p>
            <w:r>
              <w:t>17.45%</w:t>
            </w:r>
          </w:p>
        </w:tc>
        <w:tc>
          <w:tcPr>
            <w:tcW w:type="dxa" w:w="1440"/>
          </w:tcPr>
          <w:p>
            <w:r>
              <w:t>25.92%</w:t>
            </w:r>
          </w:p>
        </w:tc>
        <w:tc>
          <w:tcPr>
            <w:tcW w:type="dxa" w:w="1440"/>
          </w:tcPr>
          <w:p>
            <w:r>
              <w:t>29.80%</w:t>
            </w:r>
          </w:p>
        </w:tc>
        <w:tc>
          <w:tcPr>
            <w:tcW w:type="dxa" w:w="1440"/>
          </w:tcPr>
          <w:p>
            <w:r>
              <w:t>6.36%</w:t>
            </w:r>
          </w:p>
        </w:tc>
        <w:tc>
          <w:tcPr>
            <w:tcW w:type="dxa" w:w="1440"/>
          </w:tcPr>
          <w:p>
            <w:r>
              <w:t>2.6505</w:t>
            </w:r>
          </w:p>
        </w:tc>
      </w:tr>
      <w:tr>
        <w:tc>
          <w:tcPr>
            <w:tcW w:type="dxa" w:w="1440"/>
          </w:tcPr>
          <w:p>
            <w:r>
              <w:t>49</w:t>
            </w:r>
          </w:p>
        </w:tc>
        <w:tc>
          <w:tcPr>
            <w:tcW w:type="dxa" w:w="1440"/>
          </w:tcPr>
          <w:p>
            <w:r>
              <w:t>17.45%</w:t>
            </w:r>
          </w:p>
        </w:tc>
        <w:tc>
          <w:tcPr>
            <w:tcW w:type="dxa" w:w="1440"/>
          </w:tcPr>
          <w:p>
            <w:r>
              <w:t>25.80%</w:t>
            </w:r>
          </w:p>
        </w:tc>
        <w:tc>
          <w:tcPr>
            <w:tcW w:type="dxa" w:w="1440"/>
          </w:tcPr>
          <w:p>
            <w:r>
              <w:t>30.03%</w:t>
            </w:r>
          </w:p>
        </w:tc>
        <w:tc>
          <w:tcPr>
            <w:tcW w:type="dxa" w:w="1440"/>
          </w:tcPr>
          <w:p>
            <w:r>
              <w:t>6.36%</w:t>
            </w:r>
          </w:p>
        </w:tc>
        <w:tc>
          <w:tcPr>
            <w:tcW w:type="dxa" w:w="1440"/>
          </w:tcPr>
          <w:p>
            <w:r>
              <w:t>2.6526</w:t>
            </w:r>
          </w:p>
        </w:tc>
      </w:tr>
      <w:tr>
        <w:tc>
          <w:tcPr>
            <w:tcW w:type="dxa" w:w="1440"/>
          </w:tcPr>
          <w:p>
            <w:r>
              <w:t>50</w:t>
            </w:r>
          </w:p>
        </w:tc>
        <w:tc>
          <w:tcPr>
            <w:tcW w:type="dxa" w:w="1440"/>
          </w:tcPr>
          <w:p>
            <w:r>
              <w:t>17.44%</w:t>
            </w:r>
          </w:p>
        </w:tc>
        <w:tc>
          <w:tcPr>
            <w:tcW w:type="dxa" w:w="1440"/>
          </w:tcPr>
          <w:p>
            <w:r>
              <w:t>25.86%</w:t>
            </w:r>
          </w:p>
        </w:tc>
        <w:tc>
          <w:tcPr>
            <w:tcW w:type="dxa" w:w="1440"/>
          </w:tcPr>
          <w:p>
            <w:r>
              <w:t>29.88%</w:t>
            </w:r>
          </w:p>
        </w:tc>
        <w:tc>
          <w:tcPr>
            <w:tcW w:type="dxa" w:w="1440"/>
          </w:tcPr>
          <w:p>
            <w:r>
              <w:t>6.37%</w:t>
            </w:r>
          </w:p>
        </w:tc>
        <w:tc>
          <w:tcPr>
            <w:tcW w:type="dxa" w:w="1440"/>
          </w:tcPr>
          <w:p>
            <w:r>
              <w:t>2.6556</w:t>
            </w:r>
          </w:p>
        </w:tc>
      </w:tr>
      <w:tr>
        <w:tc>
          <w:tcPr>
            <w:tcW w:type="dxa" w:w="1440"/>
          </w:tcPr>
          <w:p>
            <w:r>
              <w:t>51</w:t>
            </w:r>
          </w:p>
        </w:tc>
        <w:tc>
          <w:tcPr>
            <w:tcW w:type="dxa" w:w="1440"/>
          </w:tcPr>
          <w:p>
            <w:r>
              <w:t>17.40%</w:t>
            </w:r>
          </w:p>
        </w:tc>
        <w:tc>
          <w:tcPr>
            <w:tcW w:type="dxa" w:w="1440"/>
          </w:tcPr>
          <w:p>
            <w:r>
              <w:t>25.95%</w:t>
            </w:r>
          </w:p>
        </w:tc>
        <w:tc>
          <w:tcPr>
            <w:tcW w:type="dxa" w:w="1440"/>
          </w:tcPr>
          <w:p>
            <w:r>
              <w:t>29.53%</w:t>
            </w:r>
          </w:p>
        </w:tc>
        <w:tc>
          <w:tcPr>
            <w:tcW w:type="dxa" w:w="1440"/>
          </w:tcPr>
          <w:p>
            <w:r>
              <w:t>6.36%</w:t>
            </w:r>
          </w:p>
        </w:tc>
        <w:tc>
          <w:tcPr>
            <w:tcW w:type="dxa" w:w="1440"/>
          </w:tcPr>
          <w:p>
            <w:r>
              <w:t>2.6595</w:t>
            </w:r>
          </w:p>
        </w:tc>
      </w:tr>
      <w:tr>
        <w:tc>
          <w:tcPr>
            <w:tcW w:type="dxa" w:w="1440"/>
          </w:tcPr>
          <w:p>
            <w:r>
              <w:t>52</w:t>
            </w:r>
          </w:p>
        </w:tc>
        <w:tc>
          <w:tcPr>
            <w:tcW w:type="dxa" w:w="1440"/>
          </w:tcPr>
          <w:p>
            <w:r>
              <w:t>17.42%</w:t>
            </w:r>
          </w:p>
        </w:tc>
        <w:tc>
          <w:tcPr>
            <w:tcW w:type="dxa" w:w="1440"/>
          </w:tcPr>
          <w:p>
            <w:r>
              <w:t>25.84%</w:t>
            </w:r>
          </w:p>
        </w:tc>
        <w:tc>
          <w:tcPr>
            <w:tcW w:type="dxa" w:w="1440"/>
          </w:tcPr>
          <w:p>
            <w:r>
              <w:t>29.68%</w:t>
            </w:r>
          </w:p>
        </w:tc>
        <w:tc>
          <w:tcPr>
            <w:tcW w:type="dxa" w:w="1440"/>
          </w:tcPr>
          <w:p>
            <w:r>
              <w:t>6.35%</w:t>
            </w:r>
          </w:p>
        </w:tc>
        <w:tc>
          <w:tcPr>
            <w:tcW w:type="dxa" w:w="1440"/>
          </w:tcPr>
          <w:p>
            <w:r>
              <w:t>2.6633</w:t>
            </w:r>
          </w:p>
        </w:tc>
      </w:tr>
      <w:tr>
        <w:tc>
          <w:tcPr>
            <w:tcW w:type="dxa" w:w="1440"/>
          </w:tcPr>
          <w:p>
            <w:r>
              <w:t>53</w:t>
            </w:r>
          </w:p>
        </w:tc>
        <w:tc>
          <w:tcPr>
            <w:tcW w:type="dxa" w:w="1440"/>
          </w:tcPr>
          <w:p>
            <w:r>
              <w:t>17.42%</w:t>
            </w:r>
          </w:p>
        </w:tc>
        <w:tc>
          <w:tcPr>
            <w:tcW w:type="dxa" w:w="1440"/>
          </w:tcPr>
          <w:p>
            <w:r>
              <w:t>25.69%</w:t>
            </w:r>
          </w:p>
        </w:tc>
        <w:tc>
          <w:tcPr>
            <w:tcW w:type="dxa" w:w="1440"/>
          </w:tcPr>
          <w:p>
            <w:r>
              <w:t>29.70%</w:t>
            </w:r>
          </w:p>
        </w:tc>
        <w:tc>
          <w:tcPr>
            <w:tcW w:type="dxa" w:w="1440"/>
          </w:tcPr>
          <w:p>
            <w:r>
              <w:t>6.36%</w:t>
            </w:r>
          </w:p>
        </w:tc>
        <w:tc>
          <w:tcPr>
            <w:tcW w:type="dxa" w:w="1440"/>
          </w:tcPr>
          <w:p>
            <w:r>
              <w:t>2.6678</w:t>
            </w:r>
          </w:p>
        </w:tc>
      </w:tr>
      <w:tr>
        <w:tc>
          <w:tcPr>
            <w:tcW w:type="dxa" w:w="1440"/>
          </w:tcPr>
          <w:p>
            <w:r>
              <w:t>54</w:t>
            </w:r>
          </w:p>
        </w:tc>
        <w:tc>
          <w:tcPr>
            <w:tcW w:type="dxa" w:w="1440"/>
          </w:tcPr>
          <w:p>
            <w:r>
              <w:t>17.42%</w:t>
            </w:r>
          </w:p>
        </w:tc>
        <w:tc>
          <w:tcPr>
            <w:tcW w:type="dxa" w:w="1440"/>
          </w:tcPr>
          <w:p>
            <w:r>
              <w:t>25.69%</w:t>
            </w:r>
          </w:p>
        </w:tc>
        <w:tc>
          <w:tcPr>
            <w:tcW w:type="dxa" w:w="1440"/>
          </w:tcPr>
          <w:p>
            <w:r>
              <w:t>30.03%</w:t>
            </w:r>
          </w:p>
        </w:tc>
        <w:tc>
          <w:tcPr>
            <w:tcW w:type="dxa" w:w="1440"/>
          </w:tcPr>
          <w:p>
            <w:r>
              <w:t>6.36%</w:t>
            </w:r>
          </w:p>
        </w:tc>
        <w:tc>
          <w:tcPr>
            <w:tcW w:type="dxa" w:w="1440"/>
          </w:tcPr>
          <w:p>
            <w:r>
              <w:t>2.6709</w:t>
            </w:r>
          </w:p>
        </w:tc>
      </w:tr>
      <w:tr>
        <w:tc>
          <w:tcPr>
            <w:tcW w:type="dxa" w:w="1440"/>
          </w:tcPr>
          <w:p>
            <w:r>
              <w:t>55</w:t>
            </w:r>
          </w:p>
        </w:tc>
        <w:tc>
          <w:tcPr>
            <w:tcW w:type="dxa" w:w="1440"/>
          </w:tcPr>
          <w:p>
            <w:r>
              <w:t>17.39%</w:t>
            </w:r>
          </w:p>
        </w:tc>
        <w:tc>
          <w:tcPr>
            <w:tcW w:type="dxa" w:w="1440"/>
          </w:tcPr>
          <w:p>
            <w:r>
              <w:t>25.57%</w:t>
            </w:r>
          </w:p>
        </w:tc>
        <w:tc>
          <w:tcPr>
            <w:tcW w:type="dxa" w:w="1440"/>
          </w:tcPr>
          <w:p>
            <w:r>
              <w:t>30.01%</w:t>
            </w:r>
          </w:p>
        </w:tc>
        <w:tc>
          <w:tcPr>
            <w:tcW w:type="dxa" w:w="1440"/>
          </w:tcPr>
          <w:p>
            <w:r>
              <w:t>6.36%</w:t>
            </w:r>
          </w:p>
        </w:tc>
        <w:tc>
          <w:tcPr>
            <w:tcW w:type="dxa" w:w="1440"/>
          </w:tcPr>
          <w:p>
            <w:r>
              <w:t>2.6753</w:t>
            </w:r>
          </w:p>
        </w:tc>
      </w:tr>
      <w:tr>
        <w:tc>
          <w:tcPr>
            <w:tcW w:type="dxa" w:w="1440"/>
          </w:tcPr>
          <w:p>
            <w:r>
              <w:t>56</w:t>
            </w:r>
          </w:p>
        </w:tc>
        <w:tc>
          <w:tcPr>
            <w:tcW w:type="dxa" w:w="1440"/>
          </w:tcPr>
          <w:p>
            <w:r>
              <w:t>17.40%</w:t>
            </w:r>
          </w:p>
        </w:tc>
        <w:tc>
          <w:tcPr>
            <w:tcW w:type="dxa" w:w="1440"/>
          </w:tcPr>
          <w:p>
            <w:r>
              <w:t>25.66%</w:t>
            </w:r>
          </w:p>
        </w:tc>
        <w:tc>
          <w:tcPr>
            <w:tcW w:type="dxa" w:w="1440"/>
          </w:tcPr>
          <w:p>
            <w:r>
              <w:t>29.67%</w:t>
            </w:r>
          </w:p>
        </w:tc>
        <w:tc>
          <w:tcPr>
            <w:tcW w:type="dxa" w:w="1440"/>
          </w:tcPr>
          <w:p>
            <w:r>
              <w:t>6.36%</w:t>
            </w:r>
          </w:p>
        </w:tc>
        <w:tc>
          <w:tcPr>
            <w:tcW w:type="dxa" w:w="1440"/>
          </w:tcPr>
          <w:p>
            <w:r>
              <w:t>2.6809</w:t>
            </w:r>
          </w:p>
        </w:tc>
      </w:tr>
      <w:tr>
        <w:tc>
          <w:tcPr>
            <w:tcW w:type="dxa" w:w="1440"/>
          </w:tcPr>
          <w:p>
            <w:r>
              <w:t>57</w:t>
            </w:r>
          </w:p>
        </w:tc>
        <w:tc>
          <w:tcPr>
            <w:tcW w:type="dxa" w:w="1440"/>
          </w:tcPr>
          <w:p>
            <w:r>
              <w:t>17.35%</w:t>
            </w:r>
          </w:p>
        </w:tc>
        <w:tc>
          <w:tcPr>
            <w:tcW w:type="dxa" w:w="1440"/>
          </w:tcPr>
          <w:p>
            <w:r>
              <w:t>25.35%</w:t>
            </w:r>
          </w:p>
        </w:tc>
        <w:tc>
          <w:tcPr>
            <w:tcW w:type="dxa" w:w="1440"/>
          </w:tcPr>
          <w:p>
            <w:r>
              <w:t>29.66%</w:t>
            </w:r>
          </w:p>
        </w:tc>
        <w:tc>
          <w:tcPr>
            <w:tcW w:type="dxa" w:w="1440"/>
          </w:tcPr>
          <w:p>
            <w:r>
              <w:t>6.34%</w:t>
            </w:r>
          </w:p>
        </w:tc>
        <w:tc>
          <w:tcPr>
            <w:tcW w:type="dxa" w:w="1440"/>
          </w:tcPr>
          <w:p>
            <w:r>
              <w:t>2.6869</w:t>
            </w:r>
          </w:p>
        </w:tc>
      </w:tr>
      <w:tr>
        <w:tc>
          <w:tcPr>
            <w:tcW w:type="dxa" w:w="1440"/>
          </w:tcPr>
          <w:p>
            <w:r>
              <w:t>58</w:t>
            </w:r>
          </w:p>
        </w:tc>
        <w:tc>
          <w:tcPr>
            <w:tcW w:type="dxa" w:w="1440"/>
          </w:tcPr>
          <w:p>
            <w:r>
              <w:t>17.33%</w:t>
            </w:r>
          </w:p>
        </w:tc>
        <w:tc>
          <w:tcPr>
            <w:tcW w:type="dxa" w:w="1440"/>
          </w:tcPr>
          <w:p>
            <w:r>
              <w:t>25.37%</w:t>
            </w:r>
          </w:p>
        </w:tc>
        <w:tc>
          <w:tcPr>
            <w:tcW w:type="dxa" w:w="1440"/>
          </w:tcPr>
          <w:p>
            <w:r>
              <w:t>29.04%</w:t>
            </w:r>
          </w:p>
        </w:tc>
        <w:tc>
          <w:tcPr>
            <w:tcW w:type="dxa" w:w="1440"/>
          </w:tcPr>
          <w:p>
            <w:r>
              <w:t>6.33%</w:t>
            </w:r>
          </w:p>
        </w:tc>
        <w:tc>
          <w:tcPr>
            <w:tcW w:type="dxa" w:w="1440"/>
          </w:tcPr>
          <w:p>
            <w:r>
              <w:t>2.6933</w:t>
            </w:r>
          </w:p>
        </w:tc>
      </w:tr>
      <w:tr>
        <w:tc>
          <w:tcPr>
            <w:tcW w:type="dxa" w:w="1440"/>
          </w:tcPr>
          <w:p>
            <w:r>
              <w:t>59</w:t>
            </w:r>
          </w:p>
        </w:tc>
        <w:tc>
          <w:tcPr>
            <w:tcW w:type="dxa" w:w="1440"/>
          </w:tcPr>
          <w:p>
            <w:r>
              <w:t>17.31%</w:t>
            </w:r>
          </w:p>
        </w:tc>
        <w:tc>
          <w:tcPr>
            <w:tcW w:type="dxa" w:w="1440"/>
          </w:tcPr>
          <w:p>
            <w:r>
              <w:t>25.27%</w:t>
            </w:r>
          </w:p>
        </w:tc>
        <w:tc>
          <w:tcPr>
            <w:tcW w:type="dxa" w:w="1440"/>
          </w:tcPr>
          <w:p>
            <w:r>
              <w:t>28.92%</w:t>
            </w:r>
          </w:p>
        </w:tc>
        <w:tc>
          <w:tcPr>
            <w:tcW w:type="dxa" w:w="1440"/>
          </w:tcPr>
          <w:p>
            <w:r>
              <w:t>6.32%</w:t>
            </w:r>
          </w:p>
        </w:tc>
        <w:tc>
          <w:tcPr>
            <w:tcW w:type="dxa" w:w="1440"/>
          </w:tcPr>
          <w:p>
            <w:r>
              <w:t>2.6989</w:t>
            </w:r>
          </w:p>
        </w:tc>
      </w:tr>
      <w:tr>
        <w:tc>
          <w:tcPr>
            <w:tcW w:type="dxa" w:w="1440"/>
          </w:tcPr>
          <w:p>
            <w:r>
              <w:t>60</w:t>
            </w:r>
          </w:p>
        </w:tc>
        <w:tc>
          <w:tcPr>
            <w:tcW w:type="dxa" w:w="1440"/>
          </w:tcPr>
          <w:p>
            <w:r>
              <w:t>17.24%</w:t>
            </w:r>
          </w:p>
        </w:tc>
        <w:tc>
          <w:tcPr>
            <w:tcW w:type="dxa" w:w="1440"/>
          </w:tcPr>
          <w:p>
            <w:r>
              <w:t>25.14%</w:t>
            </w:r>
          </w:p>
        </w:tc>
        <w:tc>
          <w:tcPr>
            <w:tcW w:type="dxa" w:w="1440"/>
          </w:tcPr>
          <w:p>
            <w:r>
              <w:t>28.79%</w:t>
            </w:r>
          </w:p>
        </w:tc>
        <w:tc>
          <w:tcPr>
            <w:tcW w:type="dxa" w:w="1440"/>
          </w:tcPr>
          <w:p>
            <w:r>
              <w:t>6.30%</w:t>
            </w:r>
          </w:p>
        </w:tc>
        <w:tc>
          <w:tcPr>
            <w:tcW w:type="dxa" w:w="1440"/>
          </w:tcPr>
          <w:p>
            <w:r>
              <w:t>2.7062</w:t>
            </w:r>
          </w:p>
        </w:tc>
      </w:tr>
      <w:tr>
        <w:tc>
          <w:tcPr>
            <w:tcW w:type="dxa" w:w="1440"/>
          </w:tcPr>
          <w:p>
            <w:r>
              <w:t>61</w:t>
            </w:r>
          </w:p>
        </w:tc>
        <w:tc>
          <w:tcPr>
            <w:tcW w:type="dxa" w:w="1440"/>
          </w:tcPr>
          <w:p>
            <w:r>
              <w:t>17.24%</w:t>
            </w:r>
          </w:p>
        </w:tc>
        <w:tc>
          <w:tcPr>
            <w:tcW w:type="dxa" w:w="1440"/>
          </w:tcPr>
          <w:p>
            <w:r>
              <w:t>25.07%</w:t>
            </w:r>
          </w:p>
        </w:tc>
        <w:tc>
          <w:tcPr>
            <w:tcW w:type="dxa" w:w="1440"/>
          </w:tcPr>
          <w:p>
            <w:r>
              <w:t>28.86%</w:t>
            </w:r>
          </w:p>
        </w:tc>
        <w:tc>
          <w:tcPr>
            <w:tcW w:type="dxa" w:w="1440"/>
          </w:tcPr>
          <w:p>
            <w:r>
              <w:t>6.29%</w:t>
            </w:r>
          </w:p>
        </w:tc>
        <w:tc>
          <w:tcPr>
            <w:tcW w:type="dxa" w:w="1440"/>
          </w:tcPr>
          <w:p>
            <w:r>
              <w:t>2.7121</w:t>
            </w:r>
          </w:p>
        </w:tc>
      </w:tr>
      <w:tr>
        <w:tc>
          <w:tcPr>
            <w:tcW w:type="dxa" w:w="1440"/>
          </w:tcPr>
          <w:p>
            <w:r>
              <w:t>62</w:t>
            </w:r>
          </w:p>
        </w:tc>
        <w:tc>
          <w:tcPr>
            <w:tcW w:type="dxa" w:w="1440"/>
          </w:tcPr>
          <w:p>
            <w:r>
              <w:t>17.21%</w:t>
            </w:r>
          </w:p>
        </w:tc>
        <w:tc>
          <w:tcPr>
            <w:tcW w:type="dxa" w:w="1440"/>
          </w:tcPr>
          <w:p>
            <w:r>
              <w:t>25.04%</w:t>
            </w:r>
          </w:p>
        </w:tc>
        <w:tc>
          <w:tcPr>
            <w:tcW w:type="dxa" w:w="1440"/>
          </w:tcPr>
          <w:p>
            <w:r>
              <w:t>28.88%</w:t>
            </w:r>
          </w:p>
        </w:tc>
        <w:tc>
          <w:tcPr>
            <w:tcW w:type="dxa" w:w="1440"/>
          </w:tcPr>
          <w:p>
            <w:r>
              <w:t>6.28%</w:t>
            </w:r>
          </w:p>
        </w:tc>
        <w:tc>
          <w:tcPr>
            <w:tcW w:type="dxa" w:w="1440"/>
          </w:tcPr>
          <w:p>
            <w:r>
              <w:t>2.7183</w:t>
            </w:r>
          </w:p>
        </w:tc>
      </w:tr>
      <w:tr>
        <w:tc>
          <w:tcPr>
            <w:tcW w:type="dxa" w:w="1440"/>
          </w:tcPr>
          <w:p>
            <w:r>
              <w:t>63</w:t>
            </w:r>
          </w:p>
        </w:tc>
        <w:tc>
          <w:tcPr>
            <w:tcW w:type="dxa" w:w="1440"/>
          </w:tcPr>
          <w:p>
            <w:r>
              <w:t>17.20%</w:t>
            </w:r>
          </w:p>
        </w:tc>
        <w:tc>
          <w:tcPr>
            <w:tcW w:type="dxa" w:w="1440"/>
          </w:tcPr>
          <w:p>
            <w:r>
              <w:t>24.87%</w:t>
            </w:r>
          </w:p>
        </w:tc>
        <w:tc>
          <w:tcPr>
            <w:tcW w:type="dxa" w:w="1440"/>
          </w:tcPr>
          <w:p>
            <w:r>
              <w:t>29.00%</w:t>
            </w:r>
          </w:p>
        </w:tc>
        <w:tc>
          <w:tcPr>
            <w:tcW w:type="dxa" w:w="1440"/>
          </w:tcPr>
          <w:p>
            <w:r>
              <w:t>6.28%</w:t>
            </w:r>
          </w:p>
        </w:tc>
        <w:tc>
          <w:tcPr>
            <w:tcW w:type="dxa" w:w="1440"/>
          </w:tcPr>
          <w:p>
            <w:r>
              <w:t>2.7254</w:t>
            </w:r>
          </w:p>
        </w:tc>
      </w:tr>
      <w:tr>
        <w:tc>
          <w:tcPr>
            <w:tcW w:type="dxa" w:w="1440"/>
          </w:tcPr>
          <w:p>
            <w:r>
              <w:t>64</w:t>
            </w:r>
          </w:p>
        </w:tc>
        <w:tc>
          <w:tcPr>
            <w:tcW w:type="dxa" w:w="1440"/>
          </w:tcPr>
          <w:p>
            <w:r>
              <w:t>17.14%</w:t>
            </w:r>
          </w:p>
        </w:tc>
        <w:tc>
          <w:tcPr>
            <w:tcW w:type="dxa" w:w="1440"/>
          </w:tcPr>
          <w:p>
            <w:r>
              <w:t>24.79%</w:t>
            </w:r>
          </w:p>
        </w:tc>
        <w:tc>
          <w:tcPr>
            <w:tcW w:type="dxa" w:w="1440"/>
          </w:tcPr>
          <w:p>
            <w:r>
              <w:t>28.69%</w:t>
            </w:r>
          </w:p>
        </w:tc>
        <w:tc>
          <w:tcPr>
            <w:tcW w:type="dxa" w:w="1440"/>
          </w:tcPr>
          <w:p>
            <w:r>
              <w:t>6.25%</w:t>
            </w:r>
          </w:p>
        </w:tc>
        <w:tc>
          <w:tcPr>
            <w:tcW w:type="dxa" w:w="1440"/>
          </w:tcPr>
          <w:p>
            <w:r>
              <w:t>2.7331</w:t>
            </w:r>
          </w:p>
        </w:tc>
      </w:tr>
      <w:tr>
        <w:tc>
          <w:tcPr>
            <w:tcW w:type="dxa" w:w="1440"/>
          </w:tcPr>
          <w:p>
            <w:r>
              <w:t>65</w:t>
            </w:r>
          </w:p>
        </w:tc>
        <w:tc>
          <w:tcPr>
            <w:tcW w:type="dxa" w:w="1440"/>
          </w:tcPr>
          <w:p>
            <w:r>
              <w:t>17.12%</w:t>
            </w:r>
          </w:p>
        </w:tc>
        <w:tc>
          <w:tcPr>
            <w:tcW w:type="dxa" w:w="1440"/>
          </w:tcPr>
          <w:p>
            <w:r>
              <w:t>24.77%</w:t>
            </w:r>
          </w:p>
        </w:tc>
        <w:tc>
          <w:tcPr>
            <w:tcW w:type="dxa" w:w="1440"/>
          </w:tcPr>
          <w:p>
            <w:r>
              <w:t>28.63%</w:t>
            </w:r>
          </w:p>
        </w:tc>
        <w:tc>
          <w:tcPr>
            <w:tcW w:type="dxa" w:w="1440"/>
          </w:tcPr>
          <w:p>
            <w:r>
              <w:t>6.25%</w:t>
            </w:r>
          </w:p>
        </w:tc>
        <w:tc>
          <w:tcPr>
            <w:tcW w:type="dxa" w:w="1440"/>
          </w:tcPr>
          <w:p>
            <w:r>
              <w:t>2.7396</w:t>
            </w:r>
          </w:p>
        </w:tc>
      </w:tr>
      <w:tr>
        <w:tc>
          <w:tcPr>
            <w:tcW w:type="dxa" w:w="1440"/>
          </w:tcPr>
          <w:p>
            <w:r>
              <w:t>66</w:t>
            </w:r>
          </w:p>
        </w:tc>
        <w:tc>
          <w:tcPr>
            <w:tcW w:type="dxa" w:w="1440"/>
          </w:tcPr>
          <w:p>
            <w:r>
              <w:t>17.09%</w:t>
            </w:r>
          </w:p>
        </w:tc>
        <w:tc>
          <w:tcPr>
            <w:tcW w:type="dxa" w:w="1440"/>
          </w:tcPr>
          <w:p>
            <w:r>
              <w:t>24.56%</w:t>
            </w:r>
          </w:p>
        </w:tc>
        <w:tc>
          <w:tcPr>
            <w:tcW w:type="dxa" w:w="1440"/>
          </w:tcPr>
          <w:p>
            <w:r>
              <w:t>28.46%</w:t>
            </w:r>
          </w:p>
        </w:tc>
        <w:tc>
          <w:tcPr>
            <w:tcW w:type="dxa" w:w="1440"/>
          </w:tcPr>
          <w:p>
            <w:r>
              <w:t>6.22%</w:t>
            </w:r>
          </w:p>
        </w:tc>
        <w:tc>
          <w:tcPr>
            <w:tcW w:type="dxa" w:w="1440"/>
          </w:tcPr>
          <w:p>
            <w:r>
              <w:t>2.7474</w:t>
            </w:r>
          </w:p>
        </w:tc>
      </w:tr>
      <w:tr>
        <w:tc>
          <w:tcPr>
            <w:tcW w:type="dxa" w:w="1440"/>
          </w:tcPr>
          <w:p>
            <w:r>
              <w:t>67</w:t>
            </w:r>
          </w:p>
        </w:tc>
        <w:tc>
          <w:tcPr>
            <w:tcW w:type="dxa" w:w="1440"/>
          </w:tcPr>
          <w:p>
            <w:r>
              <w:t>17.04%</w:t>
            </w:r>
          </w:p>
        </w:tc>
        <w:tc>
          <w:tcPr>
            <w:tcW w:type="dxa" w:w="1440"/>
          </w:tcPr>
          <w:p>
            <w:r>
              <w:t>24.71%</w:t>
            </w:r>
          </w:p>
        </w:tc>
        <w:tc>
          <w:tcPr>
            <w:tcW w:type="dxa" w:w="1440"/>
          </w:tcPr>
          <w:p>
            <w:r>
              <w:t>28.25%</w:t>
            </w:r>
          </w:p>
        </w:tc>
        <w:tc>
          <w:tcPr>
            <w:tcW w:type="dxa" w:w="1440"/>
          </w:tcPr>
          <w:p>
            <w:r>
              <w:t>6.20%</w:t>
            </w:r>
          </w:p>
        </w:tc>
        <w:tc>
          <w:tcPr>
            <w:tcW w:type="dxa" w:w="1440"/>
          </w:tcPr>
          <w:p>
            <w:r>
              <w:t>2.7541</w:t>
            </w:r>
          </w:p>
        </w:tc>
      </w:tr>
      <w:tr>
        <w:tc>
          <w:tcPr>
            <w:tcW w:type="dxa" w:w="1440"/>
          </w:tcPr>
          <w:p>
            <w:r>
              <w:t>68</w:t>
            </w:r>
          </w:p>
        </w:tc>
        <w:tc>
          <w:tcPr>
            <w:tcW w:type="dxa" w:w="1440"/>
          </w:tcPr>
          <w:p>
            <w:r>
              <w:t>17.00%</w:t>
            </w:r>
          </w:p>
        </w:tc>
        <w:tc>
          <w:tcPr>
            <w:tcW w:type="dxa" w:w="1440"/>
          </w:tcPr>
          <w:p>
            <w:r>
              <w:t>24.74%</w:t>
            </w:r>
          </w:p>
        </w:tc>
        <w:tc>
          <w:tcPr>
            <w:tcW w:type="dxa" w:w="1440"/>
          </w:tcPr>
          <w:p>
            <w:r>
              <w:t>28.26%</w:t>
            </w:r>
          </w:p>
        </w:tc>
        <w:tc>
          <w:tcPr>
            <w:tcW w:type="dxa" w:w="1440"/>
          </w:tcPr>
          <w:p>
            <w:r>
              <w:t>6.19%</w:t>
            </w:r>
          </w:p>
        </w:tc>
        <w:tc>
          <w:tcPr>
            <w:tcW w:type="dxa" w:w="1440"/>
          </w:tcPr>
          <w:p>
            <w:r>
              <w:t>2.7608</w:t>
            </w:r>
          </w:p>
        </w:tc>
      </w:tr>
      <w:tr>
        <w:tc>
          <w:tcPr>
            <w:tcW w:type="dxa" w:w="1440"/>
          </w:tcPr>
          <w:p>
            <w:r>
              <w:t>69</w:t>
            </w:r>
          </w:p>
        </w:tc>
        <w:tc>
          <w:tcPr>
            <w:tcW w:type="dxa" w:w="1440"/>
          </w:tcPr>
          <w:p>
            <w:r>
              <w:t>16.91%</w:t>
            </w:r>
          </w:p>
        </w:tc>
        <w:tc>
          <w:tcPr>
            <w:tcW w:type="dxa" w:w="1440"/>
          </w:tcPr>
          <w:p>
            <w:r>
              <w:t>24.75%</w:t>
            </w:r>
          </w:p>
        </w:tc>
        <w:tc>
          <w:tcPr>
            <w:tcW w:type="dxa" w:w="1440"/>
          </w:tcPr>
          <w:p>
            <w:r>
              <w:t>28.26%</w:t>
            </w:r>
          </w:p>
        </w:tc>
        <w:tc>
          <w:tcPr>
            <w:tcW w:type="dxa" w:w="1440"/>
          </w:tcPr>
          <w:p>
            <w:r>
              <w:t>6.15%</w:t>
            </w:r>
          </w:p>
        </w:tc>
        <w:tc>
          <w:tcPr>
            <w:tcW w:type="dxa" w:w="1440"/>
          </w:tcPr>
          <w:p>
            <w:r>
              <w:t>2.7680</w:t>
            </w:r>
          </w:p>
        </w:tc>
      </w:tr>
      <w:tr>
        <w:tc>
          <w:tcPr>
            <w:tcW w:type="dxa" w:w="1440"/>
          </w:tcPr>
          <w:p>
            <w:r>
              <w:t>70</w:t>
            </w:r>
          </w:p>
        </w:tc>
        <w:tc>
          <w:tcPr>
            <w:tcW w:type="dxa" w:w="1440"/>
          </w:tcPr>
          <w:p>
            <w:r>
              <w:t>16.92%</w:t>
            </w:r>
          </w:p>
        </w:tc>
        <w:tc>
          <w:tcPr>
            <w:tcW w:type="dxa" w:w="1440"/>
          </w:tcPr>
          <w:p>
            <w:r>
              <w:t>24.65%</w:t>
            </w:r>
          </w:p>
        </w:tc>
        <w:tc>
          <w:tcPr>
            <w:tcW w:type="dxa" w:w="1440"/>
          </w:tcPr>
          <w:p>
            <w:r>
              <w:t>28.31%</w:t>
            </w:r>
          </w:p>
        </w:tc>
        <w:tc>
          <w:tcPr>
            <w:tcW w:type="dxa" w:w="1440"/>
          </w:tcPr>
          <w:p>
            <w:r>
              <w:t>6.14%</w:t>
            </w:r>
          </w:p>
        </w:tc>
        <w:tc>
          <w:tcPr>
            <w:tcW w:type="dxa" w:w="1440"/>
          </w:tcPr>
          <w:p>
            <w:r>
              <w:t>2.7736</w:t>
            </w:r>
          </w:p>
        </w:tc>
      </w:tr>
      <w:tr>
        <w:tc>
          <w:tcPr>
            <w:tcW w:type="dxa" w:w="1440"/>
          </w:tcPr>
          <w:p>
            <w:r>
              <w:t>71</w:t>
            </w:r>
          </w:p>
        </w:tc>
        <w:tc>
          <w:tcPr>
            <w:tcW w:type="dxa" w:w="1440"/>
          </w:tcPr>
          <w:p>
            <w:r>
              <w:t>16.87%</w:t>
            </w:r>
          </w:p>
        </w:tc>
        <w:tc>
          <w:tcPr>
            <w:tcW w:type="dxa" w:w="1440"/>
          </w:tcPr>
          <w:p>
            <w:r>
              <w:t>24.68%</w:t>
            </w:r>
          </w:p>
        </w:tc>
        <w:tc>
          <w:tcPr>
            <w:tcW w:type="dxa" w:w="1440"/>
          </w:tcPr>
          <w:p>
            <w:r>
              <w:t>28.36%</w:t>
            </w:r>
          </w:p>
        </w:tc>
        <w:tc>
          <w:tcPr>
            <w:tcW w:type="dxa" w:w="1440"/>
          </w:tcPr>
          <w:p>
            <w:r>
              <w:t>6.12%</w:t>
            </w:r>
          </w:p>
        </w:tc>
        <w:tc>
          <w:tcPr>
            <w:tcW w:type="dxa" w:w="1440"/>
          </w:tcPr>
          <w:p>
            <w:r>
              <w:t>2.7795</w:t>
            </w:r>
          </w:p>
        </w:tc>
      </w:tr>
      <w:tr>
        <w:tc>
          <w:tcPr>
            <w:tcW w:type="dxa" w:w="1440"/>
          </w:tcPr>
          <w:p>
            <w:r>
              <w:t>72</w:t>
            </w:r>
          </w:p>
        </w:tc>
        <w:tc>
          <w:tcPr>
            <w:tcW w:type="dxa" w:w="1440"/>
          </w:tcPr>
          <w:p>
            <w:r>
              <w:t>16.83%</w:t>
            </w:r>
          </w:p>
        </w:tc>
        <w:tc>
          <w:tcPr>
            <w:tcW w:type="dxa" w:w="1440"/>
          </w:tcPr>
          <w:p>
            <w:r>
              <w:t>24.71%</w:t>
            </w:r>
          </w:p>
        </w:tc>
        <w:tc>
          <w:tcPr>
            <w:tcW w:type="dxa" w:w="1440"/>
          </w:tcPr>
          <w:p>
            <w:r>
              <w:t>28.19%</w:t>
            </w:r>
          </w:p>
        </w:tc>
        <w:tc>
          <w:tcPr>
            <w:tcW w:type="dxa" w:w="1440"/>
          </w:tcPr>
          <w:p>
            <w:r>
              <w:t>6.11%</w:t>
            </w:r>
          </w:p>
        </w:tc>
        <w:tc>
          <w:tcPr>
            <w:tcW w:type="dxa" w:w="1440"/>
          </w:tcPr>
          <w:p>
            <w:r>
              <w:t>2.7873</w:t>
            </w:r>
          </w:p>
        </w:tc>
      </w:tr>
      <w:tr>
        <w:tc>
          <w:tcPr>
            <w:tcW w:type="dxa" w:w="1440"/>
          </w:tcPr>
          <w:p>
            <w:r>
              <w:t>73</w:t>
            </w:r>
          </w:p>
        </w:tc>
        <w:tc>
          <w:tcPr>
            <w:tcW w:type="dxa" w:w="1440"/>
          </w:tcPr>
          <w:p>
            <w:r>
              <w:t>16.82%</w:t>
            </w:r>
          </w:p>
        </w:tc>
        <w:tc>
          <w:tcPr>
            <w:tcW w:type="dxa" w:w="1440"/>
          </w:tcPr>
          <w:p>
            <w:r>
              <w:t>24.76%</w:t>
            </w:r>
          </w:p>
        </w:tc>
        <w:tc>
          <w:tcPr>
            <w:tcW w:type="dxa" w:w="1440"/>
          </w:tcPr>
          <w:p>
            <w:r>
              <w:t>28.19%</w:t>
            </w:r>
          </w:p>
        </w:tc>
        <w:tc>
          <w:tcPr>
            <w:tcW w:type="dxa" w:w="1440"/>
          </w:tcPr>
          <w:p>
            <w:r>
              <w:t>6.09%</w:t>
            </w:r>
          </w:p>
        </w:tc>
        <w:tc>
          <w:tcPr>
            <w:tcW w:type="dxa" w:w="1440"/>
          </w:tcPr>
          <w:p>
            <w:r>
              <w:t>2.7955</w:t>
            </w:r>
          </w:p>
        </w:tc>
      </w:tr>
      <w:tr>
        <w:tc>
          <w:tcPr>
            <w:tcW w:type="dxa" w:w="1440"/>
          </w:tcPr>
          <w:p>
            <w:r>
              <w:t>74</w:t>
            </w:r>
          </w:p>
        </w:tc>
        <w:tc>
          <w:tcPr>
            <w:tcW w:type="dxa" w:w="1440"/>
          </w:tcPr>
          <w:p>
            <w:r>
              <w:t>16.84%</w:t>
            </w:r>
          </w:p>
        </w:tc>
        <w:tc>
          <w:tcPr>
            <w:tcW w:type="dxa" w:w="1440"/>
          </w:tcPr>
          <w:p>
            <w:r>
              <w:t>24.92%</w:t>
            </w:r>
          </w:p>
        </w:tc>
        <w:tc>
          <w:tcPr>
            <w:tcW w:type="dxa" w:w="1440"/>
          </w:tcPr>
          <w:p>
            <w:r>
              <w:t>28.35%</w:t>
            </w:r>
          </w:p>
        </w:tc>
        <w:tc>
          <w:tcPr>
            <w:tcW w:type="dxa" w:w="1440"/>
          </w:tcPr>
          <w:p>
            <w:r>
              <w:t>6.08%</w:t>
            </w:r>
          </w:p>
        </w:tc>
        <w:tc>
          <w:tcPr>
            <w:tcW w:type="dxa" w:w="1440"/>
          </w:tcPr>
          <w:p>
            <w:r>
              <w:t>2.8013</w:t>
            </w:r>
          </w:p>
        </w:tc>
      </w:tr>
      <w:tr>
        <w:tc>
          <w:tcPr>
            <w:tcW w:type="dxa" w:w="1440"/>
          </w:tcPr>
          <w:p>
            <w:r>
              <w:t>75</w:t>
            </w:r>
          </w:p>
        </w:tc>
        <w:tc>
          <w:tcPr>
            <w:tcW w:type="dxa" w:w="1440"/>
          </w:tcPr>
          <w:p>
            <w:r>
              <w:t>16.82%</w:t>
            </w:r>
          </w:p>
        </w:tc>
        <w:tc>
          <w:tcPr>
            <w:tcW w:type="dxa" w:w="1440"/>
          </w:tcPr>
          <w:p>
            <w:r>
              <w:t>24.86%</w:t>
            </w:r>
          </w:p>
        </w:tc>
        <w:tc>
          <w:tcPr>
            <w:tcW w:type="dxa" w:w="1440"/>
          </w:tcPr>
          <w:p>
            <w:r>
              <w:t>28.42%</w:t>
            </w:r>
          </w:p>
        </w:tc>
        <w:tc>
          <w:tcPr>
            <w:tcW w:type="dxa" w:w="1440"/>
          </w:tcPr>
          <w:p>
            <w:r>
              <w:t>6.06%</w:t>
            </w:r>
          </w:p>
        </w:tc>
        <w:tc>
          <w:tcPr>
            <w:tcW w:type="dxa" w:w="1440"/>
          </w:tcPr>
          <w:p>
            <w:r>
              <w:t>2.8090</w:t>
            </w:r>
          </w:p>
        </w:tc>
      </w:tr>
      <w:tr>
        <w:tc>
          <w:tcPr>
            <w:tcW w:type="dxa" w:w="1440"/>
          </w:tcPr>
          <w:p>
            <w:r>
              <w:t>76</w:t>
            </w:r>
          </w:p>
        </w:tc>
        <w:tc>
          <w:tcPr>
            <w:tcW w:type="dxa" w:w="1440"/>
          </w:tcPr>
          <w:p>
            <w:r>
              <w:t>16.81%</w:t>
            </w:r>
          </w:p>
        </w:tc>
        <w:tc>
          <w:tcPr>
            <w:tcW w:type="dxa" w:w="1440"/>
          </w:tcPr>
          <w:p>
            <w:r>
              <w:t>24.93%</w:t>
            </w:r>
          </w:p>
        </w:tc>
        <w:tc>
          <w:tcPr>
            <w:tcW w:type="dxa" w:w="1440"/>
          </w:tcPr>
          <w:p>
            <w:r>
              <w:t>28.31%</w:t>
            </w:r>
          </w:p>
        </w:tc>
        <w:tc>
          <w:tcPr>
            <w:tcW w:type="dxa" w:w="1440"/>
          </w:tcPr>
          <w:p>
            <w:r>
              <w:t>6.05%</w:t>
            </w:r>
          </w:p>
        </w:tc>
        <w:tc>
          <w:tcPr>
            <w:tcW w:type="dxa" w:w="1440"/>
          </w:tcPr>
          <w:p>
            <w:r>
              <w:t>2.8147</w:t>
            </w:r>
          </w:p>
        </w:tc>
      </w:tr>
      <w:tr>
        <w:tc>
          <w:tcPr>
            <w:tcW w:type="dxa" w:w="1440"/>
          </w:tcPr>
          <w:p>
            <w:r>
              <w:t>77</w:t>
            </w:r>
          </w:p>
        </w:tc>
        <w:tc>
          <w:tcPr>
            <w:tcW w:type="dxa" w:w="1440"/>
          </w:tcPr>
          <w:p>
            <w:r>
              <w:t>16.80%</w:t>
            </w:r>
          </w:p>
        </w:tc>
        <w:tc>
          <w:tcPr>
            <w:tcW w:type="dxa" w:w="1440"/>
          </w:tcPr>
          <w:p>
            <w:r>
              <w:t>24.92%</w:t>
            </w:r>
          </w:p>
        </w:tc>
        <w:tc>
          <w:tcPr>
            <w:tcW w:type="dxa" w:w="1440"/>
          </w:tcPr>
          <w:p>
            <w:r>
              <w:t>28.38%</w:t>
            </w:r>
          </w:p>
        </w:tc>
        <w:tc>
          <w:tcPr>
            <w:tcW w:type="dxa" w:w="1440"/>
          </w:tcPr>
          <w:p>
            <w:r>
              <w:t>6.04%</w:t>
            </w:r>
          </w:p>
        </w:tc>
        <w:tc>
          <w:tcPr>
            <w:tcW w:type="dxa" w:w="1440"/>
          </w:tcPr>
          <w:p>
            <w:r>
              <w:t>2.8186</w:t>
            </w:r>
          </w:p>
        </w:tc>
      </w:tr>
      <w:tr>
        <w:tc>
          <w:tcPr>
            <w:tcW w:type="dxa" w:w="1440"/>
          </w:tcPr>
          <w:p>
            <w:r>
              <w:t>78</w:t>
            </w:r>
          </w:p>
        </w:tc>
        <w:tc>
          <w:tcPr>
            <w:tcW w:type="dxa" w:w="1440"/>
          </w:tcPr>
          <w:p>
            <w:r>
              <w:t>16.74%</w:t>
            </w:r>
          </w:p>
        </w:tc>
        <w:tc>
          <w:tcPr>
            <w:tcW w:type="dxa" w:w="1440"/>
          </w:tcPr>
          <w:p>
            <w:r>
              <w:t>24.84%</w:t>
            </w:r>
          </w:p>
        </w:tc>
        <w:tc>
          <w:tcPr>
            <w:tcW w:type="dxa" w:w="1440"/>
          </w:tcPr>
          <w:p>
            <w:r>
              <w:t>28.28%</w:t>
            </w:r>
          </w:p>
        </w:tc>
        <w:tc>
          <w:tcPr>
            <w:tcW w:type="dxa" w:w="1440"/>
          </w:tcPr>
          <w:p>
            <w:r>
              <w:t>6.00%</w:t>
            </w:r>
          </w:p>
        </w:tc>
        <w:tc>
          <w:tcPr>
            <w:tcW w:type="dxa" w:w="1440"/>
          </w:tcPr>
          <w:p>
            <w:r>
              <w:t>2.8235</w:t>
            </w:r>
          </w:p>
        </w:tc>
      </w:tr>
      <w:tr>
        <w:tc>
          <w:tcPr>
            <w:tcW w:type="dxa" w:w="1440"/>
          </w:tcPr>
          <w:p>
            <w:r>
              <w:t>79</w:t>
            </w:r>
          </w:p>
        </w:tc>
        <w:tc>
          <w:tcPr>
            <w:tcW w:type="dxa" w:w="1440"/>
          </w:tcPr>
          <w:p>
            <w:r>
              <w:t>16.68%</w:t>
            </w:r>
          </w:p>
        </w:tc>
        <w:tc>
          <w:tcPr>
            <w:tcW w:type="dxa" w:w="1440"/>
          </w:tcPr>
          <w:p>
            <w:r>
              <w:t>24.70%</w:t>
            </w:r>
          </w:p>
        </w:tc>
        <w:tc>
          <w:tcPr>
            <w:tcW w:type="dxa" w:w="1440"/>
          </w:tcPr>
          <w:p>
            <w:r>
              <w:t>28.37%</w:t>
            </w:r>
          </w:p>
        </w:tc>
        <w:tc>
          <w:tcPr>
            <w:tcW w:type="dxa" w:w="1440"/>
          </w:tcPr>
          <w:p>
            <w:r>
              <w:t>5.96%</w:t>
            </w:r>
          </w:p>
        </w:tc>
        <w:tc>
          <w:tcPr>
            <w:tcW w:type="dxa" w:w="1440"/>
          </w:tcPr>
          <w:p>
            <w:r>
              <w:t>2.8289</w:t>
            </w:r>
          </w:p>
        </w:tc>
      </w:tr>
      <w:tr>
        <w:tc>
          <w:tcPr>
            <w:tcW w:type="dxa" w:w="1440"/>
          </w:tcPr>
          <w:p>
            <w:r>
              <w:t>80</w:t>
            </w:r>
          </w:p>
        </w:tc>
        <w:tc>
          <w:tcPr>
            <w:tcW w:type="dxa" w:w="1440"/>
          </w:tcPr>
          <w:p>
            <w:r>
              <w:t>16.67%</w:t>
            </w:r>
          </w:p>
        </w:tc>
        <w:tc>
          <w:tcPr>
            <w:tcW w:type="dxa" w:w="1440"/>
          </w:tcPr>
          <w:p>
            <w:r>
              <w:t>24.63%</w:t>
            </w:r>
          </w:p>
        </w:tc>
        <w:tc>
          <w:tcPr>
            <w:tcW w:type="dxa" w:w="1440"/>
          </w:tcPr>
          <w:p>
            <w:r>
              <w:t>28.21%</w:t>
            </w:r>
          </w:p>
        </w:tc>
        <w:tc>
          <w:tcPr>
            <w:tcW w:type="dxa" w:w="1440"/>
          </w:tcPr>
          <w:p>
            <w:r>
              <w:t>5.96%</w:t>
            </w:r>
          </w:p>
        </w:tc>
        <w:tc>
          <w:tcPr>
            <w:tcW w:type="dxa" w:w="1440"/>
          </w:tcPr>
          <w:p>
            <w:r>
              <w:t>2.8333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